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20" w:type="dxa"/>
        <w:tblInd w:w="30" w:type="dxa"/>
        <w:tblLayout w:type="fixed"/>
        <w:tblCellMar>
          <w:left w:w="120" w:type="dxa"/>
          <w:right w:w="120" w:type="dxa"/>
        </w:tblCellMar>
        <w:tblLook w:val="0000" w:firstRow="0" w:lastRow="0" w:firstColumn="0" w:lastColumn="0" w:noHBand="0" w:noVBand="0"/>
      </w:tblPr>
      <w:tblGrid>
        <w:gridCol w:w="1321"/>
        <w:gridCol w:w="1321"/>
        <w:gridCol w:w="7078"/>
      </w:tblGrid>
      <w:tr w:rsidR="00566865" w:rsidTr="00A5694D">
        <w:trPr>
          <w:trHeight w:val="4869"/>
        </w:trPr>
        <w:tc>
          <w:tcPr>
            <w:tcW w:w="9720" w:type="dxa"/>
            <w:gridSpan w:val="3"/>
            <w:tcBorders>
              <w:top w:val="single" w:sz="4" w:space="0" w:color="auto"/>
              <w:left w:val="single" w:sz="4" w:space="0" w:color="auto"/>
              <w:bottom w:val="nil"/>
              <w:right w:val="single" w:sz="4" w:space="0" w:color="auto"/>
            </w:tcBorders>
          </w:tcPr>
          <w:p w:rsidR="00566865" w:rsidRDefault="00566865" w:rsidP="697FF959">
            <w:pPr>
              <w:tabs>
                <w:tab w:val="left" w:pos="-720"/>
              </w:tabs>
              <w:suppressAutoHyphens/>
              <w:spacing w:before="90"/>
              <w:jc w:val="center"/>
              <w:rPr>
                <w:rFonts w:ascii="Arial" w:hAnsi="Arial" w:cs="Arial"/>
              </w:rPr>
            </w:pPr>
          </w:p>
          <w:p w:rsidR="00566865" w:rsidRDefault="00566865" w:rsidP="00045D69">
            <w:pPr>
              <w:tabs>
                <w:tab w:val="left" w:pos="-720"/>
              </w:tabs>
              <w:suppressAutoHyphens/>
              <w:spacing w:before="90"/>
              <w:jc w:val="center"/>
              <w:rPr>
                <w:rFonts w:ascii="Arial" w:hAnsi="Arial" w:cs="Arial"/>
                <w:b/>
                <w:bCs/>
                <w:color w:val="800080"/>
                <w:sz w:val="24"/>
                <w:szCs w:val="24"/>
              </w:rPr>
            </w:pPr>
            <w:r>
              <w:rPr>
                <w:rFonts w:ascii="Arial" w:hAnsi="Arial" w:cs="Arial"/>
                <w:b/>
                <w:bCs/>
                <w:color w:val="800080"/>
                <w:sz w:val="24"/>
                <w:szCs w:val="24"/>
              </w:rPr>
              <w:t>FURNITURE CATEGORY MANAGEMENT TEAM (FCMT)</w:t>
            </w:r>
          </w:p>
          <w:p w:rsidR="00566865" w:rsidRDefault="00566865" w:rsidP="00045D69">
            <w:pPr>
              <w:tabs>
                <w:tab w:val="left" w:pos="-720"/>
              </w:tabs>
              <w:suppressAutoHyphens/>
              <w:spacing w:before="90"/>
              <w:jc w:val="center"/>
              <w:rPr>
                <w:rFonts w:ascii="Arial" w:hAnsi="Arial" w:cs="Arial"/>
              </w:rPr>
            </w:pPr>
          </w:p>
          <w:p w:rsidR="00566865" w:rsidRPr="00B55FF1" w:rsidRDefault="00566865" w:rsidP="00045D69">
            <w:pPr>
              <w:jc w:val="center"/>
              <w:rPr>
                <w:rFonts w:ascii="Arial" w:hAnsi="Arial" w:cs="Arial"/>
                <w:b/>
                <w:bCs/>
                <w:sz w:val="48"/>
                <w:szCs w:val="48"/>
                <w:u w:val="single"/>
              </w:rPr>
            </w:pPr>
            <w:r w:rsidRPr="00B55FF1">
              <w:rPr>
                <w:rFonts w:ascii="Arial" w:hAnsi="Arial" w:cs="Arial"/>
                <w:b/>
                <w:bCs/>
                <w:sz w:val="48"/>
                <w:szCs w:val="48"/>
                <w:u w:val="single"/>
              </w:rPr>
              <w:t>TECHNICAL SPECIFICATION</w:t>
            </w:r>
          </w:p>
          <w:p w:rsidR="00566865" w:rsidRPr="00B55FF1" w:rsidRDefault="00566865" w:rsidP="00045D69">
            <w:pPr>
              <w:jc w:val="center"/>
              <w:rPr>
                <w:rFonts w:ascii="Arial" w:hAnsi="Arial" w:cs="Arial"/>
                <w:b/>
                <w:bCs/>
              </w:rPr>
            </w:pPr>
          </w:p>
          <w:p w:rsidR="00566865" w:rsidRPr="00B55FF1" w:rsidRDefault="00566865" w:rsidP="00045D69">
            <w:pPr>
              <w:pStyle w:val="BodyText2"/>
              <w:tabs>
                <w:tab w:val="left" w:pos="-720"/>
              </w:tabs>
              <w:suppressAutoHyphens/>
              <w:jc w:val="center"/>
              <w:rPr>
                <w:b/>
                <w:bCs/>
                <w:color w:val="auto"/>
                <w:spacing w:val="-3"/>
                <w:sz w:val="48"/>
                <w:szCs w:val="48"/>
                <w:u w:val="single"/>
              </w:rPr>
            </w:pPr>
            <w:r w:rsidRPr="00B55FF1">
              <w:rPr>
                <w:b/>
                <w:bCs/>
                <w:color w:val="auto"/>
                <w:spacing w:val="-3"/>
                <w:sz w:val="48"/>
                <w:szCs w:val="48"/>
                <w:u w:val="single"/>
              </w:rPr>
              <w:t>RESIDENTIAL FURNITURE</w:t>
            </w:r>
            <w:r>
              <w:rPr>
                <w:b/>
                <w:bCs/>
                <w:color w:val="auto"/>
                <w:spacing w:val="-3"/>
                <w:sz w:val="48"/>
                <w:szCs w:val="48"/>
                <w:u w:val="single"/>
              </w:rPr>
              <w:t xml:space="preserve"> RANGE</w:t>
            </w:r>
            <w:r w:rsidRPr="00B55FF1">
              <w:rPr>
                <w:b/>
                <w:bCs/>
                <w:color w:val="auto"/>
                <w:spacing w:val="-3"/>
                <w:sz w:val="48"/>
                <w:szCs w:val="48"/>
                <w:u w:val="single"/>
              </w:rPr>
              <w:t xml:space="preserve"> </w:t>
            </w:r>
          </w:p>
          <w:p w:rsidR="00566865" w:rsidRPr="009B759C" w:rsidRDefault="00566865" w:rsidP="00045D69">
            <w:pPr>
              <w:pStyle w:val="BodyText2"/>
              <w:tabs>
                <w:tab w:val="left" w:pos="-720"/>
              </w:tabs>
              <w:suppressAutoHyphens/>
              <w:jc w:val="center"/>
              <w:rPr>
                <w:b/>
                <w:bCs/>
                <w:color w:val="auto"/>
                <w:spacing w:val="-3"/>
                <w:sz w:val="24"/>
                <w:szCs w:val="24"/>
              </w:rPr>
            </w:pPr>
          </w:p>
          <w:p w:rsidR="009210B0" w:rsidRDefault="00566865" w:rsidP="009210B0">
            <w:pPr>
              <w:pStyle w:val="BodyText2"/>
              <w:tabs>
                <w:tab w:val="left" w:pos="-720"/>
              </w:tabs>
              <w:suppressAutoHyphens/>
              <w:jc w:val="center"/>
              <w:rPr>
                <w:b/>
                <w:bCs/>
                <w:color w:val="auto"/>
                <w:spacing w:val="-3"/>
                <w:sz w:val="48"/>
                <w:szCs w:val="48"/>
              </w:rPr>
            </w:pPr>
            <w:r>
              <w:rPr>
                <w:b/>
                <w:bCs/>
                <w:color w:val="auto"/>
                <w:spacing w:val="-3"/>
                <w:sz w:val="48"/>
                <w:szCs w:val="48"/>
              </w:rPr>
              <w:t xml:space="preserve">consisting of </w:t>
            </w:r>
          </w:p>
          <w:p w:rsidR="009210B0" w:rsidRPr="009210B0" w:rsidRDefault="009210B0" w:rsidP="009210B0">
            <w:pPr>
              <w:pStyle w:val="BodyText2"/>
              <w:tabs>
                <w:tab w:val="left" w:pos="-720"/>
              </w:tabs>
              <w:suppressAutoHyphens/>
              <w:jc w:val="center"/>
              <w:rPr>
                <w:rFonts w:ascii="Times New Roman" w:hAnsi="Times New Roman" w:cs="Times New Roman"/>
                <w:b/>
                <w:bCs/>
                <w:i/>
                <w:iCs/>
                <w:color w:val="auto"/>
                <w:sz w:val="48"/>
                <w:szCs w:val="48"/>
              </w:rPr>
            </w:pPr>
            <w:r>
              <w:rPr>
                <w:b/>
                <w:bCs/>
                <w:color w:val="auto"/>
                <w:spacing w:val="-3"/>
                <w:sz w:val="48"/>
                <w:szCs w:val="48"/>
              </w:rPr>
              <w:t xml:space="preserve">Service Families Accommodation (SFA) </w:t>
            </w:r>
          </w:p>
          <w:p w:rsidR="00566865" w:rsidRPr="009B759C" w:rsidRDefault="00566865" w:rsidP="00045D69">
            <w:pPr>
              <w:tabs>
                <w:tab w:val="left" w:pos="-720"/>
              </w:tabs>
              <w:suppressAutoHyphens/>
              <w:jc w:val="center"/>
              <w:rPr>
                <w:rFonts w:ascii="Arial" w:hAnsi="Arial" w:cs="Arial"/>
                <w:sz w:val="24"/>
                <w:szCs w:val="24"/>
              </w:rPr>
            </w:pPr>
          </w:p>
          <w:p w:rsidR="00566865" w:rsidRDefault="00566865" w:rsidP="00045D69">
            <w:pPr>
              <w:pStyle w:val="Heading1"/>
              <w:rPr>
                <w:rFonts w:ascii="Arial" w:hAnsi="Arial" w:cs="Arial"/>
                <w:sz w:val="52"/>
                <w:szCs w:val="52"/>
              </w:rPr>
            </w:pPr>
            <w:r w:rsidRPr="003719E4">
              <w:rPr>
                <w:rFonts w:ascii="Arial" w:hAnsi="Arial" w:cs="Arial"/>
                <w:sz w:val="48"/>
                <w:szCs w:val="48"/>
              </w:rPr>
              <w:t>Specification Number</w:t>
            </w:r>
            <w:r w:rsidR="009210B0">
              <w:rPr>
                <w:rFonts w:ascii="Arial" w:hAnsi="Arial" w:cs="Arial"/>
                <w:sz w:val="48"/>
                <w:szCs w:val="48"/>
              </w:rPr>
              <w:t>s 1</w:t>
            </w:r>
            <w:r>
              <w:rPr>
                <w:rFonts w:ascii="Arial" w:hAnsi="Arial" w:cs="Arial"/>
                <w:sz w:val="48"/>
                <w:szCs w:val="48"/>
              </w:rPr>
              <w:t xml:space="preserve">000 </w:t>
            </w:r>
          </w:p>
          <w:p w:rsidR="00566865" w:rsidRDefault="00566865" w:rsidP="00045D69">
            <w:pPr>
              <w:tabs>
                <w:tab w:val="left" w:pos="-720"/>
              </w:tabs>
              <w:suppressAutoHyphens/>
              <w:jc w:val="center"/>
              <w:rPr>
                <w:rFonts w:ascii="Arial" w:hAnsi="Arial" w:cs="Arial"/>
              </w:rPr>
            </w:pPr>
          </w:p>
        </w:tc>
      </w:tr>
      <w:tr w:rsidR="00566865" w:rsidTr="00A5694D">
        <w:tc>
          <w:tcPr>
            <w:tcW w:w="9720" w:type="dxa"/>
            <w:gridSpan w:val="3"/>
            <w:tcBorders>
              <w:top w:val="nil"/>
              <w:left w:val="single" w:sz="4" w:space="0" w:color="auto"/>
              <w:bottom w:val="nil"/>
              <w:right w:val="single" w:sz="4" w:space="0" w:color="auto"/>
            </w:tcBorders>
          </w:tcPr>
          <w:p w:rsidR="00566865" w:rsidRDefault="009210B0" w:rsidP="00045D69">
            <w:pPr>
              <w:tabs>
                <w:tab w:val="left" w:pos="-720"/>
              </w:tabs>
              <w:suppressAutoHyphens/>
              <w:jc w:val="center"/>
              <w:rPr>
                <w:rFonts w:ascii="Arial" w:hAnsi="Arial" w:cs="Arial"/>
              </w:rPr>
            </w:pPr>
            <w:r>
              <w:rPr>
                <w:rFonts w:ascii="Arial" w:hAnsi="Arial" w:cs="Arial"/>
              </w:rPr>
              <w:t>FCMT</w:t>
            </w:r>
          </w:p>
          <w:p w:rsidR="00566865" w:rsidRDefault="009210B0" w:rsidP="009210B0">
            <w:pPr>
              <w:tabs>
                <w:tab w:val="left" w:pos="-720"/>
              </w:tabs>
              <w:suppressAutoHyphens/>
              <w:jc w:val="center"/>
              <w:rPr>
                <w:rFonts w:ascii="Arial" w:hAnsi="Arial" w:cs="Arial"/>
              </w:rPr>
            </w:pPr>
            <w:r>
              <w:rPr>
                <w:rFonts w:ascii="Arial" w:hAnsi="Arial" w:cs="Arial"/>
              </w:rPr>
              <w:t>Poplar Level 1 # 2119</w:t>
            </w:r>
          </w:p>
          <w:p w:rsidR="00566865" w:rsidRDefault="00566865" w:rsidP="00045D69">
            <w:pPr>
              <w:tabs>
                <w:tab w:val="left" w:pos="-720"/>
              </w:tabs>
              <w:suppressAutoHyphens/>
              <w:jc w:val="center"/>
              <w:rPr>
                <w:rFonts w:ascii="Arial" w:hAnsi="Arial" w:cs="Arial"/>
              </w:rPr>
            </w:pPr>
            <w:r>
              <w:rPr>
                <w:rFonts w:ascii="Arial" w:hAnsi="Arial" w:cs="Arial"/>
              </w:rPr>
              <w:t>Abbey Wood North</w:t>
            </w:r>
          </w:p>
          <w:p w:rsidR="00566865" w:rsidRDefault="00566865" w:rsidP="00045D69">
            <w:pPr>
              <w:tabs>
                <w:tab w:val="left" w:pos="-720"/>
              </w:tabs>
              <w:suppressAutoHyphens/>
              <w:jc w:val="center"/>
              <w:rPr>
                <w:rFonts w:ascii="Arial" w:hAnsi="Arial" w:cs="Arial"/>
              </w:rPr>
            </w:pPr>
            <w:r>
              <w:rPr>
                <w:rFonts w:ascii="Arial" w:hAnsi="Arial" w:cs="Arial"/>
              </w:rPr>
              <w:t>Bristol</w:t>
            </w:r>
          </w:p>
          <w:p w:rsidR="00566865" w:rsidRDefault="00566865" w:rsidP="00045D69">
            <w:pPr>
              <w:tabs>
                <w:tab w:val="left" w:pos="-720"/>
              </w:tabs>
              <w:suppressAutoHyphens/>
              <w:jc w:val="center"/>
              <w:rPr>
                <w:rFonts w:ascii="Arial" w:hAnsi="Arial" w:cs="Arial"/>
              </w:rPr>
            </w:pPr>
            <w:r>
              <w:rPr>
                <w:rFonts w:ascii="Arial" w:hAnsi="Arial" w:cs="Arial"/>
              </w:rPr>
              <w:t>BS34 8QJ</w:t>
            </w:r>
          </w:p>
          <w:p w:rsidR="00566865" w:rsidRDefault="00566865" w:rsidP="00045D69">
            <w:pPr>
              <w:tabs>
                <w:tab w:val="left" w:pos="-720"/>
              </w:tabs>
              <w:suppressAutoHyphens/>
              <w:jc w:val="center"/>
              <w:rPr>
                <w:rFonts w:ascii="Arial" w:hAnsi="Arial" w:cs="Arial"/>
              </w:rPr>
            </w:pPr>
          </w:p>
          <w:p w:rsidR="00566865" w:rsidRDefault="009210B0" w:rsidP="00045D69">
            <w:pPr>
              <w:tabs>
                <w:tab w:val="left" w:pos="-720"/>
              </w:tabs>
              <w:suppressAutoHyphens/>
              <w:spacing w:after="54"/>
              <w:jc w:val="center"/>
              <w:rPr>
                <w:rFonts w:ascii="Arial" w:hAnsi="Arial" w:cs="Arial"/>
              </w:rPr>
            </w:pPr>
            <w:r>
              <w:rPr>
                <w:rFonts w:ascii="Arial" w:hAnsi="Arial" w:cs="Arial"/>
              </w:rPr>
              <w:t>Commencement Date:</w:t>
            </w:r>
            <w:r w:rsidR="008404EA">
              <w:rPr>
                <w:rFonts w:ascii="Arial" w:hAnsi="Arial" w:cs="Arial"/>
              </w:rPr>
              <w:t xml:space="preserve"> 20</w:t>
            </w:r>
            <w:r w:rsidR="00FC2A77">
              <w:rPr>
                <w:rFonts w:ascii="Arial" w:hAnsi="Arial" w:cs="Arial"/>
              </w:rPr>
              <w:t>20</w:t>
            </w:r>
          </w:p>
          <w:p w:rsidR="00566865" w:rsidRDefault="00566865" w:rsidP="00045D69">
            <w:pPr>
              <w:tabs>
                <w:tab w:val="left" w:pos="-720"/>
              </w:tabs>
              <w:suppressAutoHyphens/>
              <w:spacing w:after="54"/>
              <w:jc w:val="center"/>
              <w:rPr>
                <w:rFonts w:ascii="Arial" w:hAnsi="Arial" w:cs="Arial"/>
              </w:rPr>
            </w:pPr>
          </w:p>
          <w:p w:rsidR="00566865" w:rsidRDefault="00566865" w:rsidP="00045D69">
            <w:pPr>
              <w:tabs>
                <w:tab w:val="left" w:pos="-720"/>
              </w:tabs>
              <w:suppressAutoHyphens/>
              <w:jc w:val="center"/>
              <w:rPr>
                <w:rFonts w:ascii="Arial" w:hAnsi="Arial" w:cs="Arial"/>
              </w:rPr>
            </w:pPr>
            <w:r>
              <w:rPr>
                <w:rFonts w:ascii="Arial" w:hAnsi="Arial" w:cs="Arial"/>
              </w:rPr>
              <w:t xml:space="preserve">Issue No 1 </w:t>
            </w:r>
          </w:p>
          <w:p w:rsidR="00566865" w:rsidRDefault="00566865" w:rsidP="00045D69">
            <w:pPr>
              <w:tabs>
                <w:tab w:val="left" w:pos="-720"/>
              </w:tabs>
              <w:suppressAutoHyphens/>
              <w:jc w:val="center"/>
              <w:rPr>
                <w:rFonts w:ascii="Arial" w:hAnsi="Arial" w:cs="Arial"/>
              </w:rPr>
            </w:pPr>
          </w:p>
        </w:tc>
      </w:tr>
      <w:tr w:rsidR="00566865" w:rsidTr="00A5694D">
        <w:trPr>
          <w:cantSplit/>
          <w:trHeight w:val="1827"/>
        </w:trPr>
        <w:tc>
          <w:tcPr>
            <w:tcW w:w="9720" w:type="dxa"/>
            <w:gridSpan w:val="3"/>
            <w:tcBorders>
              <w:top w:val="nil"/>
              <w:left w:val="single" w:sz="4" w:space="0" w:color="auto"/>
              <w:bottom w:val="nil"/>
              <w:right w:val="single" w:sz="4" w:space="0" w:color="auto"/>
            </w:tcBorders>
          </w:tcPr>
          <w:p w:rsidR="00566865" w:rsidRDefault="007B376D" w:rsidP="00045D69">
            <w:pPr>
              <w:pStyle w:val="Footer"/>
              <w:tabs>
                <w:tab w:val="clear" w:pos="4153"/>
                <w:tab w:val="center" w:pos="4648"/>
              </w:tabs>
              <w:jc w:val="center"/>
              <w:rPr>
                <w:rFonts w:ascii="Arial" w:hAnsi="Arial" w:cs="Arial"/>
                <w:sz w:val="20"/>
                <w:szCs w:val="20"/>
              </w:rPr>
            </w:pPr>
            <w:r>
              <w:rPr>
                <w:noProof/>
                <w:sz w:val="20"/>
                <w:szCs w:val="20"/>
              </w:rPr>
              <w:drawing>
                <wp:inline distT="0" distB="0" distL="0" distR="0" wp14:anchorId="469F6373" wp14:editId="469F6374">
                  <wp:extent cx="922020"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22020" cy="990600"/>
                          </a:xfrm>
                          <a:prstGeom prst="rect">
                            <a:avLst/>
                          </a:prstGeom>
                          <a:noFill/>
                          <a:ln>
                            <a:noFill/>
                          </a:ln>
                        </pic:spPr>
                      </pic:pic>
                    </a:graphicData>
                  </a:graphic>
                </wp:inline>
              </w:drawing>
            </w:r>
          </w:p>
          <w:p w:rsidR="00566865" w:rsidRDefault="00566865" w:rsidP="00045D69">
            <w:pPr>
              <w:tabs>
                <w:tab w:val="left" w:pos="-720"/>
              </w:tabs>
              <w:suppressAutoHyphens/>
              <w:jc w:val="center"/>
              <w:rPr>
                <w:rFonts w:ascii="Arial" w:hAnsi="Arial" w:cs="Arial"/>
              </w:rPr>
            </w:pPr>
          </w:p>
        </w:tc>
      </w:tr>
      <w:tr w:rsidR="00566865" w:rsidTr="00A5694D">
        <w:trPr>
          <w:trHeight w:val="747"/>
        </w:trPr>
        <w:tc>
          <w:tcPr>
            <w:tcW w:w="9720" w:type="dxa"/>
            <w:gridSpan w:val="3"/>
            <w:tcBorders>
              <w:top w:val="nil"/>
              <w:left w:val="single" w:sz="4" w:space="0" w:color="auto"/>
              <w:bottom w:val="nil"/>
              <w:right w:val="single" w:sz="4" w:space="0" w:color="auto"/>
            </w:tcBorders>
          </w:tcPr>
          <w:p w:rsidR="00566865" w:rsidRDefault="00566865" w:rsidP="009210B0">
            <w:pPr>
              <w:tabs>
                <w:tab w:val="left" w:pos="-720"/>
              </w:tabs>
              <w:suppressAutoHyphens/>
              <w:spacing w:before="90"/>
              <w:rPr>
                <w:rFonts w:ascii="Arial" w:hAnsi="Arial" w:cs="Arial"/>
              </w:rPr>
            </w:pPr>
          </w:p>
        </w:tc>
      </w:tr>
      <w:tr w:rsidR="00622614" w:rsidTr="00A5694D">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8" w:type="dxa"/>
            <w:right w:w="108" w:type="dxa"/>
          </w:tblCellMar>
        </w:tblPrEx>
        <w:trPr>
          <w:cantSplit/>
        </w:trPr>
        <w:tc>
          <w:tcPr>
            <w:tcW w:w="9720" w:type="dxa"/>
            <w:gridSpan w:val="3"/>
            <w:tcBorders>
              <w:top w:val="double" w:sz="4" w:space="0" w:color="auto"/>
              <w:left w:val="double" w:sz="4" w:space="0" w:color="auto"/>
              <w:bottom w:val="double" w:sz="4" w:space="0" w:color="auto"/>
              <w:right w:val="double" w:sz="4" w:space="0" w:color="auto"/>
            </w:tcBorders>
          </w:tcPr>
          <w:p w:rsidR="00622614" w:rsidRDefault="00622614">
            <w:pPr>
              <w:pStyle w:val="Title"/>
              <w:rPr>
                <w:rFonts w:ascii="Arial" w:hAnsi="Arial" w:cs="Arial"/>
                <w:b w:val="0"/>
                <w:bCs w:val="0"/>
                <w:sz w:val="22"/>
                <w:szCs w:val="22"/>
              </w:rPr>
            </w:pPr>
            <w:r>
              <w:rPr>
                <w:rFonts w:ascii="Arial" w:hAnsi="Arial" w:cs="Arial"/>
                <w:b w:val="0"/>
                <w:bCs w:val="0"/>
                <w:sz w:val="22"/>
                <w:szCs w:val="22"/>
              </w:rPr>
              <w:t xml:space="preserve">Amendments to </w:t>
            </w:r>
            <w:r w:rsidR="009A792F">
              <w:rPr>
                <w:rFonts w:ascii="Arial" w:hAnsi="Arial" w:cs="Arial"/>
                <w:b w:val="0"/>
                <w:bCs w:val="0"/>
                <w:sz w:val="22"/>
                <w:szCs w:val="22"/>
              </w:rPr>
              <w:t>S</w:t>
            </w:r>
            <w:r>
              <w:rPr>
                <w:rFonts w:ascii="Arial" w:hAnsi="Arial" w:cs="Arial"/>
                <w:b w:val="0"/>
                <w:bCs w:val="0"/>
                <w:sz w:val="22"/>
                <w:szCs w:val="22"/>
              </w:rPr>
              <w:t>pecification</w:t>
            </w:r>
          </w:p>
        </w:tc>
      </w:tr>
      <w:tr w:rsidR="00622614" w:rsidTr="00A5694D">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8" w:type="dxa"/>
            <w:right w:w="108" w:type="dxa"/>
          </w:tblCellMar>
        </w:tblPrEx>
        <w:tc>
          <w:tcPr>
            <w:tcW w:w="1321" w:type="dxa"/>
            <w:tcBorders>
              <w:top w:val="double" w:sz="4" w:space="0" w:color="auto"/>
              <w:left w:val="double" w:sz="4" w:space="0" w:color="auto"/>
              <w:bottom w:val="double" w:sz="4" w:space="0" w:color="auto"/>
              <w:right w:val="double" w:sz="4" w:space="0" w:color="auto"/>
            </w:tcBorders>
          </w:tcPr>
          <w:p w:rsidR="00622614" w:rsidRDefault="00622614">
            <w:pPr>
              <w:pStyle w:val="Title"/>
              <w:rPr>
                <w:rFonts w:ascii="Arial" w:hAnsi="Arial" w:cs="Arial"/>
                <w:b w:val="0"/>
                <w:bCs w:val="0"/>
                <w:sz w:val="22"/>
                <w:szCs w:val="22"/>
              </w:rPr>
            </w:pPr>
            <w:r>
              <w:rPr>
                <w:rFonts w:ascii="Arial" w:hAnsi="Arial" w:cs="Arial"/>
                <w:b w:val="0"/>
                <w:bCs w:val="0"/>
                <w:sz w:val="22"/>
                <w:szCs w:val="22"/>
              </w:rPr>
              <w:t>Issue No</w:t>
            </w:r>
          </w:p>
        </w:tc>
        <w:tc>
          <w:tcPr>
            <w:tcW w:w="1321" w:type="dxa"/>
            <w:tcBorders>
              <w:top w:val="double" w:sz="4" w:space="0" w:color="auto"/>
              <w:left w:val="double" w:sz="4" w:space="0" w:color="auto"/>
              <w:bottom w:val="double" w:sz="4" w:space="0" w:color="auto"/>
              <w:right w:val="double" w:sz="4" w:space="0" w:color="auto"/>
            </w:tcBorders>
          </w:tcPr>
          <w:p w:rsidR="00622614" w:rsidRDefault="00622614">
            <w:pPr>
              <w:pStyle w:val="Title"/>
              <w:rPr>
                <w:rFonts w:ascii="Arial" w:hAnsi="Arial" w:cs="Arial"/>
                <w:b w:val="0"/>
                <w:bCs w:val="0"/>
                <w:sz w:val="22"/>
                <w:szCs w:val="22"/>
              </w:rPr>
            </w:pPr>
            <w:r>
              <w:rPr>
                <w:rFonts w:ascii="Arial" w:hAnsi="Arial" w:cs="Arial"/>
                <w:b w:val="0"/>
                <w:bCs w:val="0"/>
                <w:sz w:val="22"/>
                <w:szCs w:val="22"/>
              </w:rPr>
              <w:t>Clause</w:t>
            </w:r>
          </w:p>
        </w:tc>
        <w:tc>
          <w:tcPr>
            <w:tcW w:w="7078" w:type="dxa"/>
            <w:tcBorders>
              <w:top w:val="double" w:sz="4" w:space="0" w:color="auto"/>
              <w:left w:val="double" w:sz="4" w:space="0" w:color="auto"/>
              <w:bottom w:val="double" w:sz="4" w:space="0" w:color="auto"/>
              <w:right w:val="double" w:sz="4" w:space="0" w:color="auto"/>
            </w:tcBorders>
          </w:tcPr>
          <w:p w:rsidR="00622614" w:rsidRDefault="00622614">
            <w:pPr>
              <w:pStyle w:val="Title"/>
              <w:rPr>
                <w:rFonts w:ascii="Arial" w:hAnsi="Arial" w:cs="Arial"/>
                <w:b w:val="0"/>
                <w:bCs w:val="0"/>
                <w:sz w:val="22"/>
                <w:szCs w:val="22"/>
              </w:rPr>
            </w:pPr>
            <w:r>
              <w:rPr>
                <w:rFonts w:ascii="Arial" w:hAnsi="Arial" w:cs="Arial"/>
                <w:b w:val="0"/>
                <w:bCs w:val="0"/>
                <w:sz w:val="22"/>
                <w:szCs w:val="22"/>
              </w:rPr>
              <w:t>Amendment</w:t>
            </w:r>
          </w:p>
        </w:tc>
      </w:tr>
      <w:tr w:rsidR="00622614" w:rsidTr="00A5694D">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8" w:type="dxa"/>
            <w:right w:w="108" w:type="dxa"/>
          </w:tblCellMar>
        </w:tblPrEx>
        <w:tc>
          <w:tcPr>
            <w:tcW w:w="1321" w:type="dxa"/>
            <w:tcBorders>
              <w:top w:val="double" w:sz="4" w:space="0" w:color="auto"/>
              <w:left w:val="double" w:sz="4" w:space="0" w:color="auto"/>
              <w:bottom w:val="dotted" w:sz="4" w:space="0" w:color="auto"/>
              <w:right w:val="dotted" w:sz="4" w:space="0" w:color="auto"/>
            </w:tcBorders>
          </w:tcPr>
          <w:p w:rsidR="00622614" w:rsidRDefault="00622614">
            <w:pPr>
              <w:jc w:val="center"/>
              <w:rPr>
                <w:rFonts w:ascii="Arial" w:hAnsi="Arial" w:cs="Arial"/>
                <w:snapToGrid w:val="0"/>
                <w:sz w:val="22"/>
                <w:szCs w:val="22"/>
              </w:rPr>
            </w:pPr>
          </w:p>
        </w:tc>
        <w:tc>
          <w:tcPr>
            <w:tcW w:w="1321" w:type="dxa"/>
            <w:tcBorders>
              <w:top w:val="double" w:sz="4" w:space="0" w:color="auto"/>
              <w:left w:val="dotted" w:sz="4" w:space="0" w:color="auto"/>
              <w:bottom w:val="dotted" w:sz="4" w:space="0" w:color="auto"/>
              <w:right w:val="dotted" w:sz="4" w:space="0" w:color="auto"/>
            </w:tcBorders>
          </w:tcPr>
          <w:p w:rsidR="00622614" w:rsidRDefault="00622614">
            <w:pPr>
              <w:jc w:val="center"/>
              <w:rPr>
                <w:rFonts w:ascii="Arial" w:hAnsi="Arial" w:cs="Arial"/>
                <w:snapToGrid w:val="0"/>
                <w:sz w:val="22"/>
                <w:szCs w:val="22"/>
              </w:rPr>
            </w:pPr>
          </w:p>
        </w:tc>
        <w:tc>
          <w:tcPr>
            <w:tcW w:w="7078" w:type="dxa"/>
            <w:tcBorders>
              <w:top w:val="double" w:sz="4" w:space="0" w:color="auto"/>
              <w:left w:val="dotted" w:sz="4" w:space="0" w:color="auto"/>
              <w:bottom w:val="dotted" w:sz="4" w:space="0" w:color="auto"/>
              <w:right w:val="double" w:sz="4" w:space="0" w:color="auto"/>
            </w:tcBorders>
          </w:tcPr>
          <w:p w:rsidR="00622614" w:rsidRDefault="00622614">
            <w:pPr>
              <w:rPr>
                <w:rFonts w:ascii="Arial" w:hAnsi="Arial" w:cs="Arial"/>
                <w:snapToGrid w:val="0"/>
                <w:sz w:val="22"/>
                <w:szCs w:val="22"/>
              </w:rPr>
            </w:pPr>
          </w:p>
        </w:tc>
      </w:tr>
      <w:tr w:rsidR="00622614" w:rsidTr="00A5694D">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8" w:type="dxa"/>
            <w:right w:w="108" w:type="dxa"/>
          </w:tblCellMar>
        </w:tblPrEx>
        <w:tc>
          <w:tcPr>
            <w:tcW w:w="1321" w:type="dxa"/>
            <w:tcBorders>
              <w:top w:val="dotted" w:sz="4" w:space="0" w:color="auto"/>
              <w:left w:val="double" w:sz="4" w:space="0" w:color="auto"/>
              <w:bottom w:val="dotted" w:sz="4" w:space="0" w:color="auto"/>
              <w:right w:val="dotted" w:sz="4" w:space="0" w:color="auto"/>
            </w:tcBorders>
          </w:tcPr>
          <w:p w:rsidR="00622614" w:rsidRDefault="00622614">
            <w:pPr>
              <w:jc w:val="center"/>
              <w:rPr>
                <w:rFonts w:ascii="Arial" w:hAnsi="Arial" w:cs="Arial"/>
                <w:snapToGrid w:val="0"/>
                <w:sz w:val="22"/>
                <w:szCs w:val="22"/>
              </w:rPr>
            </w:pPr>
          </w:p>
        </w:tc>
        <w:tc>
          <w:tcPr>
            <w:tcW w:w="1321" w:type="dxa"/>
            <w:tcBorders>
              <w:top w:val="dotted" w:sz="4" w:space="0" w:color="auto"/>
              <w:left w:val="dotted" w:sz="4" w:space="0" w:color="auto"/>
              <w:bottom w:val="dotted" w:sz="4" w:space="0" w:color="auto"/>
              <w:right w:val="dotted" w:sz="4" w:space="0" w:color="auto"/>
            </w:tcBorders>
          </w:tcPr>
          <w:p w:rsidR="00622614" w:rsidRDefault="00622614">
            <w:pPr>
              <w:jc w:val="center"/>
              <w:rPr>
                <w:rFonts w:ascii="Arial" w:hAnsi="Arial" w:cs="Arial"/>
                <w:snapToGrid w:val="0"/>
                <w:sz w:val="22"/>
                <w:szCs w:val="22"/>
              </w:rPr>
            </w:pPr>
          </w:p>
        </w:tc>
        <w:tc>
          <w:tcPr>
            <w:tcW w:w="7078" w:type="dxa"/>
            <w:tcBorders>
              <w:top w:val="dotted" w:sz="4" w:space="0" w:color="auto"/>
              <w:left w:val="dotted" w:sz="4" w:space="0" w:color="auto"/>
              <w:bottom w:val="dotted" w:sz="4" w:space="0" w:color="auto"/>
              <w:right w:val="double" w:sz="4" w:space="0" w:color="auto"/>
            </w:tcBorders>
          </w:tcPr>
          <w:p w:rsidR="00622614" w:rsidRDefault="00622614">
            <w:pPr>
              <w:rPr>
                <w:rFonts w:ascii="Arial" w:hAnsi="Arial" w:cs="Arial"/>
                <w:snapToGrid w:val="0"/>
                <w:sz w:val="22"/>
                <w:szCs w:val="22"/>
              </w:rPr>
            </w:pPr>
          </w:p>
        </w:tc>
      </w:tr>
    </w:tbl>
    <w:p w:rsidR="00622614" w:rsidRDefault="00622614"/>
    <w:p w:rsidR="00A5694D" w:rsidRDefault="00A5694D"/>
    <w:p w:rsidR="00A5694D" w:rsidRDefault="00A5694D"/>
    <w:p w:rsidR="00A5694D" w:rsidRDefault="00A5694D"/>
    <w:p w:rsidR="00A5694D" w:rsidRDefault="00A5694D"/>
    <w:p w:rsidR="00A5694D" w:rsidRDefault="00A5694D"/>
    <w:p w:rsidR="00A5694D" w:rsidRDefault="00A5694D"/>
    <w:p w:rsidR="009210B0" w:rsidRDefault="009210B0">
      <w:pPr>
        <w:pStyle w:val="Title"/>
        <w:rPr>
          <w:rFonts w:ascii="Arial" w:hAnsi="Arial" w:cs="Arial"/>
          <w:sz w:val="22"/>
          <w:szCs w:val="22"/>
          <w:u w:val="single"/>
        </w:rPr>
      </w:pPr>
    </w:p>
    <w:p w:rsidR="00AC5B6C" w:rsidRDefault="00AC5B6C" w:rsidP="00B90F9D">
      <w:pPr>
        <w:pStyle w:val="Title"/>
        <w:rPr>
          <w:rFonts w:ascii="Arial" w:hAnsi="Arial"/>
          <w:sz w:val="32"/>
          <w:szCs w:val="32"/>
          <w:u w:val="single"/>
        </w:rPr>
      </w:pPr>
    </w:p>
    <w:p w:rsidR="00AC5B6C" w:rsidRDefault="00AC5B6C" w:rsidP="00B90F9D">
      <w:pPr>
        <w:pStyle w:val="Title"/>
        <w:rPr>
          <w:rFonts w:ascii="Arial" w:hAnsi="Arial"/>
          <w:sz w:val="32"/>
          <w:szCs w:val="32"/>
          <w:u w:val="single"/>
        </w:rPr>
      </w:pPr>
    </w:p>
    <w:p w:rsidR="009210B0" w:rsidRDefault="009210B0" w:rsidP="00B90F9D">
      <w:pPr>
        <w:pStyle w:val="Title"/>
        <w:rPr>
          <w:rFonts w:ascii="Arial" w:hAnsi="Arial"/>
          <w:sz w:val="32"/>
          <w:szCs w:val="32"/>
          <w:u w:val="single"/>
        </w:rPr>
      </w:pPr>
      <w:r w:rsidRPr="00B90F9D">
        <w:rPr>
          <w:rFonts w:ascii="Arial" w:hAnsi="Arial"/>
          <w:sz w:val="32"/>
          <w:szCs w:val="32"/>
          <w:u w:val="single"/>
        </w:rPr>
        <w:t>Service Families Accommodation (SFA) Range (Specification 1000 Series)</w:t>
      </w:r>
    </w:p>
    <w:p w:rsidR="00B90F9D" w:rsidRPr="00B90F9D" w:rsidRDefault="00B90F9D" w:rsidP="00B90F9D">
      <w:pPr>
        <w:pStyle w:val="Title"/>
        <w:rPr>
          <w:rFonts w:ascii="Arial" w:hAnsi="Arial"/>
          <w:sz w:val="32"/>
          <w:szCs w:val="32"/>
          <w:u w:val="single"/>
        </w:rPr>
      </w:pPr>
    </w:p>
    <w:p w:rsidR="009210B0" w:rsidRDefault="009210B0" w:rsidP="009210B0">
      <w:pPr>
        <w:rPr>
          <w:rFonts w:ascii="Arial" w:hAnsi="Arial"/>
          <w:b/>
          <w:sz w:val="22"/>
          <w:u w:val="single"/>
        </w:rPr>
      </w:pP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CCCCC"/>
        <w:tblLayout w:type="fixed"/>
        <w:tblLook w:val="0000" w:firstRow="0" w:lastRow="0" w:firstColumn="0" w:lastColumn="0" w:noHBand="0" w:noVBand="0"/>
      </w:tblPr>
      <w:tblGrid>
        <w:gridCol w:w="2946"/>
        <w:gridCol w:w="6774"/>
      </w:tblGrid>
      <w:tr w:rsidR="009210B0" w:rsidTr="00615EA6">
        <w:tc>
          <w:tcPr>
            <w:tcW w:w="2946" w:type="dxa"/>
            <w:shd w:val="clear" w:color="auto" w:fill="CCCCCC"/>
          </w:tcPr>
          <w:p w:rsidR="009210B0" w:rsidRPr="00EA717C" w:rsidRDefault="009210B0" w:rsidP="00615EA6">
            <w:pPr>
              <w:ind w:left="228"/>
              <w:rPr>
                <w:rFonts w:ascii="Arial" w:hAnsi="Arial"/>
                <w:b/>
                <w:sz w:val="22"/>
              </w:rPr>
            </w:pPr>
            <w:r>
              <w:rPr>
                <w:rFonts w:ascii="Arial" w:hAnsi="Arial"/>
                <w:b/>
                <w:sz w:val="22"/>
              </w:rPr>
              <w:t>Part A</w:t>
            </w:r>
          </w:p>
        </w:tc>
        <w:tc>
          <w:tcPr>
            <w:tcW w:w="6774" w:type="dxa"/>
            <w:shd w:val="clear" w:color="auto" w:fill="CCCCCC"/>
          </w:tcPr>
          <w:p w:rsidR="009210B0" w:rsidRPr="00EA717C" w:rsidRDefault="009210B0" w:rsidP="00615EA6">
            <w:pPr>
              <w:rPr>
                <w:rFonts w:ascii="Arial" w:hAnsi="Arial"/>
                <w:b/>
                <w:sz w:val="22"/>
              </w:rPr>
            </w:pPr>
            <w:r w:rsidRPr="00EA717C">
              <w:rPr>
                <w:rFonts w:ascii="Arial" w:hAnsi="Arial"/>
                <w:b/>
                <w:sz w:val="22"/>
              </w:rPr>
              <w:t>Introduction and Scope</w:t>
            </w:r>
          </w:p>
        </w:tc>
      </w:tr>
      <w:tr w:rsidR="009210B0" w:rsidTr="00615EA6">
        <w:tc>
          <w:tcPr>
            <w:tcW w:w="2946" w:type="dxa"/>
            <w:shd w:val="clear" w:color="auto" w:fill="CCCCCC"/>
          </w:tcPr>
          <w:p w:rsidR="009210B0" w:rsidRPr="00EA717C" w:rsidRDefault="009210B0" w:rsidP="00615EA6">
            <w:pPr>
              <w:ind w:left="228"/>
              <w:rPr>
                <w:rFonts w:ascii="Arial" w:hAnsi="Arial"/>
                <w:b/>
                <w:sz w:val="22"/>
              </w:rPr>
            </w:pPr>
            <w:r>
              <w:rPr>
                <w:rFonts w:ascii="Arial" w:hAnsi="Arial"/>
                <w:b/>
                <w:sz w:val="22"/>
              </w:rPr>
              <w:t>Part B</w:t>
            </w:r>
          </w:p>
        </w:tc>
        <w:tc>
          <w:tcPr>
            <w:tcW w:w="6774" w:type="dxa"/>
            <w:shd w:val="clear" w:color="auto" w:fill="CCCCCC"/>
          </w:tcPr>
          <w:p w:rsidR="009210B0" w:rsidRPr="00EA717C" w:rsidRDefault="009210B0" w:rsidP="00615EA6">
            <w:pPr>
              <w:rPr>
                <w:rFonts w:ascii="Arial" w:hAnsi="Arial"/>
                <w:b/>
                <w:sz w:val="22"/>
              </w:rPr>
            </w:pPr>
            <w:r w:rsidRPr="00EA717C">
              <w:rPr>
                <w:rFonts w:ascii="Arial" w:hAnsi="Arial"/>
                <w:b/>
                <w:sz w:val="22"/>
              </w:rPr>
              <w:t>Generic Technical Information</w:t>
            </w:r>
          </w:p>
        </w:tc>
      </w:tr>
      <w:tr w:rsidR="009210B0" w:rsidTr="00615EA6">
        <w:tc>
          <w:tcPr>
            <w:tcW w:w="2946" w:type="dxa"/>
            <w:shd w:val="clear" w:color="auto" w:fill="CCCCCC"/>
          </w:tcPr>
          <w:p w:rsidR="009210B0" w:rsidRPr="00EA717C" w:rsidRDefault="009210B0" w:rsidP="00615EA6">
            <w:pPr>
              <w:ind w:left="228"/>
              <w:rPr>
                <w:rFonts w:ascii="Arial" w:hAnsi="Arial"/>
                <w:b/>
                <w:sz w:val="22"/>
              </w:rPr>
            </w:pPr>
            <w:r>
              <w:rPr>
                <w:rFonts w:ascii="Arial" w:hAnsi="Arial"/>
                <w:b/>
                <w:sz w:val="22"/>
              </w:rPr>
              <w:t>Part C</w:t>
            </w:r>
          </w:p>
        </w:tc>
        <w:tc>
          <w:tcPr>
            <w:tcW w:w="6774" w:type="dxa"/>
            <w:shd w:val="clear" w:color="auto" w:fill="CCCCCC"/>
          </w:tcPr>
          <w:p w:rsidR="009210B0" w:rsidRPr="00EA717C" w:rsidRDefault="009210B0" w:rsidP="00615EA6">
            <w:pPr>
              <w:rPr>
                <w:rFonts w:ascii="Arial" w:hAnsi="Arial"/>
                <w:b/>
                <w:sz w:val="22"/>
              </w:rPr>
            </w:pPr>
            <w:r w:rsidRPr="00EA717C">
              <w:rPr>
                <w:rFonts w:ascii="Arial" w:hAnsi="Arial"/>
                <w:b/>
                <w:sz w:val="22"/>
              </w:rPr>
              <w:t>Product Specification</w:t>
            </w:r>
          </w:p>
        </w:tc>
      </w:tr>
    </w:tbl>
    <w:p w:rsidR="009210B0" w:rsidRDefault="009210B0" w:rsidP="009210B0">
      <w:pPr>
        <w:rPr>
          <w:rFonts w:ascii="Arial" w:hAnsi="Arial"/>
          <w:b/>
          <w:sz w:val="22"/>
          <w:u w:val="single"/>
        </w:rPr>
      </w:pPr>
    </w:p>
    <w:p w:rsidR="009210B0" w:rsidRDefault="009210B0" w:rsidP="009210B0">
      <w:pPr>
        <w:ind w:left="-426" w:firstLine="426"/>
        <w:rPr>
          <w:rFonts w:ascii="Arial" w:hAnsi="Arial"/>
          <w:b/>
          <w:sz w:val="22"/>
          <w:u w:val="single"/>
        </w:rPr>
      </w:pPr>
    </w:p>
    <w:p w:rsidR="009210B0" w:rsidRDefault="009210B0" w:rsidP="009210B0">
      <w:pPr>
        <w:ind w:left="-426" w:firstLine="426"/>
        <w:rPr>
          <w:rFonts w:ascii="Arial" w:hAnsi="Arial"/>
          <w:b/>
          <w:sz w:val="22"/>
          <w:u w:val="single"/>
        </w:rPr>
      </w:pPr>
      <w:r>
        <w:rPr>
          <w:rFonts w:ascii="Arial" w:hAnsi="Arial"/>
          <w:b/>
          <w:sz w:val="22"/>
          <w:u w:val="single"/>
        </w:rPr>
        <w:t>Part A - Introduction and Scope</w:t>
      </w:r>
    </w:p>
    <w:p w:rsidR="009210B0" w:rsidRDefault="009210B0" w:rsidP="009210B0">
      <w:pPr>
        <w:ind w:left="-426" w:firstLine="426"/>
        <w:rPr>
          <w:rFonts w:ascii="Arial" w:hAnsi="Arial"/>
          <w:b/>
          <w:sz w:val="22"/>
          <w:u w:val="single"/>
        </w:rPr>
      </w:pPr>
    </w:p>
    <w:p w:rsidR="009210B0" w:rsidRDefault="009210B0" w:rsidP="009210B0">
      <w:pPr>
        <w:pStyle w:val="Heading7"/>
        <w:tabs>
          <w:tab w:val="clear" w:pos="-600"/>
          <w:tab w:val="clear" w:pos="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8400"/>
          <w:tab w:val="clear" w:pos="9000"/>
          <w:tab w:val="clear" w:pos="9600"/>
          <w:tab w:val="left" w:pos="900"/>
        </w:tabs>
        <w:suppressAutoHyphens w:val="0"/>
        <w:ind w:hanging="426"/>
        <w:jc w:val="both"/>
        <w:rPr>
          <w:rFonts w:ascii="Arial" w:hAnsi="Arial"/>
          <w:b w:val="0"/>
          <w:sz w:val="22"/>
          <w:u w:val="single"/>
        </w:rPr>
      </w:pPr>
      <w:r>
        <w:rPr>
          <w:rFonts w:ascii="Arial" w:hAnsi="Arial"/>
          <w:b w:val="0"/>
          <w:sz w:val="22"/>
        </w:rPr>
        <w:tab/>
      </w:r>
    </w:p>
    <w:p w:rsidR="009210B0" w:rsidRDefault="009210B0" w:rsidP="009210B0">
      <w:pPr>
        <w:numPr>
          <w:ilvl w:val="0"/>
          <w:numId w:val="154"/>
        </w:numPr>
        <w:tabs>
          <w:tab w:val="clear" w:pos="360"/>
          <w:tab w:val="left" w:pos="851"/>
          <w:tab w:val="left" w:pos="1418"/>
        </w:tabs>
        <w:autoSpaceDE/>
        <w:autoSpaceDN/>
        <w:ind w:left="851" w:hanging="851"/>
        <w:jc w:val="both"/>
        <w:rPr>
          <w:rFonts w:ascii="Arial" w:hAnsi="Arial"/>
          <w:sz w:val="22"/>
        </w:rPr>
      </w:pPr>
      <w:r>
        <w:rPr>
          <w:rFonts w:ascii="Arial" w:hAnsi="Arial"/>
          <w:sz w:val="22"/>
        </w:rPr>
        <w:t xml:space="preserve">This specification sets out the </w:t>
      </w:r>
      <w:r w:rsidR="002F5182">
        <w:rPr>
          <w:rFonts w:ascii="Arial" w:hAnsi="Arial"/>
          <w:sz w:val="22"/>
        </w:rPr>
        <w:t>Customer</w:t>
      </w:r>
      <w:r>
        <w:rPr>
          <w:rFonts w:ascii="Arial" w:hAnsi="Arial"/>
          <w:sz w:val="22"/>
        </w:rPr>
        <w:t xml:space="preserve">’s requirements for a range of Service Families Accommodation (SFA) furniture as follows: </w:t>
      </w:r>
    </w:p>
    <w:p w:rsidR="009210B0" w:rsidRDefault="009210B0" w:rsidP="009210B0">
      <w:pPr>
        <w:numPr>
          <w:ilvl w:val="12"/>
          <w:numId w:val="0"/>
        </w:numPr>
        <w:tabs>
          <w:tab w:val="left" w:pos="709"/>
          <w:tab w:val="left" w:pos="1418"/>
        </w:tabs>
        <w:jc w:val="both"/>
        <w:rPr>
          <w:rFonts w:ascii="Arial" w:hAnsi="Arial"/>
          <w:sz w:val="22"/>
        </w:rPr>
      </w:pPr>
    </w:p>
    <w:tbl>
      <w:tblPr>
        <w:tblW w:w="0" w:type="auto"/>
        <w:tblInd w:w="88" w:type="dxa"/>
        <w:tblLayout w:type="fixed"/>
        <w:tblLook w:val="0000" w:firstRow="0" w:lastRow="0" w:firstColumn="0" w:lastColumn="0" w:noHBand="0" w:noVBand="0"/>
      </w:tblPr>
      <w:tblGrid>
        <w:gridCol w:w="1438"/>
        <w:gridCol w:w="4536"/>
        <w:gridCol w:w="1701"/>
        <w:gridCol w:w="1984"/>
      </w:tblGrid>
      <w:tr w:rsidR="009210B0" w:rsidTr="00615EA6">
        <w:trPr>
          <w:trHeight w:val="145"/>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b/>
                <w:sz w:val="22"/>
              </w:rPr>
            </w:pPr>
            <w:r>
              <w:rPr>
                <w:rFonts w:ascii="Arial" w:hAnsi="Arial"/>
                <w:b/>
                <w:sz w:val="22"/>
              </w:rPr>
              <w:t>PRODUCT N</w:t>
            </w:r>
            <w:r w:rsidRPr="004B6654">
              <w:rPr>
                <w:rFonts w:ascii="Arial" w:hAnsi="Arial"/>
                <w:b/>
                <w:sz w:val="22"/>
                <w:vertAlign w:val="superscript"/>
              </w:rPr>
              <w:t>O</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b/>
                <w:sz w:val="22"/>
              </w:rPr>
            </w:pPr>
            <w:r>
              <w:rPr>
                <w:rFonts w:ascii="Arial" w:hAnsi="Arial"/>
                <w:b/>
                <w:sz w:val="22"/>
              </w:rPr>
              <w:t xml:space="preserve">PRODUCT DESCRIPTION </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b/>
                <w:sz w:val="22"/>
              </w:rPr>
            </w:pPr>
            <w:r>
              <w:rPr>
                <w:rFonts w:ascii="Arial" w:hAnsi="Arial"/>
                <w:b/>
                <w:sz w:val="22"/>
              </w:rPr>
              <w:t>IMAGE &amp; DRAWING N</w:t>
            </w:r>
            <w:r w:rsidRPr="004B6654">
              <w:rPr>
                <w:rFonts w:ascii="Arial" w:hAnsi="Arial"/>
                <w:b/>
                <w:sz w:val="22"/>
                <w:vertAlign w:val="superscript"/>
              </w:rPr>
              <w:t>O</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b/>
                <w:sz w:val="22"/>
              </w:rPr>
            </w:pPr>
            <w:r>
              <w:rPr>
                <w:rFonts w:ascii="Arial" w:hAnsi="Arial"/>
                <w:b/>
                <w:sz w:val="22"/>
              </w:rPr>
              <w:t>NATO STOCK N</w:t>
            </w:r>
            <w:r w:rsidRPr="004B6654">
              <w:rPr>
                <w:rFonts w:ascii="Arial" w:hAnsi="Arial"/>
                <w:b/>
                <w:sz w:val="22"/>
                <w:vertAlign w:val="superscript"/>
              </w:rPr>
              <w:t>O</w:t>
            </w:r>
            <w:r>
              <w:rPr>
                <w:rFonts w:ascii="Arial" w:hAnsi="Arial"/>
                <w:b/>
                <w:sz w:val="22"/>
              </w:rPr>
              <w:t xml:space="preserve"> </w:t>
            </w:r>
          </w:p>
        </w:tc>
      </w:tr>
      <w:tr w:rsidR="009210B0" w:rsidTr="00615EA6">
        <w:trPr>
          <w:trHeight w:val="148"/>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1001</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Sideboard Unit (Large) </w:t>
            </w:r>
            <w:r w:rsidR="00303425">
              <w:rPr>
                <w:rFonts w:ascii="Arial" w:hAnsi="Arial"/>
                <w:sz w:val="22"/>
              </w:rPr>
              <w:t>Oak Veneer</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 xml:space="preserve">1001 + 1169 </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7105 99 5932920</w:t>
            </w:r>
          </w:p>
        </w:tc>
      </w:tr>
      <w:tr w:rsidR="009210B0" w:rsidTr="00615EA6">
        <w:trPr>
          <w:trHeight w:val="153"/>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1001a</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Sideboard Unit (Large) </w:t>
            </w:r>
            <w:r w:rsidR="00303425">
              <w:rPr>
                <w:rFonts w:ascii="Arial" w:hAnsi="Arial"/>
                <w:sz w:val="22"/>
              </w:rPr>
              <w:t xml:space="preserve">Oak </w:t>
            </w:r>
            <w:r>
              <w:rPr>
                <w:rFonts w:ascii="Arial" w:hAnsi="Arial"/>
                <w:sz w:val="22"/>
              </w:rPr>
              <w:t>MFC</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 xml:space="preserve"> 1169</w:t>
            </w:r>
            <w:r w:rsidR="0004730F">
              <w:rPr>
                <w:rFonts w:ascii="Arial" w:hAnsi="Arial"/>
                <w:sz w:val="22"/>
              </w:rPr>
              <w:t>a</w:t>
            </w:r>
          </w:p>
        </w:tc>
        <w:tc>
          <w:tcPr>
            <w:tcW w:w="1984" w:type="dxa"/>
            <w:tcBorders>
              <w:top w:val="single" w:sz="6" w:space="0" w:color="auto"/>
              <w:left w:val="nil"/>
              <w:bottom w:val="single" w:sz="6" w:space="0" w:color="auto"/>
              <w:right w:val="single" w:sz="6" w:space="0" w:color="auto"/>
            </w:tcBorders>
          </w:tcPr>
          <w:p w:rsidR="009210B0" w:rsidRDefault="0004730F" w:rsidP="0004730F">
            <w:pPr>
              <w:numPr>
                <w:ilvl w:val="12"/>
                <w:numId w:val="0"/>
              </w:numPr>
              <w:rPr>
                <w:rFonts w:ascii="Arial" w:hAnsi="Arial"/>
                <w:sz w:val="22"/>
              </w:rPr>
            </w:pPr>
            <w:r>
              <w:rPr>
                <w:rFonts w:ascii="Arial" w:hAnsi="Arial"/>
                <w:sz w:val="22"/>
              </w:rPr>
              <w:t>7105 99 2979499</w:t>
            </w:r>
          </w:p>
        </w:tc>
      </w:tr>
      <w:tr w:rsidR="009210B0" w:rsidTr="00615EA6">
        <w:trPr>
          <w:trHeight w:val="153"/>
        </w:trPr>
        <w:tc>
          <w:tcPr>
            <w:tcW w:w="1438" w:type="dxa"/>
            <w:tcBorders>
              <w:top w:val="single" w:sz="6" w:space="0" w:color="auto"/>
              <w:left w:val="single" w:sz="6" w:space="0" w:color="auto"/>
              <w:bottom w:val="single" w:sz="6" w:space="0" w:color="auto"/>
              <w:right w:val="single" w:sz="6" w:space="0" w:color="auto"/>
            </w:tcBorders>
          </w:tcPr>
          <w:p w:rsidR="009210B0" w:rsidRDefault="00450F2A" w:rsidP="00615EA6">
            <w:pPr>
              <w:numPr>
                <w:ilvl w:val="12"/>
                <w:numId w:val="0"/>
              </w:numPr>
              <w:jc w:val="center"/>
              <w:rPr>
                <w:rFonts w:ascii="Arial" w:hAnsi="Arial"/>
                <w:sz w:val="22"/>
              </w:rPr>
            </w:pPr>
            <w:r>
              <w:rPr>
                <w:rFonts w:ascii="Arial" w:hAnsi="Arial"/>
                <w:sz w:val="22"/>
              </w:rPr>
              <w:t>1002</w:t>
            </w:r>
          </w:p>
        </w:tc>
        <w:tc>
          <w:tcPr>
            <w:tcW w:w="4536" w:type="dxa"/>
            <w:tcBorders>
              <w:top w:val="single" w:sz="6" w:space="0" w:color="auto"/>
              <w:left w:val="nil"/>
              <w:bottom w:val="single" w:sz="6" w:space="0" w:color="auto"/>
              <w:right w:val="single" w:sz="6" w:space="0" w:color="auto"/>
            </w:tcBorders>
          </w:tcPr>
          <w:p w:rsidR="009210B0" w:rsidRDefault="00303425" w:rsidP="00615EA6">
            <w:pPr>
              <w:numPr>
                <w:ilvl w:val="12"/>
                <w:numId w:val="0"/>
              </w:numPr>
              <w:rPr>
                <w:rFonts w:ascii="Arial" w:hAnsi="Arial"/>
                <w:sz w:val="22"/>
              </w:rPr>
            </w:pPr>
            <w:r>
              <w:rPr>
                <w:rFonts w:ascii="Arial" w:hAnsi="Arial"/>
                <w:sz w:val="22"/>
              </w:rPr>
              <w:t>Sideboard Unit (Small</w:t>
            </w:r>
            <w:r w:rsidR="009210B0">
              <w:rPr>
                <w:rFonts w:ascii="Arial" w:hAnsi="Arial"/>
                <w:sz w:val="22"/>
              </w:rPr>
              <w:t xml:space="preserve"> 3 Drawer) </w:t>
            </w:r>
            <w:r>
              <w:rPr>
                <w:rFonts w:ascii="Arial" w:hAnsi="Arial"/>
                <w:sz w:val="22"/>
              </w:rPr>
              <w:t xml:space="preserve">Oak Veneer </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1002 + 1178</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7105 99 1334025</w:t>
            </w:r>
          </w:p>
        </w:tc>
      </w:tr>
      <w:tr w:rsidR="009210B0" w:rsidTr="00615EA6">
        <w:trPr>
          <w:trHeight w:val="170"/>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1002a</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Sideboard Unit (Small, 3 Drawer) </w:t>
            </w:r>
            <w:r w:rsidR="00303425">
              <w:rPr>
                <w:rFonts w:ascii="Arial" w:hAnsi="Arial"/>
                <w:sz w:val="22"/>
              </w:rPr>
              <w:t xml:space="preserve">Oak </w:t>
            </w:r>
            <w:r>
              <w:rPr>
                <w:rFonts w:ascii="Arial" w:hAnsi="Arial"/>
                <w:sz w:val="22"/>
              </w:rPr>
              <w:t>MFC</w:t>
            </w:r>
          </w:p>
        </w:tc>
        <w:tc>
          <w:tcPr>
            <w:tcW w:w="1701" w:type="dxa"/>
            <w:tcBorders>
              <w:top w:val="single" w:sz="6" w:space="0" w:color="auto"/>
              <w:left w:val="nil"/>
              <w:bottom w:val="single" w:sz="6" w:space="0" w:color="auto"/>
              <w:right w:val="single" w:sz="6" w:space="0" w:color="auto"/>
            </w:tcBorders>
          </w:tcPr>
          <w:p w:rsidR="009210B0" w:rsidRDefault="0004730F" w:rsidP="00615EA6">
            <w:pPr>
              <w:numPr>
                <w:ilvl w:val="12"/>
                <w:numId w:val="0"/>
              </w:numPr>
              <w:jc w:val="center"/>
              <w:rPr>
                <w:rFonts w:ascii="Arial" w:hAnsi="Arial"/>
                <w:sz w:val="22"/>
              </w:rPr>
            </w:pPr>
            <w:r>
              <w:rPr>
                <w:rFonts w:ascii="Arial" w:hAnsi="Arial"/>
                <w:sz w:val="22"/>
              </w:rPr>
              <w:t xml:space="preserve"> 1178a</w:t>
            </w:r>
          </w:p>
        </w:tc>
        <w:tc>
          <w:tcPr>
            <w:tcW w:w="1984" w:type="dxa"/>
            <w:tcBorders>
              <w:top w:val="single" w:sz="6" w:space="0" w:color="auto"/>
              <w:left w:val="nil"/>
              <w:bottom w:val="single" w:sz="6" w:space="0" w:color="auto"/>
              <w:right w:val="single" w:sz="6" w:space="0" w:color="auto"/>
            </w:tcBorders>
          </w:tcPr>
          <w:p w:rsidR="009210B0" w:rsidRDefault="0004730F" w:rsidP="00615EA6">
            <w:pPr>
              <w:numPr>
                <w:ilvl w:val="12"/>
                <w:numId w:val="0"/>
              </w:numPr>
              <w:jc w:val="center"/>
              <w:rPr>
                <w:rFonts w:ascii="Arial" w:hAnsi="Arial"/>
                <w:sz w:val="22"/>
              </w:rPr>
            </w:pPr>
            <w:r>
              <w:rPr>
                <w:rFonts w:ascii="Arial" w:hAnsi="Arial"/>
                <w:sz w:val="22"/>
              </w:rPr>
              <w:t>7105 99 9588716</w:t>
            </w:r>
          </w:p>
        </w:tc>
      </w:tr>
      <w:tr w:rsidR="009210B0" w:rsidTr="00615EA6">
        <w:trPr>
          <w:trHeight w:val="170"/>
        </w:trPr>
        <w:tc>
          <w:tcPr>
            <w:tcW w:w="1438" w:type="dxa"/>
            <w:tcBorders>
              <w:top w:val="single" w:sz="6" w:space="0" w:color="auto"/>
              <w:left w:val="single" w:sz="6" w:space="0" w:color="auto"/>
              <w:bottom w:val="single" w:sz="6" w:space="0" w:color="auto"/>
              <w:right w:val="single" w:sz="6" w:space="0" w:color="auto"/>
            </w:tcBorders>
          </w:tcPr>
          <w:p w:rsidR="009210B0" w:rsidRDefault="00450F2A" w:rsidP="00615EA6">
            <w:pPr>
              <w:numPr>
                <w:ilvl w:val="12"/>
                <w:numId w:val="0"/>
              </w:numPr>
              <w:jc w:val="center"/>
              <w:rPr>
                <w:rFonts w:ascii="Arial" w:hAnsi="Arial"/>
                <w:sz w:val="22"/>
              </w:rPr>
            </w:pPr>
            <w:r>
              <w:rPr>
                <w:rFonts w:ascii="Arial" w:hAnsi="Arial"/>
                <w:sz w:val="22"/>
              </w:rPr>
              <w:t>1003</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Bookcase (Large) </w:t>
            </w:r>
            <w:r w:rsidR="00303425">
              <w:rPr>
                <w:rFonts w:ascii="Arial" w:hAnsi="Arial"/>
                <w:sz w:val="22"/>
              </w:rPr>
              <w:t>Oak Veneer</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1003 + 1170</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7105 99 3354263</w:t>
            </w:r>
          </w:p>
        </w:tc>
      </w:tr>
      <w:tr w:rsidR="009210B0" w:rsidTr="00615EA6">
        <w:trPr>
          <w:trHeight w:val="189"/>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1003a</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Bookcase (Large) </w:t>
            </w:r>
            <w:r w:rsidR="00303425">
              <w:rPr>
                <w:rFonts w:ascii="Arial" w:hAnsi="Arial"/>
                <w:sz w:val="22"/>
              </w:rPr>
              <w:t xml:space="preserve">Oak </w:t>
            </w:r>
            <w:r>
              <w:rPr>
                <w:rFonts w:ascii="Arial" w:hAnsi="Arial"/>
                <w:sz w:val="22"/>
              </w:rPr>
              <w:t>MFC</w:t>
            </w:r>
          </w:p>
        </w:tc>
        <w:tc>
          <w:tcPr>
            <w:tcW w:w="1701" w:type="dxa"/>
            <w:tcBorders>
              <w:top w:val="single" w:sz="6" w:space="0" w:color="auto"/>
              <w:left w:val="nil"/>
              <w:bottom w:val="single" w:sz="6" w:space="0" w:color="auto"/>
              <w:right w:val="single" w:sz="6" w:space="0" w:color="auto"/>
            </w:tcBorders>
          </w:tcPr>
          <w:p w:rsidR="009210B0" w:rsidRDefault="0004730F" w:rsidP="00615EA6">
            <w:pPr>
              <w:numPr>
                <w:ilvl w:val="12"/>
                <w:numId w:val="0"/>
              </w:numPr>
              <w:jc w:val="center"/>
              <w:rPr>
                <w:rFonts w:ascii="Arial" w:hAnsi="Arial"/>
                <w:sz w:val="22"/>
              </w:rPr>
            </w:pPr>
            <w:r>
              <w:rPr>
                <w:rFonts w:ascii="Arial" w:hAnsi="Arial"/>
                <w:sz w:val="22"/>
              </w:rPr>
              <w:t>1170a</w:t>
            </w:r>
          </w:p>
        </w:tc>
        <w:tc>
          <w:tcPr>
            <w:tcW w:w="1984" w:type="dxa"/>
            <w:tcBorders>
              <w:top w:val="single" w:sz="6" w:space="0" w:color="auto"/>
              <w:left w:val="nil"/>
              <w:bottom w:val="single" w:sz="6" w:space="0" w:color="auto"/>
              <w:right w:val="single" w:sz="6" w:space="0" w:color="auto"/>
            </w:tcBorders>
          </w:tcPr>
          <w:p w:rsidR="009210B0" w:rsidRDefault="0004730F" w:rsidP="00615EA6">
            <w:pPr>
              <w:numPr>
                <w:ilvl w:val="12"/>
                <w:numId w:val="0"/>
              </w:numPr>
              <w:jc w:val="center"/>
              <w:rPr>
                <w:rFonts w:ascii="Arial" w:hAnsi="Arial"/>
                <w:sz w:val="22"/>
              </w:rPr>
            </w:pPr>
            <w:r>
              <w:rPr>
                <w:rFonts w:ascii="Arial" w:hAnsi="Arial"/>
                <w:sz w:val="22"/>
              </w:rPr>
              <w:t>7105 99 3431990</w:t>
            </w:r>
          </w:p>
        </w:tc>
      </w:tr>
      <w:tr w:rsidR="009210B0" w:rsidTr="00615EA6">
        <w:trPr>
          <w:trHeight w:val="189"/>
        </w:trPr>
        <w:tc>
          <w:tcPr>
            <w:tcW w:w="1438" w:type="dxa"/>
            <w:tcBorders>
              <w:top w:val="single" w:sz="6" w:space="0" w:color="auto"/>
              <w:left w:val="single" w:sz="6" w:space="0" w:color="auto"/>
              <w:bottom w:val="single" w:sz="6" w:space="0" w:color="auto"/>
              <w:right w:val="single" w:sz="6" w:space="0" w:color="auto"/>
            </w:tcBorders>
          </w:tcPr>
          <w:p w:rsidR="009210B0" w:rsidRDefault="00450F2A" w:rsidP="00615EA6">
            <w:pPr>
              <w:numPr>
                <w:ilvl w:val="12"/>
                <w:numId w:val="0"/>
              </w:numPr>
              <w:jc w:val="center"/>
              <w:rPr>
                <w:rFonts w:ascii="Arial" w:hAnsi="Arial"/>
                <w:sz w:val="22"/>
              </w:rPr>
            </w:pPr>
            <w:r>
              <w:rPr>
                <w:rFonts w:ascii="Arial" w:hAnsi="Arial"/>
                <w:sz w:val="22"/>
              </w:rPr>
              <w:t>1004</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Bookcase (Small) </w:t>
            </w:r>
            <w:r w:rsidR="00303425">
              <w:rPr>
                <w:rFonts w:ascii="Arial" w:hAnsi="Arial"/>
                <w:sz w:val="22"/>
              </w:rPr>
              <w:t xml:space="preserve">Oak Veneer </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1004 + 1177</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7105 99 7482784</w:t>
            </w:r>
          </w:p>
        </w:tc>
      </w:tr>
      <w:tr w:rsidR="009210B0" w:rsidTr="00615EA6">
        <w:trPr>
          <w:trHeight w:val="206"/>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1004a</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Bookcase (Small) </w:t>
            </w:r>
            <w:r w:rsidR="00303425">
              <w:rPr>
                <w:rFonts w:ascii="Arial" w:hAnsi="Arial"/>
                <w:sz w:val="22"/>
              </w:rPr>
              <w:t xml:space="preserve">Oak </w:t>
            </w:r>
            <w:r>
              <w:rPr>
                <w:rFonts w:ascii="Arial" w:hAnsi="Arial"/>
                <w:sz w:val="22"/>
              </w:rPr>
              <w:t>MFC</w:t>
            </w:r>
          </w:p>
        </w:tc>
        <w:tc>
          <w:tcPr>
            <w:tcW w:w="1701" w:type="dxa"/>
            <w:tcBorders>
              <w:top w:val="single" w:sz="6" w:space="0" w:color="auto"/>
              <w:left w:val="nil"/>
              <w:bottom w:val="single" w:sz="6" w:space="0" w:color="auto"/>
              <w:right w:val="single" w:sz="6" w:space="0" w:color="auto"/>
            </w:tcBorders>
          </w:tcPr>
          <w:p w:rsidR="009210B0" w:rsidRDefault="0004730F" w:rsidP="00615EA6">
            <w:pPr>
              <w:numPr>
                <w:ilvl w:val="12"/>
                <w:numId w:val="0"/>
              </w:numPr>
              <w:jc w:val="center"/>
              <w:rPr>
                <w:rFonts w:ascii="Arial" w:hAnsi="Arial"/>
                <w:sz w:val="22"/>
              </w:rPr>
            </w:pPr>
            <w:r>
              <w:rPr>
                <w:rFonts w:ascii="Arial" w:hAnsi="Arial"/>
                <w:sz w:val="22"/>
              </w:rPr>
              <w:t>1177a</w:t>
            </w:r>
          </w:p>
        </w:tc>
        <w:tc>
          <w:tcPr>
            <w:tcW w:w="1984" w:type="dxa"/>
            <w:tcBorders>
              <w:top w:val="single" w:sz="6" w:space="0" w:color="auto"/>
              <w:left w:val="nil"/>
              <w:bottom w:val="single" w:sz="6" w:space="0" w:color="auto"/>
              <w:right w:val="single" w:sz="6" w:space="0" w:color="auto"/>
            </w:tcBorders>
          </w:tcPr>
          <w:p w:rsidR="009210B0" w:rsidRDefault="0004730F" w:rsidP="00615EA6">
            <w:pPr>
              <w:numPr>
                <w:ilvl w:val="12"/>
                <w:numId w:val="0"/>
              </w:numPr>
              <w:jc w:val="center"/>
              <w:rPr>
                <w:rFonts w:ascii="Arial" w:hAnsi="Arial"/>
                <w:sz w:val="22"/>
              </w:rPr>
            </w:pPr>
            <w:r>
              <w:rPr>
                <w:rFonts w:ascii="Arial" w:hAnsi="Arial"/>
                <w:sz w:val="22"/>
              </w:rPr>
              <w:t>7105 99 7482784</w:t>
            </w:r>
          </w:p>
        </w:tc>
      </w:tr>
      <w:tr w:rsidR="009210B0" w:rsidTr="00615EA6">
        <w:trPr>
          <w:trHeight w:val="206"/>
        </w:trPr>
        <w:tc>
          <w:tcPr>
            <w:tcW w:w="1438" w:type="dxa"/>
            <w:tcBorders>
              <w:top w:val="single" w:sz="6" w:space="0" w:color="auto"/>
              <w:left w:val="single" w:sz="6" w:space="0" w:color="auto"/>
              <w:bottom w:val="single" w:sz="6" w:space="0" w:color="auto"/>
              <w:right w:val="single" w:sz="6" w:space="0" w:color="auto"/>
            </w:tcBorders>
          </w:tcPr>
          <w:p w:rsidR="009210B0" w:rsidRDefault="00450F2A" w:rsidP="00615EA6">
            <w:pPr>
              <w:numPr>
                <w:ilvl w:val="12"/>
                <w:numId w:val="0"/>
              </w:numPr>
              <w:jc w:val="center"/>
              <w:rPr>
                <w:rFonts w:ascii="Arial" w:hAnsi="Arial"/>
                <w:sz w:val="22"/>
              </w:rPr>
            </w:pPr>
            <w:r>
              <w:rPr>
                <w:rFonts w:ascii="Arial" w:hAnsi="Arial"/>
                <w:sz w:val="22"/>
              </w:rPr>
              <w:t>1005</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Dining Table (Large)</w:t>
            </w:r>
            <w:r w:rsidR="00303425">
              <w:rPr>
                <w:rFonts w:ascii="Arial" w:hAnsi="Arial"/>
                <w:sz w:val="22"/>
              </w:rPr>
              <w:t xml:space="preserve"> Oak Veneer </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1005 + 1171</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7105 99 1767832</w:t>
            </w:r>
          </w:p>
        </w:tc>
      </w:tr>
      <w:tr w:rsidR="009210B0" w:rsidTr="00615EA6">
        <w:trPr>
          <w:trHeight w:val="225"/>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1005a</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Dining Table (Large) </w:t>
            </w:r>
            <w:r w:rsidR="00303425">
              <w:rPr>
                <w:rFonts w:ascii="Arial" w:hAnsi="Arial"/>
                <w:sz w:val="22"/>
              </w:rPr>
              <w:t xml:space="preserve">Oak </w:t>
            </w:r>
            <w:r>
              <w:rPr>
                <w:rFonts w:ascii="Arial" w:hAnsi="Arial"/>
                <w:sz w:val="22"/>
              </w:rPr>
              <w:t>MFC</w:t>
            </w:r>
          </w:p>
        </w:tc>
        <w:tc>
          <w:tcPr>
            <w:tcW w:w="1701" w:type="dxa"/>
            <w:tcBorders>
              <w:top w:val="single" w:sz="6" w:space="0" w:color="auto"/>
              <w:left w:val="nil"/>
              <w:bottom w:val="single" w:sz="6" w:space="0" w:color="auto"/>
              <w:right w:val="single" w:sz="6" w:space="0" w:color="auto"/>
            </w:tcBorders>
          </w:tcPr>
          <w:p w:rsidR="009210B0" w:rsidRDefault="0030681A" w:rsidP="00615EA6">
            <w:pPr>
              <w:numPr>
                <w:ilvl w:val="12"/>
                <w:numId w:val="0"/>
              </w:numPr>
              <w:jc w:val="center"/>
              <w:rPr>
                <w:rFonts w:ascii="Arial" w:hAnsi="Arial"/>
                <w:sz w:val="22"/>
              </w:rPr>
            </w:pPr>
            <w:r>
              <w:rPr>
                <w:rFonts w:ascii="Arial" w:hAnsi="Arial"/>
                <w:sz w:val="22"/>
              </w:rPr>
              <w:t>See Clause 5</w:t>
            </w:r>
          </w:p>
        </w:tc>
        <w:tc>
          <w:tcPr>
            <w:tcW w:w="1984" w:type="dxa"/>
            <w:tcBorders>
              <w:top w:val="single" w:sz="6" w:space="0" w:color="auto"/>
              <w:left w:val="nil"/>
              <w:bottom w:val="single" w:sz="6" w:space="0" w:color="auto"/>
              <w:right w:val="single" w:sz="6" w:space="0" w:color="auto"/>
            </w:tcBorders>
          </w:tcPr>
          <w:p w:rsidR="009210B0" w:rsidRDefault="00CD4390" w:rsidP="00615EA6">
            <w:pPr>
              <w:numPr>
                <w:ilvl w:val="12"/>
                <w:numId w:val="0"/>
              </w:numPr>
              <w:jc w:val="center"/>
              <w:rPr>
                <w:rFonts w:ascii="Arial" w:hAnsi="Arial"/>
                <w:sz w:val="22"/>
              </w:rPr>
            </w:pPr>
            <w:r>
              <w:rPr>
                <w:rFonts w:ascii="Arial" w:hAnsi="Arial"/>
                <w:sz w:val="22"/>
              </w:rPr>
              <w:t>7105 99 5110053</w:t>
            </w:r>
          </w:p>
        </w:tc>
      </w:tr>
      <w:tr w:rsidR="009210B0" w:rsidTr="00615EA6">
        <w:trPr>
          <w:trHeight w:val="225"/>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1006</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Dining Table (Small)</w:t>
            </w:r>
            <w:r w:rsidR="00303425">
              <w:rPr>
                <w:rFonts w:ascii="Arial" w:hAnsi="Arial"/>
                <w:sz w:val="22"/>
              </w:rPr>
              <w:t xml:space="preserve"> Oak Veneer </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1172</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7105 99 8525865</w:t>
            </w:r>
          </w:p>
        </w:tc>
      </w:tr>
      <w:tr w:rsidR="009210B0" w:rsidTr="00615EA6">
        <w:trPr>
          <w:trHeight w:val="225"/>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1006a</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Dining Table (Small) </w:t>
            </w:r>
            <w:r w:rsidR="00303425">
              <w:rPr>
                <w:rFonts w:ascii="Arial" w:hAnsi="Arial"/>
                <w:sz w:val="22"/>
              </w:rPr>
              <w:t xml:space="preserve">Oak </w:t>
            </w:r>
            <w:r>
              <w:rPr>
                <w:rFonts w:ascii="Arial" w:hAnsi="Arial"/>
                <w:sz w:val="22"/>
              </w:rPr>
              <w:t>MFC</w:t>
            </w:r>
          </w:p>
        </w:tc>
        <w:tc>
          <w:tcPr>
            <w:tcW w:w="1701" w:type="dxa"/>
            <w:tcBorders>
              <w:top w:val="single" w:sz="6" w:space="0" w:color="auto"/>
              <w:left w:val="nil"/>
              <w:bottom w:val="single" w:sz="6" w:space="0" w:color="auto"/>
              <w:right w:val="single" w:sz="6" w:space="0" w:color="auto"/>
            </w:tcBorders>
          </w:tcPr>
          <w:p w:rsidR="009210B0" w:rsidRDefault="0030681A" w:rsidP="00615EA6">
            <w:pPr>
              <w:numPr>
                <w:ilvl w:val="12"/>
                <w:numId w:val="0"/>
              </w:numPr>
              <w:jc w:val="center"/>
              <w:rPr>
                <w:rFonts w:ascii="Arial" w:hAnsi="Arial"/>
                <w:sz w:val="22"/>
              </w:rPr>
            </w:pPr>
            <w:r>
              <w:rPr>
                <w:rFonts w:ascii="Arial" w:hAnsi="Arial"/>
                <w:sz w:val="22"/>
              </w:rPr>
              <w:t>See Clause 5</w:t>
            </w:r>
          </w:p>
        </w:tc>
        <w:tc>
          <w:tcPr>
            <w:tcW w:w="1984" w:type="dxa"/>
            <w:tcBorders>
              <w:top w:val="single" w:sz="6" w:space="0" w:color="auto"/>
              <w:left w:val="nil"/>
              <w:bottom w:val="single" w:sz="6" w:space="0" w:color="auto"/>
              <w:right w:val="single" w:sz="6" w:space="0" w:color="auto"/>
            </w:tcBorders>
          </w:tcPr>
          <w:p w:rsidR="009210B0" w:rsidRDefault="00CD4390" w:rsidP="00615EA6">
            <w:pPr>
              <w:numPr>
                <w:ilvl w:val="12"/>
                <w:numId w:val="0"/>
              </w:numPr>
              <w:jc w:val="center"/>
              <w:rPr>
                <w:rFonts w:ascii="Arial" w:hAnsi="Arial"/>
                <w:sz w:val="22"/>
              </w:rPr>
            </w:pPr>
            <w:r>
              <w:rPr>
                <w:rFonts w:ascii="Arial" w:hAnsi="Arial"/>
                <w:sz w:val="22"/>
              </w:rPr>
              <w:t>7105 99 3321390</w:t>
            </w:r>
          </w:p>
        </w:tc>
      </w:tr>
      <w:tr w:rsidR="009210B0" w:rsidTr="00615EA6">
        <w:trPr>
          <w:trHeight w:val="151"/>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1007</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Dining Chair (Velour Fabric) </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 xml:space="preserve">1007 + 1173 </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7105 99 6663661</w:t>
            </w:r>
          </w:p>
        </w:tc>
      </w:tr>
      <w:tr w:rsidR="009210B0" w:rsidTr="00615EA6">
        <w:trPr>
          <w:trHeight w:val="168"/>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1008</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Dining Chair (</w:t>
            </w:r>
            <w:r w:rsidR="00C743DB">
              <w:rPr>
                <w:rFonts w:ascii="Arial" w:hAnsi="Arial"/>
                <w:sz w:val="22"/>
              </w:rPr>
              <w:t>Vinyl</w:t>
            </w:r>
            <w:r>
              <w:rPr>
                <w:rFonts w:ascii="Arial" w:hAnsi="Arial"/>
                <w:sz w:val="22"/>
              </w:rPr>
              <w:t xml:space="preserve"> Fabric)</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1008 + 1173a</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7105 99 1271881</w:t>
            </w:r>
          </w:p>
        </w:tc>
      </w:tr>
      <w:tr w:rsidR="009210B0" w:rsidTr="00615EA6">
        <w:trPr>
          <w:trHeight w:val="187"/>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1009</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Nest of Tables (3)</w:t>
            </w:r>
            <w:r w:rsidR="00303425">
              <w:rPr>
                <w:rFonts w:ascii="Arial" w:hAnsi="Arial"/>
                <w:sz w:val="22"/>
              </w:rPr>
              <w:t xml:space="preserve"> Oak Veneer </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1009 + 1174</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7105 99 3761813</w:t>
            </w:r>
          </w:p>
        </w:tc>
      </w:tr>
      <w:tr w:rsidR="009210B0" w:rsidTr="00615EA6">
        <w:trPr>
          <w:trHeight w:val="187"/>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1009a</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Nest of Tables (3) </w:t>
            </w:r>
            <w:r w:rsidR="00303425">
              <w:rPr>
                <w:rFonts w:ascii="Arial" w:hAnsi="Arial"/>
                <w:sz w:val="22"/>
              </w:rPr>
              <w:t xml:space="preserve">Oak </w:t>
            </w:r>
            <w:r>
              <w:rPr>
                <w:rFonts w:ascii="Arial" w:hAnsi="Arial"/>
                <w:sz w:val="22"/>
              </w:rPr>
              <w:t>MFC</w:t>
            </w:r>
          </w:p>
        </w:tc>
        <w:tc>
          <w:tcPr>
            <w:tcW w:w="1701" w:type="dxa"/>
            <w:tcBorders>
              <w:top w:val="single" w:sz="6" w:space="0" w:color="auto"/>
              <w:left w:val="nil"/>
              <w:bottom w:val="single" w:sz="6" w:space="0" w:color="auto"/>
              <w:right w:val="single" w:sz="6" w:space="0" w:color="auto"/>
            </w:tcBorders>
          </w:tcPr>
          <w:p w:rsidR="009210B0" w:rsidRDefault="0004730F" w:rsidP="00C64980">
            <w:pPr>
              <w:numPr>
                <w:ilvl w:val="12"/>
                <w:numId w:val="0"/>
              </w:numPr>
              <w:jc w:val="center"/>
              <w:rPr>
                <w:rFonts w:ascii="Arial" w:hAnsi="Arial"/>
                <w:sz w:val="22"/>
              </w:rPr>
            </w:pPr>
            <w:r>
              <w:rPr>
                <w:rFonts w:ascii="Arial" w:hAnsi="Arial"/>
                <w:sz w:val="22"/>
              </w:rPr>
              <w:t>1174a</w:t>
            </w:r>
          </w:p>
        </w:tc>
        <w:tc>
          <w:tcPr>
            <w:tcW w:w="1984" w:type="dxa"/>
            <w:tcBorders>
              <w:top w:val="single" w:sz="6" w:space="0" w:color="auto"/>
              <w:left w:val="nil"/>
              <w:bottom w:val="single" w:sz="6" w:space="0" w:color="auto"/>
              <w:right w:val="single" w:sz="6" w:space="0" w:color="auto"/>
            </w:tcBorders>
          </w:tcPr>
          <w:p w:rsidR="009210B0" w:rsidRDefault="0004730F" w:rsidP="00615EA6">
            <w:pPr>
              <w:numPr>
                <w:ilvl w:val="12"/>
                <w:numId w:val="0"/>
              </w:numPr>
              <w:jc w:val="center"/>
              <w:rPr>
                <w:rFonts w:ascii="Arial" w:hAnsi="Arial"/>
                <w:sz w:val="22"/>
              </w:rPr>
            </w:pPr>
            <w:r>
              <w:rPr>
                <w:rFonts w:ascii="Arial" w:hAnsi="Arial"/>
                <w:sz w:val="22"/>
              </w:rPr>
              <w:t>7105 99 1537337</w:t>
            </w:r>
          </w:p>
        </w:tc>
      </w:tr>
      <w:tr w:rsidR="009210B0" w:rsidTr="00615EA6">
        <w:trPr>
          <w:trHeight w:val="67"/>
        </w:trPr>
        <w:tc>
          <w:tcPr>
            <w:tcW w:w="1438" w:type="dxa"/>
            <w:tcBorders>
              <w:top w:val="single" w:sz="6" w:space="0" w:color="auto"/>
              <w:left w:val="single" w:sz="6" w:space="0" w:color="auto"/>
              <w:bottom w:val="single" w:sz="6" w:space="0" w:color="auto"/>
              <w:right w:val="single" w:sz="6" w:space="0" w:color="auto"/>
            </w:tcBorders>
          </w:tcPr>
          <w:p w:rsidR="009210B0" w:rsidRDefault="00450F2A" w:rsidP="00615EA6">
            <w:pPr>
              <w:numPr>
                <w:ilvl w:val="12"/>
                <w:numId w:val="0"/>
              </w:numPr>
              <w:jc w:val="center"/>
              <w:rPr>
                <w:rFonts w:ascii="Arial" w:hAnsi="Arial"/>
                <w:sz w:val="22"/>
              </w:rPr>
            </w:pPr>
            <w:r>
              <w:rPr>
                <w:rFonts w:ascii="Arial" w:hAnsi="Arial"/>
                <w:sz w:val="22"/>
              </w:rPr>
              <w:t>1011</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Occasional Table </w:t>
            </w:r>
            <w:r w:rsidR="00303425">
              <w:rPr>
                <w:rFonts w:ascii="Arial" w:hAnsi="Arial"/>
                <w:sz w:val="22"/>
              </w:rPr>
              <w:t xml:space="preserve">Oak Veneer </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1011 + 1176</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7105 99 7309281</w:t>
            </w:r>
          </w:p>
        </w:tc>
      </w:tr>
      <w:tr w:rsidR="009210B0" w:rsidTr="00615EA6">
        <w:trPr>
          <w:trHeight w:val="226"/>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1011a</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Occasional Table</w:t>
            </w:r>
            <w:r w:rsidR="00303425">
              <w:rPr>
                <w:rFonts w:ascii="Arial" w:hAnsi="Arial"/>
                <w:sz w:val="22"/>
              </w:rPr>
              <w:t xml:space="preserve"> Oak MFC</w:t>
            </w:r>
          </w:p>
        </w:tc>
        <w:tc>
          <w:tcPr>
            <w:tcW w:w="1701" w:type="dxa"/>
            <w:tcBorders>
              <w:top w:val="single" w:sz="6" w:space="0" w:color="auto"/>
              <w:left w:val="nil"/>
              <w:bottom w:val="single" w:sz="6" w:space="0" w:color="auto"/>
              <w:right w:val="single" w:sz="6" w:space="0" w:color="auto"/>
            </w:tcBorders>
          </w:tcPr>
          <w:p w:rsidR="009210B0" w:rsidRDefault="0004730F" w:rsidP="00C64980">
            <w:pPr>
              <w:numPr>
                <w:ilvl w:val="12"/>
                <w:numId w:val="0"/>
              </w:numPr>
              <w:jc w:val="center"/>
              <w:rPr>
                <w:rFonts w:ascii="Arial" w:hAnsi="Arial"/>
                <w:sz w:val="22"/>
              </w:rPr>
            </w:pPr>
            <w:r>
              <w:rPr>
                <w:rFonts w:ascii="Arial" w:hAnsi="Arial"/>
                <w:sz w:val="22"/>
              </w:rPr>
              <w:t>1176a</w:t>
            </w:r>
          </w:p>
        </w:tc>
        <w:tc>
          <w:tcPr>
            <w:tcW w:w="1984" w:type="dxa"/>
            <w:tcBorders>
              <w:top w:val="single" w:sz="6" w:space="0" w:color="auto"/>
              <w:left w:val="nil"/>
              <w:bottom w:val="single" w:sz="6" w:space="0" w:color="auto"/>
              <w:right w:val="single" w:sz="6" w:space="0" w:color="auto"/>
            </w:tcBorders>
          </w:tcPr>
          <w:p w:rsidR="009210B0" w:rsidRDefault="0004730F" w:rsidP="00615EA6">
            <w:pPr>
              <w:numPr>
                <w:ilvl w:val="12"/>
                <w:numId w:val="0"/>
              </w:numPr>
              <w:jc w:val="center"/>
              <w:rPr>
                <w:rFonts w:ascii="Arial" w:hAnsi="Arial"/>
                <w:sz w:val="22"/>
              </w:rPr>
            </w:pPr>
            <w:r>
              <w:rPr>
                <w:rFonts w:ascii="Arial" w:hAnsi="Arial"/>
                <w:sz w:val="22"/>
              </w:rPr>
              <w:t>7105 99 3057292</w:t>
            </w:r>
          </w:p>
        </w:tc>
      </w:tr>
      <w:tr w:rsidR="009210B0" w:rsidTr="00615EA6">
        <w:trPr>
          <w:trHeight w:val="226"/>
        </w:trPr>
        <w:tc>
          <w:tcPr>
            <w:tcW w:w="1438" w:type="dxa"/>
            <w:tcBorders>
              <w:top w:val="single" w:sz="6" w:space="0" w:color="auto"/>
              <w:left w:val="single" w:sz="6" w:space="0" w:color="auto"/>
              <w:bottom w:val="single" w:sz="6" w:space="0" w:color="auto"/>
              <w:right w:val="single" w:sz="6" w:space="0" w:color="auto"/>
            </w:tcBorders>
          </w:tcPr>
          <w:p w:rsidR="009210B0" w:rsidRDefault="00450F2A" w:rsidP="00615EA6">
            <w:pPr>
              <w:numPr>
                <w:ilvl w:val="12"/>
                <w:numId w:val="0"/>
              </w:numPr>
              <w:jc w:val="center"/>
              <w:rPr>
                <w:rFonts w:ascii="Arial" w:hAnsi="Arial"/>
                <w:sz w:val="22"/>
              </w:rPr>
            </w:pPr>
            <w:r>
              <w:rPr>
                <w:rFonts w:ascii="Arial" w:hAnsi="Arial"/>
                <w:sz w:val="22"/>
              </w:rPr>
              <w:t>1012</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Dressing Table/Desk </w:t>
            </w:r>
            <w:r w:rsidR="00303425">
              <w:rPr>
                <w:rFonts w:ascii="Arial" w:hAnsi="Arial"/>
                <w:sz w:val="22"/>
              </w:rPr>
              <w:t>Oak Veneer</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1012 + 1179</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7105 99 3578491</w:t>
            </w:r>
          </w:p>
        </w:tc>
      </w:tr>
      <w:tr w:rsidR="009210B0" w:rsidTr="00615EA6">
        <w:trPr>
          <w:trHeight w:val="89"/>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1012a</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Dressing Table/Desk </w:t>
            </w:r>
            <w:r w:rsidR="00303425">
              <w:rPr>
                <w:rFonts w:ascii="Arial" w:hAnsi="Arial"/>
                <w:sz w:val="22"/>
              </w:rPr>
              <w:t xml:space="preserve">Oak </w:t>
            </w:r>
            <w:r>
              <w:rPr>
                <w:rFonts w:ascii="Arial" w:hAnsi="Arial"/>
                <w:sz w:val="22"/>
              </w:rPr>
              <w:t>MFC</w:t>
            </w:r>
          </w:p>
        </w:tc>
        <w:tc>
          <w:tcPr>
            <w:tcW w:w="1701" w:type="dxa"/>
            <w:tcBorders>
              <w:top w:val="single" w:sz="6" w:space="0" w:color="auto"/>
              <w:left w:val="nil"/>
              <w:bottom w:val="single" w:sz="6" w:space="0" w:color="auto"/>
              <w:right w:val="single" w:sz="6" w:space="0" w:color="auto"/>
            </w:tcBorders>
          </w:tcPr>
          <w:p w:rsidR="009210B0" w:rsidRDefault="008F26ED" w:rsidP="00615EA6">
            <w:pPr>
              <w:numPr>
                <w:ilvl w:val="12"/>
                <w:numId w:val="0"/>
              </w:numPr>
              <w:jc w:val="center"/>
              <w:rPr>
                <w:rFonts w:ascii="Arial" w:hAnsi="Arial"/>
                <w:sz w:val="22"/>
              </w:rPr>
            </w:pPr>
            <w:r>
              <w:rPr>
                <w:rFonts w:ascii="Arial" w:hAnsi="Arial"/>
                <w:sz w:val="22"/>
              </w:rPr>
              <w:t>1179</w:t>
            </w:r>
            <w:r w:rsidR="00303425">
              <w:rPr>
                <w:rFonts w:ascii="Arial" w:hAnsi="Arial"/>
                <w:sz w:val="22"/>
              </w:rPr>
              <w:t>a</w:t>
            </w:r>
          </w:p>
        </w:tc>
        <w:tc>
          <w:tcPr>
            <w:tcW w:w="1984" w:type="dxa"/>
            <w:tcBorders>
              <w:top w:val="single" w:sz="6" w:space="0" w:color="auto"/>
              <w:left w:val="nil"/>
              <w:bottom w:val="single" w:sz="6" w:space="0" w:color="auto"/>
              <w:right w:val="single" w:sz="6" w:space="0" w:color="auto"/>
            </w:tcBorders>
          </w:tcPr>
          <w:p w:rsidR="009210B0" w:rsidRDefault="008F26ED" w:rsidP="00615EA6">
            <w:pPr>
              <w:numPr>
                <w:ilvl w:val="12"/>
                <w:numId w:val="0"/>
              </w:numPr>
              <w:jc w:val="center"/>
              <w:rPr>
                <w:rFonts w:ascii="Arial" w:hAnsi="Arial"/>
                <w:sz w:val="22"/>
              </w:rPr>
            </w:pPr>
            <w:r>
              <w:rPr>
                <w:rFonts w:ascii="Arial" w:hAnsi="Arial"/>
                <w:sz w:val="22"/>
              </w:rPr>
              <w:t>7105 99 1537339</w:t>
            </w:r>
          </w:p>
        </w:tc>
      </w:tr>
      <w:tr w:rsidR="009210B0" w:rsidTr="00615EA6">
        <w:trPr>
          <w:trHeight w:val="89"/>
        </w:trPr>
        <w:tc>
          <w:tcPr>
            <w:tcW w:w="1438" w:type="dxa"/>
            <w:tcBorders>
              <w:top w:val="single" w:sz="6" w:space="0" w:color="auto"/>
              <w:left w:val="single" w:sz="6" w:space="0" w:color="auto"/>
              <w:bottom w:val="single" w:sz="6" w:space="0" w:color="auto"/>
              <w:right w:val="single" w:sz="6" w:space="0" w:color="auto"/>
            </w:tcBorders>
          </w:tcPr>
          <w:p w:rsidR="009210B0" w:rsidRDefault="00450F2A" w:rsidP="00615EA6">
            <w:pPr>
              <w:numPr>
                <w:ilvl w:val="12"/>
                <w:numId w:val="0"/>
              </w:numPr>
              <w:jc w:val="center"/>
              <w:rPr>
                <w:rFonts w:ascii="Arial" w:hAnsi="Arial"/>
                <w:sz w:val="22"/>
              </w:rPr>
            </w:pPr>
            <w:r>
              <w:rPr>
                <w:rFonts w:ascii="Arial" w:hAnsi="Arial"/>
                <w:sz w:val="22"/>
              </w:rPr>
              <w:t>1013</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Bedside Cabinet/Side Table </w:t>
            </w:r>
            <w:r w:rsidR="00303425">
              <w:rPr>
                <w:rFonts w:ascii="Arial" w:hAnsi="Arial"/>
                <w:sz w:val="22"/>
              </w:rPr>
              <w:t>Oak Veneer</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 xml:space="preserve">1013 + 1180 </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7105 99 6089972</w:t>
            </w:r>
          </w:p>
        </w:tc>
      </w:tr>
      <w:tr w:rsidR="009210B0" w:rsidTr="00615EA6">
        <w:trPr>
          <w:trHeight w:val="248"/>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1013a</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Bedside Cabinet/Side Table </w:t>
            </w:r>
            <w:r w:rsidR="00303425">
              <w:rPr>
                <w:rFonts w:ascii="Arial" w:hAnsi="Arial"/>
                <w:sz w:val="22"/>
              </w:rPr>
              <w:t xml:space="preserve">Oak </w:t>
            </w:r>
            <w:r>
              <w:rPr>
                <w:rFonts w:ascii="Arial" w:hAnsi="Arial"/>
                <w:sz w:val="22"/>
              </w:rPr>
              <w:t>MFC</w:t>
            </w:r>
          </w:p>
        </w:tc>
        <w:tc>
          <w:tcPr>
            <w:tcW w:w="1701" w:type="dxa"/>
            <w:tcBorders>
              <w:top w:val="single" w:sz="6" w:space="0" w:color="auto"/>
              <w:left w:val="nil"/>
              <w:bottom w:val="single" w:sz="6" w:space="0" w:color="auto"/>
              <w:right w:val="single" w:sz="6" w:space="0" w:color="auto"/>
            </w:tcBorders>
          </w:tcPr>
          <w:p w:rsidR="009210B0" w:rsidRDefault="008F26ED" w:rsidP="00615EA6">
            <w:pPr>
              <w:numPr>
                <w:ilvl w:val="12"/>
                <w:numId w:val="0"/>
              </w:numPr>
              <w:jc w:val="center"/>
              <w:rPr>
                <w:rFonts w:ascii="Arial" w:hAnsi="Arial"/>
                <w:sz w:val="22"/>
              </w:rPr>
            </w:pPr>
            <w:r>
              <w:rPr>
                <w:rFonts w:ascii="Arial" w:hAnsi="Arial"/>
                <w:sz w:val="22"/>
              </w:rPr>
              <w:t>1180a</w:t>
            </w:r>
          </w:p>
        </w:tc>
        <w:tc>
          <w:tcPr>
            <w:tcW w:w="1984" w:type="dxa"/>
            <w:tcBorders>
              <w:top w:val="single" w:sz="6" w:space="0" w:color="auto"/>
              <w:left w:val="nil"/>
              <w:bottom w:val="single" w:sz="6" w:space="0" w:color="auto"/>
              <w:right w:val="single" w:sz="6" w:space="0" w:color="auto"/>
            </w:tcBorders>
          </w:tcPr>
          <w:p w:rsidR="009210B0" w:rsidRDefault="008F26ED" w:rsidP="00615EA6">
            <w:pPr>
              <w:numPr>
                <w:ilvl w:val="12"/>
                <w:numId w:val="0"/>
              </w:numPr>
              <w:jc w:val="center"/>
              <w:rPr>
                <w:rFonts w:ascii="Arial" w:hAnsi="Arial"/>
                <w:sz w:val="22"/>
              </w:rPr>
            </w:pPr>
            <w:r>
              <w:rPr>
                <w:rFonts w:ascii="Arial" w:hAnsi="Arial"/>
                <w:sz w:val="22"/>
              </w:rPr>
              <w:t>7105 99 2755543</w:t>
            </w:r>
          </w:p>
        </w:tc>
      </w:tr>
      <w:tr w:rsidR="009210B0" w:rsidTr="00615EA6">
        <w:trPr>
          <w:trHeight w:val="248"/>
        </w:trPr>
        <w:tc>
          <w:tcPr>
            <w:tcW w:w="1438" w:type="dxa"/>
            <w:tcBorders>
              <w:top w:val="single" w:sz="6" w:space="0" w:color="auto"/>
              <w:left w:val="single" w:sz="6" w:space="0" w:color="auto"/>
              <w:bottom w:val="single" w:sz="6" w:space="0" w:color="auto"/>
              <w:right w:val="single" w:sz="6" w:space="0" w:color="auto"/>
            </w:tcBorders>
          </w:tcPr>
          <w:p w:rsidR="009210B0" w:rsidRDefault="00450F2A" w:rsidP="00615EA6">
            <w:pPr>
              <w:numPr>
                <w:ilvl w:val="12"/>
                <w:numId w:val="0"/>
              </w:numPr>
              <w:jc w:val="center"/>
              <w:rPr>
                <w:rFonts w:ascii="Arial" w:hAnsi="Arial"/>
                <w:sz w:val="22"/>
              </w:rPr>
            </w:pPr>
            <w:r>
              <w:rPr>
                <w:rFonts w:ascii="Arial" w:hAnsi="Arial"/>
                <w:sz w:val="22"/>
              </w:rPr>
              <w:t>1014</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Chest of Drawers (3 Drawer) </w:t>
            </w:r>
            <w:r w:rsidR="00303425">
              <w:rPr>
                <w:rFonts w:ascii="Arial" w:hAnsi="Arial"/>
                <w:sz w:val="22"/>
              </w:rPr>
              <w:t>Oak Veneer</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1014 + 1181</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7105 99 3405124</w:t>
            </w:r>
          </w:p>
        </w:tc>
      </w:tr>
      <w:tr w:rsidR="009210B0" w:rsidTr="00615EA6">
        <w:trPr>
          <w:trHeight w:val="220"/>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1014a</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Chest of Drawers (3 Drawer) </w:t>
            </w:r>
            <w:r w:rsidR="00303425">
              <w:rPr>
                <w:rFonts w:ascii="Arial" w:hAnsi="Arial"/>
                <w:sz w:val="22"/>
              </w:rPr>
              <w:t xml:space="preserve">Oak </w:t>
            </w:r>
            <w:r>
              <w:rPr>
                <w:rFonts w:ascii="Arial" w:hAnsi="Arial"/>
                <w:sz w:val="22"/>
              </w:rPr>
              <w:t>MFC</w:t>
            </w:r>
          </w:p>
        </w:tc>
        <w:tc>
          <w:tcPr>
            <w:tcW w:w="1701" w:type="dxa"/>
            <w:tcBorders>
              <w:top w:val="single" w:sz="6" w:space="0" w:color="auto"/>
              <w:left w:val="nil"/>
              <w:bottom w:val="single" w:sz="6" w:space="0" w:color="auto"/>
              <w:right w:val="single" w:sz="6" w:space="0" w:color="auto"/>
            </w:tcBorders>
          </w:tcPr>
          <w:p w:rsidR="009210B0" w:rsidRDefault="008F26ED" w:rsidP="00615EA6">
            <w:pPr>
              <w:numPr>
                <w:ilvl w:val="12"/>
                <w:numId w:val="0"/>
              </w:numPr>
              <w:jc w:val="center"/>
              <w:rPr>
                <w:rFonts w:ascii="Arial" w:hAnsi="Arial"/>
                <w:sz w:val="22"/>
              </w:rPr>
            </w:pPr>
            <w:r>
              <w:rPr>
                <w:rFonts w:ascii="Arial" w:hAnsi="Arial"/>
                <w:sz w:val="22"/>
              </w:rPr>
              <w:t xml:space="preserve"> 1181a</w:t>
            </w:r>
          </w:p>
        </w:tc>
        <w:tc>
          <w:tcPr>
            <w:tcW w:w="1984" w:type="dxa"/>
            <w:tcBorders>
              <w:top w:val="single" w:sz="6" w:space="0" w:color="auto"/>
              <w:left w:val="nil"/>
              <w:bottom w:val="single" w:sz="6" w:space="0" w:color="auto"/>
              <w:right w:val="single" w:sz="6" w:space="0" w:color="auto"/>
            </w:tcBorders>
          </w:tcPr>
          <w:p w:rsidR="009210B0" w:rsidRDefault="008F26ED" w:rsidP="00615EA6">
            <w:pPr>
              <w:numPr>
                <w:ilvl w:val="12"/>
                <w:numId w:val="0"/>
              </w:numPr>
              <w:jc w:val="center"/>
              <w:rPr>
                <w:rFonts w:ascii="Arial" w:hAnsi="Arial"/>
                <w:sz w:val="22"/>
              </w:rPr>
            </w:pPr>
            <w:r>
              <w:rPr>
                <w:rFonts w:ascii="Arial" w:hAnsi="Arial"/>
                <w:sz w:val="22"/>
              </w:rPr>
              <w:t>7105 99 5539341</w:t>
            </w:r>
          </w:p>
        </w:tc>
      </w:tr>
      <w:tr w:rsidR="009210B0" w:rsidTr="00615EA6">
        <w:trPr>
          <w:trHeight w:val="220"/>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1016</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Dressing Stool (Velour Fabric) </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1016 + 1183</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7105 99 2640497</w:t>
            </w:r>
          </w:p>
        </w:tc>
      </w:tr>
      <w:tr w:rsidR="009210B0" w:rsidTr="00615EA6">
        <w:trPr>
          <w:trHeight w:val="253"/>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1017</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Free Standing Mirror c/w base</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1017 + 1184</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7105 99 9112158</w:t>
            </w:r>
          </w:p>
        </w:tc>
      </w:tr>
      <w:tr w:rsidR="009210B0" w:rsidTr="00615EA6">
        <w:trPr>
          <w:trHeight w:val="265"/>
        </w:trPr>
        <w:tc>
          <w:tcPr>
            <w:tcW w:w="1438" w:type="dxa"/>
            <w:tcBorders>
              <w:top w:val="single" w:sz="6" w:space="0" w:color="auto"/>
              <w:left w:val="single" w:sz="6" w:space="0" w:color="auto"/>
              <w:bottom w:val="single" w:sz="6" w:space="0" w:color="auto"/>
              <w:right w:val="single" w:sz="6" w:space="0" w:color="auto"/>
            </w:tcBorders>
          </w:tcPr>
          <w:p w:rsidR="009210B0" w:rsidRDefault="00450F2A" w:rsidP="00615EA6">
            <w:pPr>
              <w:numPr>
                <w:ilvl w:val="12"/>
                <w:numId w:val="0"/>
              </w:numPr>
              <w:jc w:val="center"/>
              <w:rPr>
                <w:rFonts w:ascii="Arial" w:hAnsi="Arial"/>
                <w:sz w:val="22"/>
              </w:rPr>
            </w:pPr>
            <w:r>
              <w:rPr>
                <w:rFonts w:ascii="Arial" w:hAnsi="Arial"/>
                <w:sz w:val="22"/>
              </w:rPr>
              <w:t>1018</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Wardrobe (Double)</w:t>
            </w:r>
            <w:r w:rsidR="00303425">
              <w:rPr>
                <w:rFonts w:ascii="Arial" w:hAnsi="Arial"/>
                <w:sz w:val="22"/>
              </w:rPr>
              <w:t xml:space="preserve"> Oak Veneer </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1018 + 1185</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7105 99 4002071</w:t>
            </w:r>
          </w:p>
        </w:tc>
      </w:tr>
      <w:tr w:rsidR="009210B0" w:rsidTr="00615EA6">
        <w:trPr>
          <w:trHeight w:val="133"/>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1018a</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Wardrobe (Double) </w:t>
            </w:r>
            <w:r w:rsidR="00303425">
              <w:rPr>
                <w:rFonts w:ascii="Arial" w:hAnsi="Arial"/>
                <w:sz w:val="22"/>
              </w:rPr>
              <w:t xml:space="preserve">Oak </w:t>
            </w:r>
            <w:r>
              <w:rPr>
                <w:rFonts w:ascii="Arial" w:hAnsi="Arial"/>
                <w:sz w:val="22"/>
              </w:rPr>
              <w:t>MFC</w:t>
            </w:r>
          </w:p>
        </w:tc>
        <w:tc>
          <w:tcPr>
            <w:tcW w:w="1701" w:type="dxa"/>
            <w:tcBorders>
              <w:top w:val="single" w:sz="6" w:space="0" w:color="auto"/>
              <w:left w:val="nil"/>
              <w:bottom w:val="single" w:sz="6" w:space="0" w:color="auto"/>
              <w:right w:val="single" w:sz="6" w:space="0" w:color="auto"/>
            </w:tcBorders>
          </w:tcPr>
          <w:p w:rsidR="009210B0" w:rsidRDefault="008F26ED" w:rsidP="00615EA6">
            <w:pPr>
              <w:numPr>
                <w:ilvl w:val="12"/>
                <w:numId w:val="0"/>
              </w:numPr>
              <w:jc w:val="center"/>
              <w:rPr>
                <w:rFonts w:ascii="Arial" w:hAnsi="Arial"/>
                <w:sz w:val="22"/>
              </w:rPr>
            </w:pPr>
            <w:r>
              <w:rPr>
                <w:rFonts w:ascii="Arial" w:hAnsi="Arial"/>
                <w:sz w:val="22"/>
              </w:rPr>
              <w:t>1185a</w:t>
            </w:r>
          </w:p>
        </w:tc>
        <w:tc>
          <w:tcPr>
            <w:tcW w:w="1984" w:type="dxa"/>
            <w:tcBorders>
              <w:top w:val="single" w:sz="6" w:space="0" w:color="auto"/>
              <w:left w:val="nil"/>
              <w:bottom w:val="single" w:sz="6" w:space="0" w:color="auto"/>
              <w:right w:val="single" w:sz="6" w:space="0" w:color="auto"/>
            </w:tcBorders>
          </w:tcPr>
          <w:p w:rsidR="009210B0" w:rsidRDefault="008F26ED" w:rsidP="00615EA6">
            <w:pPr>
              <w:numPr>
                <w:ilvl w:val="12"/>
                <w:numId w:val="0"/>
              </w:numPr>
              <w:jc w:val="center"/>
              <w:rPr>
                <w:rFonts w:ascii="Arial" w:hAnsi="Arial"/>
                <w:sz w:val="22"/>
              </w:rPr>
            </w:pPr>
            <w:r>
              <w:rPr>
                <w:rFonts w:ascii="Arial" w:hAnsi="Arial"/>
                <w:sz w:val="22"/>
              </w:rPr>
              <w:t>7105 99 1537351</w:t>
            </w:r>
          </w:p>
        </w:tc>
      </w:tr>
      <w:tr w:rsidR="009210B0" w:rsidTr="00615EA6">
        <w:trPr>
          <w:trHeight w:val="301"/>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1019</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Wardrobe (</w:t>
            </w:r>
            <w:r w:rsidR="00DE1AE8">
              <w:rPr>
                <w:rFonts w:ascii="Arial" w:hAnsi="Arial"/>
                <w:sz w:val="22"/>
              </w:rPr>
              <w:t>Single) Oak</w:t>
            </w:r>
            <w:r w:rsidR="00303425">
              <w:rPr>
                <w:rFonts w:ascii="Arial" w:hAnsi="Arial"/>
                <w:sz w:val="22"/>
              </w:rPr>
              <w:t xml:space="preserve"> Veneer</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1019 + 1186</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7105 99 6663670</w:t>
            </w:r>
          </w:p>
        </w:tc>
      </w:tr>
      <w:tr w:rsidR="009210B0" w:rsidTr="00615EA6">
        <w:trPr>
          <w:trHeight w:val="133"/>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1019a</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Wardrobe (Single) </w:t>
            </w:r>
            <w:r w:rsidR="00303425">
              <w:rPr>
                <w:rFonts w:ascii="Arial" w:hAnsi="Arial"/>
                <w:sz w:val="22"/>
              </w:rPr>
              <w:t>Oak</w:t>
            </w:r>
            <w:r>
              <w:rPr>
                <w:rFonts w:ascii="Arial" w:hAnsi="Arial"/>
                <w:sz w:val="22"/>
              </w:rPr>
              <w:t xml:space="preserve"> MFC</w:t>
            </w:r>
          </w:p>
        </w:tc>
        <w:tc>
          <w:tcPr>
            <w:tcW w:w="1701" w:type="dxa"/>
            <w:tcBorders>
              <w:top w:val="single" w:sz="6" w:space="0" w:color="auto"/>
              <w:left w:val="nil"/>
              <w:bottom w:val="single" w:sz="6" w:space="0" w:color="auto"/>
              <w:right w:val="single" w:sz="6" w:space="0" w:color="auto"/>
            </w:tcBorders>
          </w:tcPr>
          <w:p w:rsidR="009210B0" w:rsidRDefault="008F26ED" w:rsidP="00615EA6">
            <w:pPr>
              <w:numPr>
                <w:ilvl w:val="12"/>
                <w:numId w:val="0"/>
              </w:numPr>
              <w:jc w:val="center"/>
              <w:rPr>
                <w:rFonts w:ascii="Arial" w:hAnsi="Arial"/>
                <w:sz w:val="22"/>
              </w:rPr>
            </w:pPr>
            <w:r>
              <w:rPr>
                <w:rFonts w:ascii="Arial" w:hAnsi="Arial"/>
                <w:sz w:val="22"/>
              </w:rPr>
              <w:t>1186a</w:t>
            </w:r>
          </w:p>
        </w:tc>
        <w:tc>
          <w:tcPr>
            <w:tcW w:w="1984" w:type="dxa"/>
            <w:tcBorders>
              <w:top w:val="single" w:sz="6" w:space="0" w:color="auto"/>
              <w:left w:val="nil"/>
              <w:bottom w:val="single" w:sz="6" w:space="0" w:color="auto"/>
              <w:right w:val="single" w:sz="6" w:space="0" w:color="auto"/>
            </w:tcBorders>
          </w:tcPr>
          <w:p w:rsidR="009210B0" w:rsidRDefault="008F26ED" w:rsidP="00615EA6">
            <w:pPr>
              <w:numPr>
                <w:ilvl w:val="12"/>
                <w:numId w:val="0"/>
              </w:numPr>
              <w:jc w:val="center"/>
              <w:rPr>
                <w:rFonts w:ascii="Arial" w:hAnsi="Arial"/>
                <w:sz w:val="22"/>
              </w:rPr>
            </w:pPr>
            <w:r>
              <w:rPr>
                <w:rFonts w:ascii="Arial" w:hAnsi="Arial"/>
                <w:sz w:val="22"/>
              </w:rPr>
              <w:t>7105 99 6168385</w:t>
            </w:r>
          </w:p>
        </w:tc>
      </w:tr>
      <w:tr w:rsidR="009210B0" w:rsidTr="00615EA6">
        <w:trPr>
          <w:trHeight w:val="150"/>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b/>
                <w:sz w:val="22"/>
              </w:rPr>
            </w:pPr>
            <w:r>
              <w:rPr>
                <w:rFonts w:ascii="Arial" w:hAnsi="Arial"/>
                <w:sz w:val="22"/>
              </w:rPr>
              <w:t>1020</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b/>
                <w:sz w:val="22"/>
              </w:rPr>
            </w:pPr>
            <w:r>
              <w:rPr>
                <w:rFonts w:ascii="Arial" w:hAnsi="Arial"/>
                <w:sz w:val="22"/>
              </w:rPr>
              <w:t xml:space="preserve">Wardrobe (Double, </w:t>
            </w:r>
            <w:r w:rsidR="00DE1AE8">
              <w:rPr>
                <w:rFonts w:ascii="Arial" w:hAnsi="Arial"/>
                <w:sz w:val="22"/>
              </w:rPr>
              <w:t>Self-Assembly</w:t>
            </w:r>
            <w:r>
              <w:rPr>
                <w:rFonts w:ascii="Arial" w:hAnsi="Arial"/>
                <w:sz w:val="22"/>
              </w:rPr>
              <w:t>)</w:t>
            </w:r>
            <w:r w:rsidR="00303425">
              <w:rPr>
                <w:rFonts w:ascii="Arial" w:hAnsi="Arial"/>
                <w:sz w:val="22"/>
              </w:rPr>
              <w:t xml:space="preserve"> Oak Veneer</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b/>
                <w:sz w:val="22"/>
              </w:rPr>
            </w:pPr>
            <w:r>
              <w:rPr>
                <w:rFonts w:ascii="Arial" w:hAnsi="Arial"/>
                <w:sz w:val="22"/>
              </w:rPr>
              <w:t>1020 + 1187</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b/>
                <w:sz w:val="22"/>
              </w:rPr>
            </w:pPr>
            <w:r>
              <w:rPr>
                <w:rFonts w:ascii="Arial" w:hAnsi="Arial"/>
                <w:sz w:val="22"/>
              </w:rPr>
              <w:t>7105 99 6021615</w:t>
            </w:r>
          </w:p>
        </w:tc>
      </w:tr>
      <w:tr w:rsidR="009210B0" w:rsidTr="00615EA6">
        <w:trPr>
          <w:trHeight w:val="155"/>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1020a</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Wardrobe (Double, </w:t>
            </w:r>
            <w:r w:rsidR="00DE1AE8">
              <w:rPr>
                <w:rFonts w:ascii="Arial" w:hAnsi="Arial"/>
                <w:sz w:val="22"/>
              </w:rPr>
              <w:t>Self-Assembly</w:t>
            </w:r>
            <w:r>
              <w:rPr>
                <w:rFonts w:ascii="Arial" w:hAnsi="Arial"/>
                <w:sz w:val="22"/>
              </w:rPr>
              <w:t>)</w:t>
            </w:r>
            <w:r w:rsidR="00303425">
              <w:rPr>
                <w:rFonts w:ascii="Arial" w:hAnsi="Arial"/>
                <w:sz w:val="22"/>
              </w:rPr>
              <w:t xml:space="preserve"> Oak MFC</w:t>
            </w:r>
          </w:p>
        </w:tc>
        <w:tc>
          <w:tcPr>
            <w:tcW w:w="1701" w:type="dxa"/>
            <w:tcBorders>
              <w:top w:val="single" w:sz="6" w:space="0" w:color="auto"/>
              <w:left w:val="nil"/>
              <w:bottom w:val="single" w:sz="6" w:space="0" w:color="auto"/>
              <w:right w:val="single" w:sz="6" w:space="0" w:color="auto"/>
            </w:tcBorders>
          </w:tcPr>
          <w:p w:rsidR="009210B0" w:rsidRDefault="008F26ED" w:rsidP="00615EA6">
            <w:pPr>
              <w:numPr>
                <w:ilvl w:val="12"/>
                <w:numId w:val="0"/>
              </w:numPr>
              <w:jc w:val="center"/>
              <w:rPr>
                <w:rFonts w:ascii="Arial" w:hAnsi="Arial"/>
                <w:sz w:val="22"/>
              </w:rPr>
            </w:pPr>
            <w:r>
              <w:rPr>
                <w:rFonts w:ascii="Arial" w:hAnsi="Arial"/>
                <w:sz w:val="22"/>
              </w:rPr>
              <w:t xml:space="preserve"> 1187a</w:t>
            </w:r>
          </w:p>
        </w:tc>
        <w:tc>
          <w:tcPr>
            <w:tcW w:w="1984" w:type="dxa"/>
            <w:tcBorders>
              <w:top w:val="single" w:sz="6" w:space="0" w:color="auto"/>
              <w:left w:val="nil"/>
              <w:bottom w:val="single" w:sz="6" w:space="0" w:color="auto"/>
              <w:right w:val="single" w:sz="6" w:space="0" w:color="auto"/>
            </w:tcBorders>
          </w:tcPr>
          <w:p w:rsidR="009210B0" w:rsidRDefault="008F26ED" w:rsidP="00615EA6">
            <w:pPr>
              <w:numPr>
                <w:ilvl w:val="12"/>
                <w:numId w:val="0"/>
              </w:numPr>
              <w:jc w:val="center"/>
              <w:rPr>
                <w:rFonts w:ascii="Arial" w:hAnsi="Arial"/>
                <w:sz w:val="22"/>
              </w:rPr>
            </w:pPr>
            <w:r>
              <w:rPr>
                <w:rFonts w:ascii="Arial" w:hAnsi="Arial"/>
                <w:sz w:val="22"/>
              </w:rPr>
              <w:t>7105 99 7175917</w:t>
            </w:r>
          </w:p>
        </w:tc>
      </w:tr>
      <w:tr w:rsidR="009210B0" w:rsidTr="00615EA6">
        <w:trPr>
          <w:trHeight w:val="155"/>
        </w:trPr>
        <w:tc>
          <w:tcPr>
            <w:tcW w:w="1438" w:type="dxa"/>
            <w:tcBorders>
              <w:top w:val="single" w:sz="6" w:space="0" w:color="auto"/>
              <w:left w:val="single" w:sz="6" w:space="0" w:color="auto"/>
              <w:bottom w:val="single" w:sz="6" w:space="0" w:color="auto"/>
              <w:right w:val="single" w:sz="6" w:space="0" w:color="auto"/>
            </w:tcBorders>
          </w:tcPr>
          <w:p w:rsidR="009210B0" w:rsidRDefault="00450F2A" w:rsidP="00615EA6">
            <w:pPr>
              <w:numPr>
                <w:ilvl w:val="12"/>
                <w:numId w:val="0"/>
              </w:numPr>
              <w:jc w:val="center"/>
              <w:rPr>
                <w:rFonts w:ascii="Arial" w:hAnsi="Arial"/>
                <w:sz w:val="22"/>
              </w:rPr>
            </w:pPr>
            <w:r>
              <w:rPr>
                <w:rFonts w:ascii="Arial" w:hAnsi="Arial"/>
                <w:sz w:val="22"/>
              </w:rPr>
              <w:t>1021</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Wardrobe (Single, </w:t>
            </w:r>
            <w:r w:rsidR="00DE1AE8">
              <w:rPr>
                <w:rFonts w:ascii="Arial" w:hAnsi="Arial"/>
                <w:sz w:val="22"/>
              </w:rPr>
              <w:t>Self-Assembly</w:t>
            </w:r>
            <w:r>
              <w:rPr>
                <w:rFonts w:ascii="Arial" w:hAnsi="Arial"/>
                <w:sz w:val="22"/>
              </w:rPr>
              <w:t xml:space="preserve">) </w:t>
            </w:r>
            <w:r w:rsidR="00303425">
              <w:rPr>
                <w:rFonts w:ascii="Arial" w:hAnsi="Arial"/>
                <w:sz w:val="22"/>
              </w:rPr>
              <w:t>Oak Veneer</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1021 + 1188</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7105 99 9580530</w:t>
            </w:r>
          </w:p>
        </w:tc>
      </w:tr>
      <w:tr w:rsidR="009210B0" w:rsidTr="00615EA6">
        <w:trPr>
          <w:trHeight w:val="172"/>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1021a</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Wardrobe (Single, Self Assembly)</w:t>
            </w:r>
            <w:r w:rsidR="00303425">
              <w:rPr>
                <w:rFonts w:ascii="Arial" w:hAnsi="Arial"/>
                <w:sz w:val="22"/>
              </w:rPr>
              <w:t xml:space="preserve"> Oak </w:t>
            </w:r>
            <w:r>
              <w:rPr>
                <w:rFonts w:ascii="Arial" w:hAnsi="Arial"/>
                <w:sz w:val="22"/>
              </w:rPr>
              <w:t xml:space="preserve"> MFC</w:t>
            </w:r>
          </w:p>
        </w:tc>
        <w:tc>
          <w:tcPr>
            <w:tcW w:w="1701" w:type="dxa"/>
            <w:tcBorders>
              <w:top w:val="single" w:sz="6" w:space="0" w:color="auto"/>
              <w:left w:val="nil"/>
              <w:bottom w:val="single" w:sz="6" w:space="0" w:color="auto"/>
              <w:right w:val="single" w:sz="6" w:space="0" w:color="auto"/>
            </w:tcBorders>
          </w:tcPr>
          <w:p w:rsidR="009210B0" w:rsidRDefault="008F26ED" w:rsidP="00615EA6">
            <w:pPr>
              <w:numPr>
                <w:ilvl w:val="12"/>
                <w:numId w:val="0"/>
              </w:numPr>
              <w:jc w:val="center"/>
              <w:rPr>
                <w:rFonts w:ascii="Arial" w:hAnsi="Arial"/>
                <w:sz w:val="22"/>
              </w:rPr>
            </w:pPr>
            <w:r>
              <w:rPr>
                <w:rFonts w:ascii="Arial" w:hAnsi="Arial"/>
                <w:sz w:val="22"/>
              </w:rPr>
              <w:t xml:space="preserve"> 1188a</w:t>
            </w:r>
          </w:p>
        </w:tc>
        <w:tc>
          <w:tcPr>
            <w:tcW w:w="1984" w:type="dxa"/>
            <w:tcBorders>
              <w:top w:val="single" w:sz="6" w:space="0" w:color="auto"/>
              <w:left w:val="nil"/>
              <w:bottom w:val="single" w:sz="6" w:space="0" w:color="auto"/>
              <w:right w:val="single" w:sz="6" w:space="0" w:color="auto"/>
            </w:tcBorders>
          </w:tcPr>
          <w:p w:rsidR="009210B0" w:rsidRDefault="008F26ED" w:rsidP="00615EA6">
            <w:pPr>
              <w:numPr>
                <w:ilvl w:val="12"/>
                <w:numId w:val="0"/>
              </w:numPr>
              <w:jc w:val="center"/>
              <w:rPr>
                <w:rFonts w:ascii="Arial" w:hAnsi="Arial"/>
                <w:sz w:val="22"/>
              </w:rPr>
            </w:pPr>
            <w:r>
              <w:rPr>
                <w:rFonts w:ascii="Arial" w:hAnsi="Arial"/>
                <w:sz w:val="22"/>
              </w:rPr>
              <w:t>7105 99 1537353</w:t>
            </w:r>
          </w:p>
        </w:tc>
      </w:tr>
      <w:tr w:rsidR="009210B0" w:rsidTr="00615EA6">
        <w:trPr>
          <w:trHeight w:val="172"/>
        </w:trPr>
        <w:tc>
          <w:tcPr>
            <w:tcW w:w="1438" w:type="dxa"/>
            <w:tcBorders>
              <w:top w:val="single" w:sz="6" w:space="0" w:color="auto"/>
              <w:left w:val="single" w:sz="6" w:space="0" w:color="auto"/>
              <w:bottom w:val="single" w:sz="6" w:space="0" w:color="auto"/>
              <w:right w:val="single" w:sz="6" w:space="0" w:color="auto"/>
            </w:tcBorders>
          </w:tcPr>
          <w:p w:rsidR="009210B0" w:rsidRDefault="00450F2A" w:rsidP="00615EA6">
            <w:pPr>
              <w:numPr>
                <w:ilvl w:val="12"/>
                <w:numId w:val="0"/>
              </w:numPr>
              <w:jc w:val="center"/>
              <w:rPr>
                <w:rFonts w:ascii="Arial" w:hAnsi="Arial"/>
                <w:sz w:val="22"/>
              </w:rPr>
            </w:pPr>
            <w:r>
              <w:rPr>
                <w:rFonts w:ascii="Arial" w:hAnsi="Arial"/>
                <w:sz w:val="22"/>
              </w:rPr>
              <w:t>1022</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Bed Headboard Double </w:t>
            </w:r>
            <w:r w:rsidR="00303425">
              <w:rPr>
                <w:rFonts w:ascii="Arial" w:hAnsi="Arial"/>
                <w:sz w:val="22"/>
              </w:rPr>
              <w:t>Oak Veneer</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1022 + 1189</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7105 99 3323023</w:t>
            </w:r>
          </w:p>
        </w:tc>
      </w:tr>
      <w:tr w:rsidR="009210B0" w:rsidTr="00615EA6">
        <w:trPr>
          <w:trHeight w:val="191"/>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 xml:space="preserve">1022a </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Bed Headboard Double </w:t>
            </w:r>
            <w:r w:rsidR="00303425">
              <w:rPr>
                <w:rFonts w:ascii="Arial" w:hAnsi="Arial"/>
                <w:sz w:val="22"/>
              </w:rPr>
              <w:t xml:space="preserve">Oak </w:t>
            </w:r>
            <w:r>
              <w:rPr>
                <w:rFonts w:ascii="Arial" w:hAnsi="Arial"/>
                <w:sz w:val="22"/>
              </w:rPr>
              <w:t xml:space="preserve"> MFC</w:t>
            </w:r>
          </w:p>
        </w:tc>
        <w:tc>
          <w:tcPr>
            <w:tcW w:w="1701" w:type="dxa"/>
            <w:tcBorders>
              <w:top w:val="single" w:sz="6" w:space="0" w:color="auto"/>
              <w:left w:val="nil"/>
              <w:bottom w:val="single" w:sz="6" w:space="0" w:color="auto"/>
              <w:right w:val="single" w:sz="6" w:space="0" w:color="auto"/>
            </w:tcBorders>
          </w:tcPr>
          <w:p w:rsidR="009210B0" w:rsidRDefault="00073689" w:rsidP="00615EA6">
            <w:pPr>
              <w:numPr>
                <w:ilvl w:val="12"/>
                <w:numId w:val="0"/>
              </w:numPr>
              <w:jc w:val="center"/>
              <w:rPr>
                <w:rFonts w:ascii="Arial" w:hAnsi="Arial"/>
                <w:sz w:val="22"/>
              </w:rPr>
            </w:pPr>
            <w:r>
              <w:rPr>
                <w:rFonts w:ascii="Arial" w:hAnsi="Arial"/>
                <w:sz w:val="22"/>
              </w:rPr>
              <w:t>1022 + 1189a</w:t>
            </w:r>
          </w:p>
        </w:tc>
        <w:tc>
          <w:tcPr>
            <w:tcW w:w="1984" w:type="dxa"/>
            <w:tcBorders>
              <w:top w:val="single" w:sz="6" w:space="0" w:color="auto"/>
              <w:left w:val="nil"/>
              <w:bottom w:val="single" w:sz="6" w:space="0" w:color="auto"/>
              <w:right w:val="single" w:sz="6" w:space="0" w:color="auto"/>
            </w:tcBorders>
          </w:tcPr>
          <w:p w:rsidR="009210B0" w:rsidRDefault="00073689" w:rsidP="00615EA6">
            <w:pPr>
              <w:numPr>
                <w:ilvl w:val="12"/>
                <w:numId w:val="0"/>
              </w:numPr>
              <w:jc w:val="center"/>
              <w:rPr>
                <w:rFonts w:ascii="Arial" w:hAnsi="Arial"/>
                <w:sz w:val="22"/>
              </w:rPr>
            </w:pPr>
            <w:r>
              <w:rPr>
                <w:rFonts w:ascii="Arial" w:hAnsi="Arial"/>
                <w:sz w:val="22"/>
              </w:rPr>
              <w:t>7105 99 1537353</w:t>
            </w:r>
          </w:p>
        </w:tc>
      </w:tr>
      <w:tr w:rsidR="009210B0" w:rsidTr="00615EA6">
        <w:trPr>
          <w:trHeight w:val="191"/>
        </w:trPr>
        <w:tc>
          <w:tcPr>
            <w:tcW w:w="1438" w:type="dxa"/>
            <w:tcBorders>
              <w:top w:val="single" w:sz="6" w:space="0" w:color="auto"/>
              <w:left w:val="single" w:sz="6" w:space="0" w:color="auto"/>
              <w:bottom w:val="single" w:sz="6" w:space="0" w:color="auto"/>
              <w:right w:val="single" w:sz="6" w:space="0" w:color="auto"/>
            </w:tcBorders>
          </w:tcPr>
          <w:p w:rsidR="009210B0" w:rsidRDefault="00450F2A" w:rsidP="00615EA6">
            <w:pPr>
              <w:numPr>
                <w:ilvl w:val="12"/>
                <w:numId w:val="0"/>
              </w:numPr>
              <w:jc w:val="center"/>
              <w:rPr>
                <w:rFonts w:ascii="Arial" w:hAnsi="Arial"/>
                <w:sz w:val="22"/>
              </w:rPr>
            </w:pPr>
            <w:r>
              <w:rPr>
                <w:rFonts w:ascii="Arial" w:hAnsi="Arial"/>
                <w:sz w:val="22"/>
              </w:rPr>
              <w:t>1023</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Bed Headboard Single</w:t>
            </w:r>
            <w:r w:rsidR="00303425">
              <w:rPr>
                <w:rFonts w:ascii="Arial" w:hAnsi="Arial"/>
                <w:sz w:val="22"/>
              </w:rPr>
              <w:t xml:space="preserve"> Oak Veneer</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1023 + 1190</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7105 99 2127773</w:t>
            </w:r>
          </w:p>
        </w:tc>
      </w:tr>
      <w:tr w:rsidR="009210B0" w:rsidTr="00615EA6">
        <w:trPr>
          <w:trHeight w:val="194"/>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1023a</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Bed Headboard Single  </w:t>
            </w:r>
            <w:r w:rsidR="00303425">
              <w:rPr>
                <w:rFonts w:ascii="Arial" w:hAnsi="Arial"/>
                <w:sz w:val="22"/>
              </w:rPr>
              <w:t xml:space="preserve">Oak </w:t>
            </w:r>
            <w:r>
              <w:rPr>
                <w:rFonts w:ascii="Arial" w:hAnsi="Arial"/>
                <w:sz w:val="22"/>
              </w:rPr>
              <w:t>MFC</w:t>
            </w:r>
          </w:p>
        </w:tc>
        <w:tc>
          <w:tcPr>
            <w:tcW w:w="1701" w:type="dxa"/>
            <w:tcBorders>
              <w:top w:val="single" w:sz="6" w:space="0" w:color="auto"/>
              <w:left w:val="nil"/>
              <w:bottom w:val="single" w:sz="6" w:space="0" w:color="auto"/>
              <w:right w:val="single" w:sz="6" w:space="0" w:color="auto"/>
            </w:tcBorders>
          </w:tcPr>
          <w:p w:rsidR="009210B0" w:rsidRDefault="00C64980" w:rsidP="00615EA6">
            <w:pPr>
              <w:numPr>
                <w:ilvl w:val="12"/>
                <w:numId w:val="0"/>
              </w:numPr>
              <w:jc w:val="center"/>
              <w:rPr>
                <w:rFonts w:ascii="Arial" w:hAnsi="Arial"/>
                <w:sz w:val="22"/>
              </w:rPr>
            </w:pPr>
            <w:r>
              <w:rPr>
                <w:rFonts w:ascii="Arial" w:hAnsi="Arial"/>
                <w:sz w:val="22"/>
              </w:rPr>
              <w:t xml:space="preserve">1023 + </w:t>
            </w:r>
            <w:r w:rsidR="00073689">
              <w:rPr>
                <w:rFonts w:ascii="Arial" w:hAnsi="Arial"/>
                <w:sz w:val="22"/>
              </w:rPr>
              <w:t>1190a</w:t>
            </w:r>
          </w:p>
        </w:tc>
        <w:tc>
          <w:tcPr>
            <w:tcW w:w="1984" w:type="dxa"/>
            <w:tcBorders>
              <w:top w:val="single" w:sz="6" w:space="0" w:color="auto"/>
              <w:left w:val="nil"/>
              <w:bottom w:val="single" w:sz="6" w:space="0" w:color="auto"/>
              <w:right w:val="single" w:sz="6" w:space="0" w:color="auto"/>
            </w:tcBorders>
          </w:tcPr>
          <w:p w:rsidR="009210B0" w:rsidRDefault="00073689" w:rsidP="00615EA6">
            <w:pPr>
              <w:numPr>
                <w:ilvl w:val="12"/>
                <w:numId w:val="0"/>
              </w:numPr>
              <w:jc w:val="center"/>
              <w:rPr>
                <w:rFonts w:ascii="Arial" w:hAnsi="Arial"/>
                <w:sz w:val="22"/>
              </w:rPr>
            </w:pPr>
            <w:r>
              <w:rPr>
                <w:rFonts w:ascii="Arial" w:hAnsi="Arial"/>
                <w:sz w:val="22"/>
              </w:rPr>
              <w:t>7105 99 7027136</w:t>
            </w:r>
          </w:p>
        </w:tc>
      </w:tr>
      <w:tr w:rsidR="009210B0" w:rsidTr="00615EA6">
        <w:trPr>
          <w:trHeight w:val="194"/>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1024</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Bed Base Double Divan</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7105 99 1578893</w:t>
            </w:r>
          </w:p>
        </w:tc>
      </w:tr>
      <w:tr w:rsidR="009210B0" w:rsidTr="00615EA6">
        <w:trPr>
          <w:trHeight w:val="88"/>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1026</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Bed Base Single Divan </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7105 99 7433096</w:t>
            </w:r>
          </w:p>
        </w:tc>
      </w:tr>
      <w:tr w:rsidR="009210B0" w:rsidTr="00615EA6">
        <w:trPr>
          <w:trHeight w:val="110"/>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1028</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Bunk Bed (Children only)</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7105 99 9859154</w:t>
            </w:r>
          </w:p>
        </w:tc>
      </w:tr>
      <w:tr w:rsidR="009210B0" w:rsidTr="00615EA6">
        <w:trPr>
          <w:trHeight w:val="129"/>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1029</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Armchair (use with Covers)</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1026</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7105 99 7338034</w:t>
            </w:r>
          </w:p>
        </w:tc>
      </w:tr>
      <w:tr w:rsidR="009210B0" w:rsidTr="00615EA6">
        <w:trPr>
          <w:trHeight w:val="160"/>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1030</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Settee (2 Seat, use with Covers)</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1027</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7105 99 3957903</w:t>
            </w:r>
          </w:p>
        </w:tc>
      </w:tr>
      <w:tr w:rsidR="009210B0" w:rsidTr="00615EA6">
        <w:trPr>
          <w:trHeight w:val="164"/>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1031</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Settee (3 Seat, use with Covers)</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1028</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7105 99 1293741</w:t>
            </w:r>
          </w:p>
        </w:tc>
      </w:tr>
      <w:tr w:rsidR="009210B0" w:rsidTr="00615EA6">
        <w:trPr>
          <w:trHeight w:val="203"/>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1032</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Replacement Seat Cushion</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1026</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7105 99 6157621</w:t>
            </w:r>
          </w:p>
        </w:tc>
      </w:tr>
      <w:tr w:rsidR="009210B0" w:rsidTr="00615EA6">
        <w:trPr>
          <w:trHeight w:val="203"/>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1033</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Replacement Back Cushion </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1026</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7105 99 2223270</w:t>
            </w:r>
          </w:p>
        </w:tc>
      </w:tr>
      <w:tr w:rsidR="009210B0" w:rsidTr="00615EA6">
        <w:trPr>
          <w:trHeight w:val="208"/>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1034</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Replacement Back Cushion </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1027</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7105 99 2705411</w:t>
            </w:r>
          </w:p>
        </w:tc>
      </w:tr>
      <w:tr w:rsidR="009210B0" w:rsidTr="00615EA6">
        <w:trPr>
          <w:trHeight w:val="225"/>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1035</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Replacement Back Cushion </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1028</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7105 99 1093032</w:t>
            </w:r>
          </w:p>
        </w:tc>
      </w:tr>
      <w:tr w:rsidR="009210B0" w:rsidTr="00615EA6">
        <w:trPr>
          <w:trHeight w:val="243"/>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1036</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Armchair (Velour Fabric)</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7105 99 3124224</w:t>
            </w:r>
          </w:p>
        </w:tc>
      </w:tr>
      <w:tr w:rsidR="009210B0" w:rsidTr="00615EA6">
        <w:trPr>
          <w:trHeight w:val="246"/>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1037</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Settee (2 Seat, Velour Fabric)</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7105 99 1317944</w:t>
            </w:r>
          </w:p>
        </w:tc>
      </w:tr>
      <w:tr w:rsidR="009210B0" w:rsidTr="00615EA6">
        <w:trPr>
          <w:trHeight w:val="137"/>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1038</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Settee (3 Seat, Velour Fabric)</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7105 99 3211197</w:t>
            </w:r>
          </w:p>
        </w:tc>
      </w:tr>
      <w:tr w:rsidR="009210B0" w:rsidTr="00615EA6">
        <w:trPr>
          <w:trHeight w:val="137"/>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1039</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Foot Stool (Velour Fabric)</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073689" w:rsidP="00073689">
            <w:pPr>
              <w:numPr>
                <w:ilvl w:val="12"/>
                <w:numId w:val="0"/>
              </w:numPr>
              <w:rPr>
                <w:rFonts w:ascii="Arial" w:hAnsi="Arial"/>
                <w:sz w:val="22"/>
              </w:rPr>
            </w:pPr>
            <w:r>
              <w:rPr>
                <w:rFonts w:ascii="Arial" w:hAnsi="Arial"/>
                <w:sz w:val="22"/>
              </w:rPr>
              <w:t>7105 99 8404653</w:t>
            </w:r>
          </w:p>
        </w:tc>
      </w:tr>
      <w:tr w:rsidR="009210B0" w:rsidTr="00615EA6">
        <w:trPr>
          <w:trHeight w:val="152"/>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1043</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Castor Cup (Pack of 4)</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5340 99 9678786</w:t>
            </w:r>
          </w:p>
        </w:tc>
      </w:tr>
      <w:tr w:rsidR="009210B0" w:rsidTr="00615EA6">
        <w:trPr>
          <w:trHeight w:val="156"/>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1044</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Cot (Drop Side in Beech)</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7105 99 3182001</w:t>
            </w:r>
          </w:p>
        </w:tc>
      </w:tr>
      <w:tr w:rsidR="009210B0" w:rsidTr="00615EA6">
        <w:trPr>
          <w:trHeight w:val="174"/>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1045</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Cot Mattress</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7210 99 8030292</w:t>
            </w:r>
          </w:p>
        </w:tc>
      </w:tr>
      <w:tr w:rsidR="009210B0" w:rsidTr="00615EA6">
        <w:trPr>
          <w:trHeight w:val="192"/>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1046</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High Chair (c/w Harness)</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7105 15 1522421</w:t>
            </w:r>
          </w:p>
        </w:tc>
      </w:tr>
      <w:tr w:rsidR="009210B0" w:rsidTr="00615EA6">
        <w:trPr>
          <w:trHeight w:val="210"/>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1047</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Replacement Harness (High Chair)</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7105 99 1301464</w:t>
            </w:r>
          </w:p>
        </w:tc>
      </w:tr>
      <w:tr w:rsidR="009210B0" w:rsidTr="00615EA6">
        <w:trPr>
          <w:trHeight w:val="215"/>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1048</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Play Pen Folding (c/w mat)</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7105 99 6797717</w:t>
            </w:r>
          </w:p>
        </w:tc>
      </w:tr>
      <w:tr w:rsidR="009210B0" w:rsidTr="00615EA6">
        <w:trPr>
          <w:trHeight w:val="246"/>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1049</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Replacement Mat (for Play Pen)</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7105 99 5623030</w:t>
            </w:r>
          </w:p>
        </w:tc>
      </w:tr>
      <w:tr w:rsidR="009210B0" w:rsidTr="00615EA6">
        <w:trPr>
          <w:trHeight w:val="265"/>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1050</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Stair &amp; Door Gate</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7290 99 1665696</w:t>
            </w:r>
          </w:p>
        </w:tc>
      </w:tr>
      <w:tr w:rsidR="009210B0" w:rsidTr="00615EA6">
        <w:trPr>
          <w:trHeight w:val="112"/>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1051</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Stair &amp; Door Gate Extension </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7290 99 3925341</w:t>
            </w:r>
          </w:p>
        </w:tc>
      </w:tr>
      <w:tr w:rsidR="009210B0" w:rsidTr="00615EA6">
        <w:trPr>
          <w:trHeight w:val="131"/>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1052</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Wall Cups (Pack of 4)</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5340 99 2429992</w:t>
            </w:r>
          </w:p>
        </w:tc>
      </w:tr>
      <w:tr w:rsidR="009210B0" w:rsidTr="00615EA6">
        <w:trPr>
          <w:trHeight w:val="148"/>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1053</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Stair &amp; Door Gate (Newel/Wall fix)</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7105 99 2127778</w:t>
            </w:r>
          </w:p>
        </w:tc>
      </w:tr>
      <w:tr w:rsidR="009210B0" w:rsidTr="00615EA6">
        <w:trPr>
          <w:trHeight w:val="153"/>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1054</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Step Stool (Folding)</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7105 99 8739181</w:t>
            </w:r>
          </w:p>
        </w:tc>
      </w:tr>
      <w:tr w:rsidR="009210B0" w:rsidTr="00615EA6">
        <w:trPr>
          <w:trHeight w:val="170"/>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1055</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Bathroom Cabinet (Mirrored)</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1055 + 1100</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7125 99 8600175</w:t>
            </w:r>
          </w:p>
        </w:tc>
      </w:tr>
      <w:tr w:rsidR="009210B0" w:rsidTr="00615EA6">
        <w:trPr>
          <w:trHeight w:val="189"/>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1056</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Bathroom Stool</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7105 99 2122644</w:t>
            </w:r>
          </w:p>
        </w:tc>
      </w:tr>
      <w:tr w:rsidR="009210B0" w:rsidTr="0082730D">
        <w:trPr>
          <w:trHeight w:val="381"/>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1057</w:t>
            </w:r>
          </w:p>
        </w:tc>
        <w:tc>
          <w:tcPr>
            <w:tcW w:w="4536" w:type="dxa"/>
            <w:tcBorders>
              <w:top w:val="single" w:sz="6" w:space="0" w:color="auto"/>
              <w:left w:val="nil"/>
              <w:bottom w:val="single" w:sz="6" w:space="0" w:color="auto"/>
              <w:right w:val="single" w:sz="6" w:space="0" w:color="auto"/>
            </w:tcBorders>
          </w:tcPr>
          <w:p w:rsidR="009210B0" w:rsidRDefault="009210B0" w:rsidP="00615EA6">
            <w:pPr>
              <w:numPr>
                <w:ilvl w:val="12"/>
                <w:numId w:val="0"/>
              </w:numPr>
              <w:rPr>
                <w:rFonts w:ascii="Arial" w:hAnsi="Arial"/>
                <w:sz w:val="22"/>
              </w:rPr>
            </w:pPr>
            <w:r>
              <w:rPr>
                <w:rFonts w:ascii="Arial" w:hAnsi="Arial"/>
                <w:sz w:val="22"/>
              </w:rPr>
              <w:t xml:space="preserve">Linen Container </w:t>
            </w:r>
          </w:p>
        </w:tc>
        <w:tc>
          <w:tcPr>
            <w:tcW w:w="1701" w:type="dxa"/>
            <w:tcBorders>
              <w:top w:val="single" w:sz="6" w:space="0" w:color="auto"/>
              <w:left w:val="nil"/>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Pr>
                <w:rFonts w:ascii="Arial" w:hAnsi="Arial"/>
                <w:sz w:val="22"/>
              </w:rPr>
              <w:t>Trade Pattern</w:t>
            </w:r>
          </w:p>
        </w:tc>
        <w:tc>
          <w:tcPr>
            <w:tcW w:w="1984" w:type="dxa"/>
            <w:tcBorders>
              <w:top w:val="single" w:sz="6" w:space="0" w:color="auto"/>
              <w:left w:val="nil"/>
              <w:bottom w:val="single" w:sz="6" w:space="0" w:color="auto"/>
              <w:right w:val="single" w:sz="6" w:space="0" w:color="auto"/>
            </w:tcBorders>
          </w:tcPr>
          <w:p w:rsidR="0082730D" w:rsidRDefault="009210B0" w:rsidP="0082730D">
            <w:pPr>
              <w:numPr>
                <w:ilvl w:val="12"/>
                <w:numId w:val="0"/>
              </w:numPr>
              <w:jc w:val="center"/>
              <w:rPr>
                <w:rFonts w:ascii="Arial" w:hAnsi="Arial"/>
                <w:sz w:val="22"/>
              </w:rPr>
            </w:pPr>
            <w:r>
              <w:rPr>
                <w:rFonts w:ascii="Arial" w:hAnsi="Arial"/>
                <w:sz w:val="22"/>
              </w:rPr>
              <w:t>7125 99 5624979</w:t>
            </w:r>
          </w:p>
        </w:tc>
      </w:tr>
      <w:tr w:rsidR="009210B0" w:rsidTr="00615EA6">
        <w:trPr>
          <w:trHeight w:val="206"/>
        </w:trPr>
        <w:tc>
          <w:tcPr>
            <w:tcW w:w="1438"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jc w:val="center"/>
              <w:rPr>
                <w:rFonts w:ascii="Arial" w:hAnsi="Arial"/>
                <w:sz w:val="22"/>
              </w:rPr>
            </w:pPr>
            <w:r w:rsidRPr="0081041F">
              <w:rPr>
                <w:rFonts w:ascii="Arial" w:hAnsi="Arial"/>
                <w:b/>
                <w:sz w:val="22"/>
              </w:rPr>
              <w:t>Not Used</w:t>
            </w:r>
          </w:p>
        </w:tc>
        <w:tc>
          <w:tcPr>
            <w:tcW w:w="8221" w:type="dxa"/>
            <w:gridSpan w:val="3"/>
            <w:tcBorders>
              <w:top w:val="single" w:sz="6" w:space="0" w:color="auto"/>
              <w:left w:val="nil"/>
              <w:bottom w:val="single" w:sz="6" w:space="0" w:color="auto"/>
              <w:right w:val="single" w:sz="6" w:space="0" w:color="auto"/>
            </w:tcBorders>
          </w:tcPr>
          <w:p w:rsidR="009210B0" w:rsidRDefault="0082730D" w:rsidP="00615EA6">
            <w:pPr>
              <w:numPr>
                <w:ilvl w:val="12"/>
                <w:numId w:val="0"/>
              </w:numPr>
              <w:rPr>
                <w:rFonts w:ascii="Arial" w:hAnsi="Arial"/>
                <w:sz w:val="22"/>
              </w:rPr>
            </w:pPr>
            <w:r>
              <w:rPr>
                <w:rFonts w:ascii="Arial" w:hAnsi="Arial"/>
                <w:sz w:val="22"/>
              </w:rPr>
              <w:t>1010, 1015, 1025,</w:t>
            </w:r>
            <w:r w:rsidR="009210B0">
              <w:rPr>
                <w:rFonts w:ascii="Arial" w:hAnsi="Arial"/>
                <w:sz w:val="22"/>
              </w:rPr>
              <w:t xml:space="preserve"> 1040, 1041 &amp; 1042</w:t>
            </w:r>
          </w:p>
        </w:tc>
      </w:tr>
    </w:tbl>
    <w:p w:rsidR="009210B0" w:rsidRPr="009F186F" w:rsidRDefault="009210B0" w:rsidP="009210B0">
      <w:pPr>
        <w:numPr>
          <w:ilvl w:val="12"/>
          <w:numId w:val="0"/>
        </w:numPr>
        <w:tabs>
          <w:tab w:val="left" w:pos="709"/>
          <w:tab w:val="left" w:pos="1418"/>
        </w:tabs>
        <w:jc w:val="both"/>
        <w:rPr>
          <w:rFonts w:ascii="Arial" w:hAnsi="Arial"/>
          <w:i/>
          <w:sz w:val="18"/>
          <w:szCs w:val="18"/>
        </w:rPr>
      </w:pPr>
    </w:p>
    <w:p w:rsidR="009210B0" w:rsidRDefault="009210B0" w:rsidP="009210B0">
      <w:pPr>
        <w:numPr>
          <w:ilvl w:val="12"/>
          <w:numId w:val="0"/>
        </w:numPr>
        <w:tabs>
          <w:tab w:val="left" w:pos="709"/>
          <w:tab w:val="left" w:pos="1418"/>
        </w:tabs>
        <w:jc w:val="both"/>
        <w:rPr>
          <w:rFonts w:ascii="Arial" w:hAnsi="Arial"/>
          <w:sz w:val="22"/>
        </w:rPr>
      </w:pPr>
    </w:p>
    <w:p w:rsidR="009210B0" w:rsidRDefault="009210B0" w:rsidP="009210B0">
      <w:pPr>
        <w:numPr>
          <w:ilvl w:val="0"/>
          <w:numId w:val="154"/>
        </w:numPr>
        <w:tabs>
          <w:tab w:val="clear" w:pos="360"/>
          <w:tab w:val="left" w:pos="1080"/>
          <w:tab w:val="left" w:pos="1418"/>
        </w:tabs>
        <w:autoSpaceDE/>
        <w:autoSpaceDN/>
        <w:ind w:left="1080" w:hanging="1080"/>
        <w:jc w:val="both"/>
        <w:rPr>
          <w:rFonts w:ascii="Arial" w:hAnsi="Arial"/>
          <w:sz w:val="22"/>
        </w:rPr>
      </w:pPr>
      <w:r>
        <w:rPr>
          <w:rFonts w:ascii="Arial" w:hAnsi="Arial"/>
          <w:sz w:val="22"/>
        </w:rPr>
        <w:t xml:space="preserve">The </w:t>
      </w:r>
      <w:r w:rsidR="002F5182">
        <w:rPr>
          <w:rFonts w:ascii="Arial" w:hAnsi="Arial"/>
          <w:sz w:val="22"/>
        </w:rPr>
        <w:t>Customer</w:t>
      </w:r>
      <w:r>
        <w:rPr>
          <w:rFonts w:ascii="Arial" w:hAnsi="Arial"/>
          <w:sz w:val="22"/>
        </w:rPr>
        <w:t>’s previous specifications for these products are superseded.</w:t>
      </w:r>
    </w:p>
    <w:p w:rsidR="009210B0" w:rsidRDefault="009210B0" w:rsidP="009210B0">
      <w:pPr>
        <w:tabs>
          <w:tab w:val="left" w:pos="1080"/>
          <w:tab w:val="left" w:pos="1418"/>
        </w:tabs>
        <w:ind w:left="1080" w:hanging="1080"/>
        <w:jc w:val="both"/>
        <w:rPr>
          <w:rFonts w:ascii="Arial" w:hAnsi="Arial"/>
          <w:sz w:val="22"/>
        </w:rPr>
      </w:pPr>
    </w:p>
    <w:p w:rsidR="009B21F6" w:rsidRPr="00025B87" w:rsidRDefault="009210B0" w:rsidP="009B21F6">
      <w:pPr>
        <w:numPr>
          <w:ilvl w:val="0"/>
          <w:numId w:val="154"/>
        </w:numPr>
        <w:tabs>
          <w:tab w:val="clear" w:pos="360"/>
          <w:tab w:val="left" w:pos="1080"/>
          <w:tab w:val="left" w:pos="1418"/>
        </w:tabs>
        <w:autoSpaceDE/>
        <w:autoSpaceDN/>
        <w:ind w:left="1080" w:hanging="1080"/>
        <w:jc w:val="both"/>
        <w:rPr>
          <w:rFonts w:ascii="Arial" w:hAnsi="Arial"/>
          <w:color w:val="FF0000"/>
          <w:sz w:val="22"/>
        </w:rPr>
      </w:pPr>
      <w:r w:rsidRPr="0059623F">
        <w:rPr>
          <w:rFonts w:ascii="Arial" w:hAnsi="Arial"/>
          <w:sz w:val="22"/>
        </w:rPr>
        <w:t xml:space="preserve">The range includes Bespoke items (manufactured in line with the </w:t>
      </w:r>
      <w:r w:rsidR="002F5182">
        <w:rPr>
          <w:rFonts w:ascii="Arial" w:hAnsi="Arial"/>
          <w:sz w:val="22"/>
        </w:rPr>
        <w:t>Customer</w:t>
      </w:r>
      <w:r w:rsidRPr="0059623F">
        <w:rPr>
          <w:rFonts w:ascii="Arial" w:hAnsi="Arial"/>
          <w:sz w:val="22"/>
        </w:rPr>
        <w:t xml:space="preserve">’s drawings and constructional details) and Trade Pattern items manufactured to the provider’s own design but conforming to the performance levels stated in this specification. </w:t>
      </w:r>
      <w:r w:rsidR="009B21F6">
        <w:rPr>
          <w:rFonts w:ascii="Arial" w:hAnsi="Arial"/>
          <w:sz w:val="22"/>
        </w:rPr>
        <w:t xml:space="preserve">In reference to </w:t>
      </w:r>
      <w:r w:rsidR="009B21F6" w:rsidRPr="00025B87">
        <w:rPr>
          <w:rFonts w:ascii="Arial" w:hAnsi="Arial"/>
          <w:color w:val="FF0000"/>
          <w:sz w:val="22"/>
        </w:rPr>
        <w:t xml:space="preserve">MFC drawings ending with </w:t>
      </w:r>
      <w:r w:rsidR="00EA4A14" w:rsidRPr="00025B87">
        <w:rPr>
          <w:rFonts w:ascii="Arial" w:hAnsi="Arial"/>
          <w:color w:val="FF0000"/>
          <w:sz w:val="22"/>
        </w:rPr>
        <w:t xml:space="preserve">letter </w:t>
      </w:r>
      <w:r w:rsidR="002F5182">
        <w:rPr>
          <w:rFonts w:ascii="Arial" w:hAnsi="Arial"/>
          <w:color w:val="FF0000"/>
          <w:sz w:val="22"/>
        </w:rPr>
        <w:t>(</w:t>
      </w:r>
      <w:r w:rsidR="009B21F6" w:rsidRPr="00025B87">
        <w:rPr>
          <w:rFonts w:ascii="Arial" w:hAnsi="Arial"/>
          <w:color w:val="FF0000"/>
          <w:sz w:val="22"/>
        </w:rPr>
        <w:t>a</w:t>
      </w:r>
      <w:r w:rsidR="002F5182">
        <w:rPr>
          <w:rFonts w:ascii="Arial" w:hAnsi="Arial"/>
          <w:color w:val="FF0000"/>
          <w:sz w:val="22"/>
        </w:rPr>
        <w:t>)</w:t>
      </w:r>
      <w:r w:rsidR="009B21F6" w:rsidRPr="00025B87">
        <w:rPr>
          <w:rFonts w:ascii="Arial" w:hAnsi="Arial"/>
          <w:color w:val="FF0000"/>
          <w:sz w:val="22"/>
        </w:rPr>
        <w:t xml:space="preserve"> e.g. 1169a were it states 25mm MFC board </w:t>
      </w:r>
      <w:r w:rsidR="004E2510" w:rsidRPr="00025B87">
        <w:rPr>
          <w:rFonts w:ascii="Arial" w:hAnsi="Arial"/>
          <w:color w:val="FF0000"/>
          <w:sz w:val="22"/>
        </w:rPr>
        <w:t xml:space="preserve">to be replaced by </w:t>
      </w:r>
      <w:r w:rsidR="009B21F6" w:rsidRPr="00025B87">
        <w:rPr>
          <w:rFonts w:ascii="Arial" w:hAnsi="Arial"/>
          <w:color w:val="FF0000"/>
          <w:sz w:val="22"/>
        </w:rPr>
        <w:t>a 18mm MFC boar</w:t>
      </w:r>
      <w:r w:rsidR="004E2510" w:rsidRPr="00025B87">
        <w:rPr>
          <w:rFonts w:ascii="Arial" w:hAnsi="Arial"/>
          <w:color w:val="FF0000"/>
          <w:sz w:val="22"/>
        </w:rPr>
        <w:t>d.</w:t>
      </w:r>
    </w:p>
    <w:p w:rsidR="009210B0" w:rsidRPr="00025B87" w:rsidRDefault="009210B0" w:rsidP="009210B0">
      <w:pPr>
        <w:tabs>
          <w:tab w:val="left" w:pos="1080"/>
          <w:tab w:val="left" w:pos="1418"/>
        </w:tabs>
        <w:ind w:left="1080" w:hanging="1080"/>
        <w:jc w:val="both"/>
        <w:rPr>
          <w:rFonts w:ascii="Arial" w:hAnsi="Arial"/>
          <w:color w:val="FF0000"/>
          <w:sz w:val="22"/>
        </w:rPr>
      </w:pPr>
    </w:p>
    <w:p w:rsidR="009210B0" w:rsidRPr="0059623F" w:rsidRDefault="009210B0" w:rsidP="009210B0">
      <w:pPr>
        <w:numPr>
          <w:ilvl w:val="0"/>
          <w:numId w:val="154"/>
        </w:numPr>
        <w:tabs>
          <w:tab w:val="clear" w:pos="360"/>
          <w:tab w:val="left" w:pos="1080"/>
          <w:tab w:val="left" w:pos="1418"/>
        </w:tabs>
        <w:autoSpaceDE/>
        <w:autoSpaceDN/>
        <w:ind w:left="1080" w:hanging="1080"/>
        <w:jc w:val="both"/>
        <w:rPr>
          <w:rFonts w:ascii="Arial" w:hAnsi="Arial"/>
          <w:sz w:val="22"/>
        </w:rPr>
      </w:pPr>
      <w:r w:rsidRPr="0059623F">
        <w:rPr>
          <w:rFonts w:ascii="Arial" w:hAnsi="Arial"/>
          <w:sz w:val="22"/>
        </w:rPr>
        <w:t>Bespoke aspects such as dimensions, appearance and construction (usually detailed on the drawing) are provided a</w:t>
      </w:r>
      <w:r>
        <w:rPr>
          <w:rFonts w:ascii="Arial" w:hAnsi="Arial"/>
          <w:sz w:val="22"/>
        </w:rPr>
        <w:t>n</w:t>
      </w:r>
      <w:r w:rsidRPr="0059623F">
        <w:rPr>
          <w:rFonts w:ascii="Arial" w:hAnsi="Arial"/>
          <w:sz w:val="22"/>
        </w:rPr>
        <w:t xml:space="preserve">d should be closely followed provided it is feasible and practical to do so; performance standards need to be met.  </w:t>
      </w:r>
    </w:p>
    <w:p w:rsidR="009210B0" w:rsidRPr="008D6A40" w:rsidRDefault="009210B0" w:rsidP="009210B0">
      <w:pPr>
        <w:tabs>
          <w:tab w:val="left" w:pos="851"/>
          <w:tab w:val="left" w:pos="1418"/>
        </w:tabs>
        <w:jc w:val="both"/>
        <w:rPr>
          <w:rFonts w:ascii="Arial" w:hAnsi="Arial"/>
          <w:color w:val="FF0000"/>
          <w:sz w:val="22"/>
        </w:rPr>
      </w:pPr>
    </w:p>
    <w:p w:rsidR="009210B0" w:rsidRPr="00BE530D" w:rsidRDefault="009210B0" w:rsidP="009210B0">
      <w:pPr>
        <w:numPr>
          <w:ilvl w:val="0"/>
          <w:numId w:val="154"/>
        </w:numPr>
        <w:tabs>
          <w:tab w:val="clear" w:pos="360"/>
          <w:tab w:val="left" w:pos="1080"/>
          <w:tab w:val="left" w:pos="1418"/>
        </w:tabs>
        <w:autoSpaceDE/>
        <w:autoSpaceDN/>
        <w:ind w:left="1080" w:hanging="1080"/>
        <w:jc w:val="both"/>
        <w:rPr>
          <w:rFonts w:ascii="Arial" w:hAnsi="Arial"/>
          <w:sz w:val="22"/>
        </w:rPr>
      </w:pPr>
      <w:r w:rsidRPr="00BE530D">
        <w:rPr>
          <w:rFonts w:ascii="Arial" w:hAnsi="Arial"/>
          <w:sz w:val="22"/>
          <w:szCs w:val="22"/>
        </w:rPr>
        <w:t>The construction of the MFC (or similar finished) items shall be panel based, with the exception of items 1005</w:t>
      </w:r>
      <w:r w:rsidR="007F3404">
        <w:rPr>
          <w:rFonts w:ascii="Arial" w:hAnsi="Arial"/>
          <w:sz w:val="22"/>
          <w:szCs w:val="22"/>
        </w:rPr>
        <w:t>a</w:t>
      </w:r>
      <w:r w:rsidRPr="00BE530D">
        <w:rPr>
          <w:rFonts w:ascii="Arial" w:hAnsi="Arial"/>
          <w:sz w:val="22"/>
          <w:szCs w:val="22"/>
        </w:rPr>
        <w:t xml:space="preserve"> and 1006</w:t>
      </w:r>
      <w:r w:rsidR="007F3404">
        <w:rPr>
          <w:rFonts w:ascii="Arial" w:hAnsi="Arial"/>
          <w:sz w:val="22"/>
          <w:szCs w:val="22"/>
        </w:rPr>
        <w:t>a</w:t>
      </w:r>
      <w:r w:rsidRPr="00BE530D">
        <w:rPr>
          <w:rFonts w:ascii="Arial" w:hAnsi="Arial"/>
          <w:sz w:val="22"/>
          <w:szCs w:val="22"/>
        </w:rPr>
        <w:t xml:space="preserve"> </w:t>
      </w:r>
      <w:r w:rsidR="0030681A" w:rsidRPr="00BE530D">
        <w:rPr>
          <w:rFonts w:ascii="Arial" w:hAnsi="Arial"/>
          <w:sz w:val="22"/>
          <w:szCs w:val="22"/>
        </w:rPr>
        <w:t xml:space="preserve">Dining Tables </w:t>
      </w:r>
      <w:r w:rsidRPr="00BE530D">
        <w:rPr>
          <w:rFonts w:ascii="Arial" w:hAnsi="Arial"/>
          <w:sz w:val="22"/>
          <w:szCs w:val="22"/>
        </w:rPr>
        <w:t xml:space="preserve">where a solid timber under-frame is required, the overall appearance of the finished items shall resemble those in oak solid/veneer. Performance (strength and durability) shall be the same as that required of the oak solid/veneer items. </w:t>
      </w:r>
    </w:p>
    <w:p w:rsidR="00BE530D" w:rsidRPr="00BE530D" w:rsidRDefault="00BE530D" w:rsidP="00BE530D">
      <w:pPr>
        <w:tabs>
          <w:tab w:val="left" w:pos="1080"/>
          <w:tab w:val="left" w:pos="1418"/>
        </w:tabs>
        <w:autoSpaceDE/>
        <w:autoSpaceDN/>
        <w:jc w:val="both"/>
        <w:rPr>
          <w:rFonts w:ascii="Arial" w:hAnsi="Arial"/>
          <w:sz w:val="22"/>
        </w:rPr>
      </w:pPr>
    </w:p>
    <w:p w:rsidR="009210B0" w:rsidRDefault="009210B0" w:rsidP="009210B0">
      <w:pPr>
        <w:numPr>
          <w:ilvl w:val="0"/>
          <w:numId w:val="154"/>
        </w:numPr>
        <w:tabs>
          <w:tab w:val="clear" w:pos="360"/>
          <w:tab w:val="left" w:pos="1080"/>
          <w:tab w:val="left" w:pos="1418"/>
        </w:tabs>
        <w:autoSpaceDE/>
        <w:autoSpaceDN/>
        <w:ind w:left="1080" w:hanging="1080"/>
        <w:jc w:val="both"/>
        <w:rPr>
          <w:rFonts w:ascii="Arial" w:hAnsi="Arial"/>
          <w:sz w:val="22"/>
        </w:rPr>
      </w:pPr>
      <w:r>
        <w:rPr>
          <w:rFonts w:ascii="Arial" w:hAnsi="Arial"/>
          <w:sz w:val="22"/>
        </w:rPr>
        <w:t xml:space="preserve">Any mention of fittings by manufacturer’s reference number or name implies a type and/or performance level only; alternatives may be offered. It is the responsibility of the furniture Provider to ensure that products supplied comply with this specification. </w:t>
      </w:r>
    </w:p>
    <w:p w:rsidR="009210B0" w:rsidRDefault="009210B0" w:rsidP="009210B0">
      <w:pPr>
        <w:tabs>
          <w:tab w:val="left" w:pos="1080"/>
          <w:tab w:val="left" w:pos="1418"/>
        </w:tabs>
        <w:jc w:val="both"/>
        <w:rPr>
          <w:rFonts w:ascii="Arial" w:hAnsi="Arial"/>
          <w:sz w:val="22"/>
        </w:rPr>
      </w:pPr>
    </w:p>
    <w:p w:rsidR="009210B0" w:rsidRDefault="009210B0" w:rsidP="009210B0">
      <w:pPr>
        <w:numPr>
          <w:ilvl w:val="0"/>
          <w:numId w:val="154"/>
        </w:numPr>
        <w:tabs>
          <w:tab w:val="clear" w:pos="360"/>
          <w:tab w:val="left" w:pos="1080"/>
          <w:tab w:val="left" w:pos="1418"/>
        </w:tabs>
        <w:autoSpaceDE/>
        <w:autoSpaceDN/>
        <w:ind w:left="1080" w:hanging="1080"/>
        <w:jc w:val="both"/>
        <w:rPr>
          <w:rFonts w:ascii="Arial" w:hAnsi="Arial"/>
          <w:sz w:val="22"/>
        </w:rPr>
      </w:pPr>
      <w:r>
        <w:rPr>
          <w:rFonts w:ascii="Arial" w:hAnsi="Arial"/>
          <w:sz w:val="22"/>
        </w:rPr>
        <w:t xml:space="preserve">The appearance/styling of the Trade Pattern furniture shall be traditional in design and construction; if dimensions are stated the tolerance is +/- 5mm. </w:t>
      </w:r>
    </w:p>
    <w:p w:rsidR="009210B0" w:rsidRDefault="009210B0" w:rsidP="009210B0">
      <w:pPr>
        <w:tabs>
          <w:tab w:val="left" w:pos="1080"/>
          <w:tab w:val="left" w:pos="1418"/>
        </w:tabs>
        <w:autoSpaceDE/>
        <w:autoSpaceDN/>
        <w:jc w:val="both"/>
        <w:rPr>
          <w:rFonts w:ascii="Arial" w:hAnsi="Arial"/>
          <w:sz w:val="22"/>
        </w:rPr>
      </w:pPr>
    </w:p>
    <w:p w:rsidR="00FD39AB" w:rsidRDefault="009210B0" w:rsidP="00FD39AB">
      <w:pPr>
        <w:numPr>
          <w:ilvl w:val="0"/>
          <w:numId w:val="154"/>
        </w:numPr>
        <w:tabs>
          <w:tab w:val="clear" w:pos="360"/>
          <w:tab w:val="left" w:pos="1080"/>
          <w:tab w:val="left" w:pos="1418"/>
        </w:tabs>
        <w:autoSpaceDE/>
        <w:autoSpaceDN/>
        <w:ind w:left="1080" w:hanging="1080"/>
        <w:jc w:val="both"/>
        <w:rPr>
          <w:rFonts w:ascii="Arial" w:hAnsi="Arial"/>
          <w:sz w:val="22"/>
        </w:rPr>
      </w:pPr>
      <w:r>
        <w:rPr>
          <w:rFonts w:ascii="Arial" w:hAnsi="Arial" w:cs="Arial"/>
          <w:snapToGrid w:val="0"/>
          <w:sz w:val="22"/>
          <w:szCs w:val="22"/>
        </w:rPr>
        <w:t>Knock Down (KD) also known as Flat-Pack or Self-Assembly products shall be supplied in KD form with a component list and comprehensive assembly instructions</w:t>
      </w:r>
      <w:r>
        <w:rPr>
          <w:rFonts w:ascii="Arial" w:hAnsi="Arial" w:cs="Arial"/>
          <w:sz w:val="22"/>
          <w:szCs w:val="22"/>
        </w:rPr>
        <w:t xml:space="preserve"> </w:t>
      </w:r>
      <w:r>
        <w:rPr>
          <w:rFonts w:ascii="Arial" w:hAnsi="Arial" w:cs="Arial"/>
          <w:snapToGrid w:val="0"/>
          <w:sz w:val="22"/>
          <w:szCs w:val="22"/>
        </w:rPr>
        <w:t xml:space="preserve">(illustrated if possible). </w:t>
      </w:r>
    </w:p>
    <w:p w:rsidR="00FD39AB" w:rsidRDefault="00FD39AB" w:rsidP="00FD39AB">
      <w:pPr>
        <w:tabs>
          <w:tab w:val="left" w:pos="1080"/>
          <w:tab w:val="left" w:pos="1418"/>
        </w:tabs>
        <w:autoSpaceDE/>
        <w:autoSpaceDN/>
        <w:jc w:val="both"/>
        <w:rPr>
          <w:rFonts w:ascii="Arial" w:hAnsi="Arial"/>
          <w:sz w:val="22"/>
        </w:rPr>
      </w:pPr>
    </w:p>
    <w:p w:rsidR="00FD39AB" w:rsidRDefault="00FD39AB" w:rsidP="00FD39AB">
      <w:pPr>
        <w:pStyle w:val="Heading7"/>
        <w:numPr>
          <w:ilvl w:val="0"/>
          <w:numId w:val="154"/>
        </w:numPr>
        <w:tabs>
          <w:tab w:val="clear" w:pos="-600"/>
          <w:tab w:val="clear" w:pos="0"/>
          <w:tab w:val="clear" w:pos="36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8400"/>
          <w:tab w:val="clear" w:pos="9000"/>
          <w:tab w:val="clear" w:pos="9600"/>
          <w:tab w:val="num" w:pos="1134"/>
        </w:tabs>
        <w:suppressAutoHyphens w:val="0"/>
        <w:ind w:left="1134" w:hanging="1134"/>
        <w:jc w:val="both"/>
        <w:rPr>
          <w:rFonts w:ascii="Arial" w:hAnsi="Arial" w:cs="Arial"/>
          <w:b w:val="0"/>
          <w:bCs w:val="0"/>
          <w:snapToGrid w:val="0"/>
          <w:sz w:val="22"/>
          <w:szCs w:val="22"/>
        </w:rPr>
      </w:pPr>
      <w:r>
        <w:rPr>
          <w:rFonts w:ascii="Arial" w:hAnsi="Arial" w:cs="Arial"/>
          <w:b w:val="0"/>
          <w:bCs w:val="0"/>
          <w:snapToGrid w:val="0"/>
          <w:sz w:val="22"/>
          <w:szCs w:val="22"/>
        </w:rPr>
        <w:t>All storage furniture over 600 mm in height (e.g. wardrobes, filing units etc) shall be supplied with a wall tethering device.</w:t>
      </w:r>
    </w:p>
    <w:p w:rsidR="009210B0" w:rsidRDefault="009210B0" w:rsidP="00FD39AB">
      <w:pPr>
        <w:pStyle w:val="Heading7"/>
        <w:tabs>
          <w:tab w:val="clear" w:pos="-600"/>
          <w:tab w:val="clear" w:pos="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8400"/>
          <w:tab w:val="clear" w:pos="9000"/>
          <w:tab w:val="clear" w:pos="9600"/>
        </w:tabs>
        <w:suppressAutoHyphens w:val="0"/>
        <w:ind w:left="1134"/>
        <w:jc w:val="both"/>
        <w:rPr>
          <w:rFonts w:ascii="Arial" w:hAnsi="Arial" w:cs="Arial"/>
          <w:b w:val="0"/>
          <w:bCs w:val="0"/>
          <w:snapToGrid w:val="0"/>
          <w:sz w:val="22"/>
          <w:szCs w:val="22"/>
        </w:rPr>
      </w:pPr>
    </w:p>
    <w:p w:rsidR="009210B0" w:rsidRDefault="009210B0" w:rsidP="009210B0">
      <w:pPr>
        <w:tabs>
          <w:tab w:val="left" w:pos="1080"/>
          <w:tab w:val="left" w:pos="1418"/>
        </w:tabs>
        <w:ind w:left="1080" w:hanging="1080"/>
        <w:jc w:val="both"/>
        <w:rPr>
          <w:rFonts w:ascii="Arial" w:hAnsi="Arial"/>
          <w:sz w:val="22"/>
        </w:rPr>
      </w:pPr>
    </w:p>
    <w:p w:rsidR="009210B0" w:rsidRPr="00720481" w:rsidRDefault="009210B0" w:rsidP="009210B0">
      <w:pPr>
        <w:numPr>
          <w:ilvl w:val="0"/>
          <w:numId w:val="154"/>
        </w:numPr>
        <w:tabs>
          <w:tab w:val="clear" w:pos="360"/>
          <w:tab w:val="left" w:pos="1080"/>
          <w:tab w:val="left" w:pos="1418"/>
        </w:tabs>
        <w:autoSpaceDE/>
        <w:autoSpaceDN/>
        <w:ind w:left="1080" w:hanging="1080"/>
        <w:jc w:val="both"/>
        <w:rPr>
          <w:rFonts w:ascii="Arial" w:hAnsi="Arial"/>
          <w:b/>
          <w:sz w:val="22"/>
        </w:rPr>
      </w:pPr>
      <w:r>
        <w:rPr>
          <w:rFonts w:ascii="Arial" w:hAnsi="Arial"/>
          <w:b/>
          <w:sz w:val="22"/>
        </w:rPr>
        <w:t>P</w:t>
      </w:r>
      <w:r w:rsidRPr="00720481">
        <w:rPr>
          <w:rFonts w:ascii="Arial" w:hAnsi="Arial"/>
          <w:b/>
          <w:sz w:val="22"/>
        </w:rPr>
        <w:t>roduct Samples</w:t>
      </w:r>
    </w:p>
    <w:p w:rsidR="009210B0" w:rsidRDefault="009210B0" w:rsidP="009210B0">
      <w:pPr>
        <w:tabs>
          <w:tab w:val="left" w:pos="1080"/>
          <w:tab w:val="left" w:pos="1418"/>
        </w:tabs>
        <w:jc w:val="both"/>
        <w:rPr>
          <w:rFonts w:ascii="Arial" w:hAnsi="Arial"/>
          <w:sz w:val="22"/>
        </w:rPr>
      </w:pPr>
    </w:p>
    <w:p w:rsidR="009210B0" w:rsidRDefault="009210B0" w:rsidP="009210B0">
      <w:pPr>
        <w:numPr>
          <w:ilvl w:val="1"/>
          <w:numId w:val="154"/>
        </w:numPr>
        <w:tabs>
          <w:tab w:val="clear" w:pos="420"/>
          <w:tab w:val="num" w:pos="1080"/>
          <w:tab w:val="left" w:pos="1418"/>
        </w:tabs>
        <w:autoSpaceDE/>
        <w:autoSpaceDN/>
        <w:ind w:left="1080" w:hanging="1080"/>
        <w:jc w:val="both"/>
        <w:rPr>
          <w:rFonts w:ascii="Arial" w:hAnsi="Arial"/>
          <w:sz w:val="22"/>
        </w:rPr>
      </w:pPr>
      <w:r>
        <w:rPr>
          <w:rFonts w:ascii="Arial" w:hAnsi="Arial"/>
          <w:sz w:val="22"/>
        </w:rPr>
        <w:t xml:space="preserve">After contract award product samples may be requested by the </w:t>
      </w:r>
      <w:r w:rsidR="002F5182">
        <w:rPr>
          <w:rFonts w:ascii="Arial" w:hAnsi="Arial"/>
          <w:sz w:val="22"/>
        </w:rPr>
        <w:t>Customer</w:t>
      </w:r>
      <w:r>
        <w:rPr>
          <w:rFonts w:ascii="Arial" w:hAnsi="Arial"/>
          <w:sz w:val="22"/>
        </w:rPr>
        <w:t xml:space="preserve"> for evaluation against the technical specification and drawings (if applicable). The following products represent the SFA range, evaluations may be made against some or all of them: </w:t>
      </w:r>
    </w:p>
    <w:p w:rsidR="009210B0" w:rsidRDefault="009210B0" w:rsidP="009210B0">
      <w:pPr>
        <w:tabs>
          <w:tab w:val="left" w:pos="1418"/>
        </w:tabs>
        <w:autoSpaceDE/>
        <w:autoSpaceDN/>
        <w:jc w:val="both"/>
        <w:rPr>
          <w:rFonts w:ascii="Arial" w:hAnsi="Arial"/>
          <w:sz w:val="22"/>
        </w:rPr>
      </w:pPr>
    </w:p>
    <w:tbl>
      <w:tblPr>
        <w:tblW w:w="0" w:type="auto"/>
        <w:tblInd w:w="108" w:type="dxa"/>
        <w:tblLayout w:type="fixed"/>
        <w:tblLook w:val="0000" w:firstRow="0" w:lastRow="0" w:firstColumn="0" w:lastColumn="0" w:noHBand="0" w:noVBand="0"/>
      </w:tblPr>
      <w:tblGrid>
        <w:gridCol w:w="1530"/>
        <w:gridCol w:w="8100"/>
      </w:tblGrid>
      <w:tr w:rsidR="009210B0" w:rsidTr="00615EA6">
        <w:trPr>
          <w:trHeight w:val="203"/>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1002</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 xml:space="preserve">Sideboard Unit (Small) </w:t>
            </w:r>
          </w:p>
        </w:tc>
      </w:tr>
      <w:tr w:rsidR="009210B0" w:rsidTr="00615EA6">
        <w:trPr>
          <w:trHeight w:val="203"/>
        </w:trPr>
        <w:tc>
          <w:tcPr>
            <w:tcW w:w="1530" w:type="dxa"/>
            <w:tcBorders>
              <w:top w:val="single" w:sz="6" w:space="0" w:color="auto"/>
              <w:left w:val="single" w:sz="6" w:space="0" w:color="auto"/>
              <w:bottom w:val="single" w:sz="6" w:space="0" w:color="auto"/>
              <w:right w:val="single" w:sz="6" w:space="0" w:color="auto"/>
            </w:tcBorders>
          </w:tcPr>
          <w:p w:rsidR="009210B0" w:rsidRDefault="00BE530D" w:rsidP="00615EA6">
            <w:pPr>
              <w:numPr>
                <w:ilvl w:val="12"/>
                <w:numId w:val="0"/>
              </w:numPr>
              <w:tabs>
                <w:tab w:val="left" w:pos="1080"/>
              </w:tabs>
              <w:ind w:left="1080" w:hanging="1080"/>
              <w:rPr>
                <w:rFonts w:ascii="Arial" w:hAnsi="Arial"/>
                <w:sz w:val="22"/>
              </w:rPr>
            </w:pPr>
            <w:r>
              <w:rPr>
                <w:rFonts w:ascii="Arial" w:hAnsi="Arial"/>
                <w:sz w:val="22"/>
              </w:rPr>
              <w:t>1002a</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Sideboard Unit (Small) MFC version</w:t>
            </w:r>
          </w:p>
        </w:tc>
      </w:tr>
      <w:tr w:rsidR="009210B0" w:rsidTr="00615EA6">
        <w:trPr>
          <w:trHeight w:val="203"/>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1005</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Table Dining (Large)</w:t>
            </w:r>
          </w:p>
        </w:tc>
      </w:tr>
      <w:tr w:rsidR="009210B0" w:rsidTr="00615EA6">
        <w:trPr>
          <w:trHeight w:val="203"/>
        </w:trPr>
        <w:tc>
          <w:tcPr>
            <w:tcW w:w="1530" w:type="dxa"/>
            <w:tcBorders>
              <w:top w:val="single" w:sz="6" w:space="0" w:color="auto"/>
              <w:left w:val="single" w:sz="6" w:space="0" w:color="auto"/>
              <w:bottom w:val="single" w:sz="6" w:space="0" w:color="auto"/>
              <w:right w:val="single" w:sz="6" w:space="0" w:color="auto"/>
            </w:tcBorders>
          </w:tcPr>
          <w:p w:rsidR="009210B0" w:rsidRDefault="002B7226" w:rsidP="00615EA6">
            <w:pPr>
              <w:numPr>
                <w:ilvl w:val="12"/>
                <w:numId w:val="0"/>
              </w:numPr>
              <w:tabs>
                <w:tab w:val="left" w:pos="1080"/>
              </w:tabs>
              <w:ind w:left="1080" w:hanging="1080"/>
              <w:rPr>
                <w:rFonts w:ascii="Arial" w:hAnsi="Arial"/>
                <w:sz w:val="22"/>
              </w:rPr>
            </w:pPr>
            <w:r>
              <w:rPr>
                <w:rFonts w:ascii="Arial" w:hAnsi="Arial"/>
                <w:sz w:val="22"/>
              </w:rPr>
              <w:t>1005a</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Table Dining (Large) MFC version</w:t>
            </w:r>
          </w:p>
        </w:tc>
      </w:tr>
      <w:tr w:rsidR="009210B0" w:rsidTr="00615EA6">
        <w:trPr>
          <w:trHeight w:val="208"/>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1008</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Chair Dining (</w:t>
            </w:r>
            <w:r w:rsidR="00C743DB">
              <w:rPr>
                <w:rFonts w:ascii="Arial" w:hAnsi="Arial"/>
                <w:sz w:val="22"/>
              </w:rPr>
              <w:t>Vinyl</w:t>
            </w:r>
            <w:r>
              <w:rPr>
                <w:rFonts w:ascii="Arial" w:hAnsi="Arial"/>
                <w:sz w:val="22"/>
              </w:rPr>
              <w:t xml:space="preserve"> Fabric)</w:t>
            </w:r>
          </w:p>
        </w:tc>
      </w:tr>
      <w:tr w:rsidR="009210B0" w:rsidTr="00615EA6">
        <w:trPr>
          <w:trHeight w:val="225"/>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1018</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 xml:space="preserve">Wardrobe Double </w:t>
            </w:r>
          </w:p>
        </w:tc>
      </w:tr>
      <w:tr w:rsidR="009210B0" w:rsidTr="00615EA6">
        <w:trPr>
          <w:trHeight w:val="225"/>
        </w:trPr>
        <w:tc>
          <w:tcPr>
            <w:tcW w:w="1530" w:type="dxa"/>
            <w:tcBorders>
              <w:top w:val="single" w:sz="6" w:space="0" w:color="auto"/>
              <w:left w:val="single" w:sz="6" w:space="0" w:color="auto"/>
              <w:bottom w:val="single" w:sz="6" w:space="0" w:color="auto"/>
              <w:right w:val="single" w:sz="6" w:space="0" w:color="auto"/>
            </w:tcBorders>
          </w:tcPr>
          <w:p w:rsidR="009210B0" w:rsidRDefault="002B7226" w:rsidP="00615EA6">
            <w:pPr>
              <w:numPr>
                <w:ilvl w:val="12"/>
                <w:numId w:val="0"/>
              </w:numPr>
              <w:tabs>
                <w:tab w:val="left" w:pos="1080"/>
              </w:tabs>
              <w:ind w:left="1080" w:hanging="1080"/>
              <w:rPr>
                <w:rFonts w:ascii="Arial" w:hAnsi="Arial"/>
                <w:sz w:val="22"/>
              </w:rPr>
            </w:pPr>
            <w:r>
              <w:rPr>
                <w:rFonts w:ascii="Arial" w:hAnsi="Arial"/>
                <w:sz w:val="22"/>
              </w:rPr>
              <w:t>1018a</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Wardrobe Double MFC version</w:t>
            </w:r>
          </w:p>
        </w:tc>
      </w:tr>
      <w:tr w:rsidR="009210B0" w:rsidTr="00615EA6">
        <w:trPr>
          <w:trHeight w:val="243"/>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1020</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 xml:space="preserve">Wardrobe Double (Self Assembly) </w:t>
            </w:r>
          </w:p>
        </w:tc>
      </w:tr>
      <w:tr w:rsidR="009210B0" w:rsidTr="00615EA6">
        <w:trPr>
          <w:trHeight w:val="243"/>
        </w:trPr>
        <w:tc>
          <w:tcPr>
            <w:tcW w:w="1530" w:type="dxa"/>
            <w:tcBorders>
              <w:top w:val="single" w:sz="6" w:space="0" w:color="auto"/>
              <w:left w:val="single" w:sz="6" w:space="0" w:color="auto"/>
              <w:bottom w:val="single" w:sz="6" w:space="0" w:color="auto"/>
              <w:right w:val="single" w:sz="6" w:space="0" w:color="auto"/>
            </w:tcBorders>
          </w:tcPr>
          <w:p w:rsidR="009210B0" w:rsidRDefault="002B7226" w:rsidP="00615EA6">
            <w:pPr>
              <w:numPr>
                <w:ilvl w:val="12"/>
                <w:numId w:val="0"/>
              </w:numPr>
              <w:tabs>
                <w:tab w:val="left" w:pos="1080"/>
              </w:tabs>
              <w:ind w:left="1080" w:hanging="1080"/>
              <w:rPr>
                <w:rFonts w:ascii="Arial" w:hAnsi="Arial"/>
                <w:sz w:val="22"/>
              </w:rPr>
            </w:pPr>
            <w:r>
              <w:rPr>
                <w:rFonts w:ascii="Arial" w:hAnsi="Arial"/>
                <w:sz w:val="22"/>
              </w:rPr>
              <w:t>1020a</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Wardrobe Double (Self Assembly) MFC version</w:t>
            </w:r>
          </w:p>
        </w:tc>
      </w:tr>
      <w:tr w:rsidR="009210B0" w:rsidTr="00615EA6">
        <w:trPr>
          <w:trHeight w:val="246"/>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1022</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Bed Headboard Double</w:t>
            </w:r>
          </w:p>
        </w:tc>
      </w:tr>
      <w:tr w:rsidR="009210B0" w:rsidTr="00615EA6">
        <w:trPr>
          <w:trHeight w:val="246"/>
        </w:trPr>
        <w:tc>
          <w:tcPr>
            <w:tcW w:w="1530" w:type="dxa"/>
            <w:tcBorders>
              <w:top w:val="single" w:sz="6" w:space="0" w:color="auto"/>
              <w:left w:val="single" w:sz="6" w:space="0" w:color="auto"/>
              <w:bottom w:val="single" w:sz="6" w:space="0" w:color="auto"/>
              <w:right w:val="single" w:sz="6" w:space="0" w:color="auto"/>
            </w:tcBorders>
          </w:tcPr>
          <w:p w:rsidR="009210B0" w:rsidRDefault="002B7226" w:rsidP="00615EA6">
            <w:pPr>
              <w:numPr>
                <w:ilvl w:val="12"/>
                <w:numId w:val="0"/>
              </w:numPr>
              <w:tabs>
                <w:tab w:val="left" w:pos="1080"/>
              </w:tabs>
              <w:ind w:left="1080" w:hanging="1080"/>
              <w:rPr>
                <w:rFonts w:ascii="Arial" w:hAnsi="Arial"/>
                <w:sz w:val="22"/>
              </w:rPr>
            </w:pPr>
            <w:r>
              <w:rPr>
                <w:rFonts w:ascii="Arial" w:hAnsi="Arial"/>
                <w:sz w:val="22"/>
              </w:rPr>
              <w:t>1022a</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Bed Headboard Double MFC version</w:t>
            </w:r>
          </w:p>
        </w:tc>
      </w:tr>
      <w:tr w:rsidR="009210B0" w:rsidTr="00615EA6">
        <w:trPr>
          <w:trHeight w:val="137"/>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1024</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 xml:space="preserve">Bed Base Double Divan </w:t>
            </w:r>
          </w:p>
        </w:tc>
      </w:tr>
      <w:tr w:rsidR="009210B0" w:rsidTr="00615EA6">
        <w:trPr>
          <w:trHeight w:val="154"/>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1028</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Bunk Bed (Children only)</w:t>
            </w:r>
          </w:p>
        </w:tc>
      </w:tr>
      <w:tr w:rsidR="009210B0" w:rsidTr="00615EA6">
        <w:trPr>
          <w:trHeight w:val="159"/>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1031</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 xml:space="preserve">Settee (3 Seat, use with covers) </w:t>
            </w:r>
          </w:p>
        </w:tc>
      </w:tr>
      <w:tr w:rsidR="009210B0" w:rsidTr="00615EA6">
        <w:trPr>
          <w:trHeight w:val="176"/>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1038</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Settee (3 Seat, Velour Fabric)</w:t>
            </w:r>
          </w:p>
        </w:tc>
      </w:tr>
      <w:tr w:rsidR="009210B0" w:rsidTr="00615EA6">
        <w:trPr>
          <w:trHeight w:val="176"/>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1039</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Foot Stool (Velour Fabric)</w:t>
            </w:r>
          </w:p>
        </w:tc>
      </w:tr>
      <w:tr w:rsidR="009210B0" w:rsidTr="00615EA6">
        <w:trPr>
          <w:trHeight w:val="195"/>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1044</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Cot (Drop Side in Beech</w:t>
            </w:r>
          </w:p>
        </w:tc>
      </w:tr>
      <w:tr w:rsidR="009210B0" w:rsidTr="00615EA6">
        <w:trPr>
          <w:trHeight w:val="212"/>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1045</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Cot Mattress</w:t>
            </w:r>
          </w:p>
        </w:tc>
      </w:tr>
      <w:tr w:rsidR="009210B0" w:rsidTr="00615EA6">
        <w:trPr>
          <w:trHeight w:val="217"/>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1046</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High Chair (c/w Harness)</w:t>
            </w:r>
          </w:p>
        </w:tc>
      </w:tr>
      <w:tr w:rsidR="009210B0" w:rsidTr="00615EA6">
        <w:trPr>
          <w:trHeight w:val="234"/>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1048</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Play Pen Folding (c/w mat)</w:t>
            </w:r>
          </w:p>
        </w:tc>
      </w:tr>
      <w:tr w:rsidR="009210B0" w:rsidTr="00615EA6">
        <w:trPr>
          <w:trHeight w:val="253"/>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1050</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Stair &amp; Door Gate</w:t>
            </w:r>
          </w:p>
        </w:tc>
      </w:tr>
      <w:tr w:rsidR="009210B0" w:rsidTr="00615EA6">
        <w:trPr>
          <w:trHeight w:val="256"/>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1051</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 xml:space="preserve">Stair &amp; Door Gate Extension </w:t>
            </w:r>
          </w:p>
        </w:tc>
      </w:tr>
      <w:tr w:rsidR="009210B0" w:rsidTr="00615EA6">
        <w:trPr>
          <w:trHeight w:val="132"/>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1053</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0"/>
              </w:tabs>
              <w:rPr>
                <w:rFonts w:ascii="Arial" w:hAnsi="Arial"/>
                <w:sz w:val="22"/>
              </w:rPr>
            </w:pPr>
            <w:r>
              <w:rPr>
                <w:rFonts w:ascii="Arial" w:hAnsi="Arial"/>
                <w:sz w:val="22"/>
              </w:rPr>
              <w:t xml:space="preserve">Stair &amp; Door Gate (Newel/Wall fix) </w:t>
            </w:r>
          </w:p>
        </w:tc>
      </w:tr>
      <w:tr w:rsidR="009210B0" w:rsidTr="00615EA6">
        <w:trPr>
          <w:trHeight w:val="150"/>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1054</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Step Stool (Folding)</w:t>
            </w:r>
          </w:p>
        </w:tc>
      </w:tr>
      <w:tr w:rsidR="009210B0" w:rsidTr="00615EA6">
        <w:trPr>
          <w:trHeight w:val="65"/>
        </w:trPr>
        <w:tc>
          <w:tcPr>
            <w:tcW w:w="1530" w:type="dxa"/>
            <w:tcBorders>
              <w:top w:val="single" w:sz="6" w:space="0" w:color="auto"/>
              <w:left w:val="single" w:sz="6" w:space="0" w:color="auto"/>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1057</w:t>
            </w:r>
          </w:p>
        </w:tc>
        <w:tc>
          <w:tcPr>
            <w:tcW w:w="8100" w:type="dxa"/>
            <w:tcBorders>
              <w:top w:val="single" w:sz="6" w:space="0" w:color="auto"/>
              <w:left w:val="nil"/>
              <w:bottom w:val="single" w:sz="6" w:space="0" w:color="auto"/>
              <w:right w:val="single" w:sz="6" w:space="0" w:color="auto"/>
            </w:tcBorders>
          </w:tcPr>
          <w:p w:rsidR="009210B0" w:rsidRDefault="009210B0" w:rsidP="00615EA6">
            <w:pPr>
              <w:numPr>
                <w:ilvl w:val="12"/>
                <w:numId w:val="0"/>
              </w:numPr>
              <w:tabs>
                <w:tab w:val="left" w:pos="1080"/>
              </w:tabs>
              <w:ind w:left="1080" w:hanging="1080"/>
              <w:rPr>
                <w:rFonts w:ascii="Arial" w:hAnsi="Arial"/>
                <w:sz w:val="22"/>
              </w:rPr>
            </w:pPr>
            <w:r>
              <w:rPr>
                <w:rFonts w:ascii="Arial" w:hAnsi="Arial"/>
                <w:sz w:val="22"/>
              </w:rPr>
              <w:t>Linen Container (Large)</w:t>
            </w:r>
          </w:p>
        </w:tc>
      </w:tr>
    </w:tbl>
    <w:p w:rsidR="009210B0" w:rsidRDefault="009210B0" w:rsidP="009210B0">
      <w:pPr>
        <w:numPr>
          <w:ilvl w:val="12"/>
          <w:numId w:val="0"/>
        </w:numPr>
        <w:tabs>
          <w:tab w:val="left" w:pos="1080"/>
          <w:tab w:val="left" w:pos="1418"/>
        </w:tabs>
        <w:ind w:left="1080" w:hanging="1080"/>
        <w:jc w:val="both"/>
        <w:rPr>
          <w:rFonts w:ascii="Arial" w:hAnsi="Arial"/>
          <w:sz w:val="22"/>
        </w:rPr>
      </w:pPr>
    </w:p>
    <w:p w:rsidR="009210B0" w:rsidRDefault="009210B0" w:rsidP="009210B0">
      <w:pPr>
        <w:numPr>
          <w:ilvl w:val="1"/>
          <w:numId w:val="154"/>
        </w:numPr>
        <w:tabs>
          <w:tab w:val="clear" w:pos="420"/>
          <w:tab w:val="num" w:pos="1080"/>
        </w:tabs>
        <w:autoSpaceDE/>
        <w:autoSpaceDN/>
        <w:ind w:left="1080" w:hanging="1080"/>
        <w:jc w:val="both"/>
        <w:rPr>
          <w:rFonts w:ascii="Arial" w:hAnsi="Arial"/>
          <w:sz w:val="22"/>
        </w:rPr>
      </w:pPr>
      <w:r>
        <w:rPr>
          <w:rFonts w:ascii="Arial" w:hAnsi="Arial"/>
          <w:sz w:val="22"/>
        </w:rPr>
        <w:t>Cost of samples shall be borne by the provider; these may be from first production.</w:t>
      </w:r>
    </w:p>
    <w:p w:rsidR="009210B0" w:rsidRDefault="009210B0" w:rsidP="009210B0">
      <w:pPr>
        <w:jc w:val="both"/>
        <w:rPr>
          <w:rFonts w:ascii="Arial" w:hAnsi="Arial"/>
          <w:sz w:val="22"/>
        </w:rPr>
      </w:pPr>
    </w:p>
    <w:p w:rsidR="009210B0" w:rsidRDefault="009210B0" w:rsidP="009210B0">
      <w:pPr>
        <w:numPr>
          <w:ilvl w:val="1"/>
          <w:numId w:val="154"/>
        </w:numPr>
        <w:tabs>
          <w:tab w:val="clear" w:pos="420"/>
          <w:tab w:val="left" w:pos="1080"/>
          <w:tab w:val="num" w:pos="1134"/>
          <w:tab w:val="left" w:pos="1418"/>
        </w:tabs>
        <w:autoSpaceDE/>
        <w:autoSpaceDN/>
        <w:ind w:left="1080" w:hanging="1080"/>
        <w:jc w:val="both"/>
        <w:rPr>
          <w:rFonts w:ascii="Arial" w:hAnsi="Arial"/>
          <w:sz w:val="22"/>
        </w:rPr>
      </w:pPr>
      <w:r>
        <w:rPr>
          <w:rFonts w:ascii="Arial" w:hAnsi="Arial"/>
          <w:sz w:val="22"/>
        </w:rPr>
        <w:t xml:space="preserve">Approved samples are to be retained for the contract period and will be the standard manufacture will adhere to. </w:t>
      </w:r>
    </w:p>
    <w:p w:rsidR="009210B0" w:rsidRDefault="009210B0" w:rsidP="009210B0">
      <w:pPr>
        <w:tabs>
          <w:tab w:val="left" w:pos="1080"/>
          <w:tab w:val="left" w:pos="1418"/>
        </w:tabs>
        <w:jc w:val="both"/>
        <w:rPr>
          <w:rFonts w:ascii="Arial" w:hAnsi="Arial"/>
          <w:sz w:val="22"/>
        </w:rPr>
      </w:pPr>
    </w:p>
    <w:p w:rsidR="009210B0" w:rsidRDefault="009210B0" w:rsidP="009210B0">
      <w:pPr>
        <w:numPr>
          <w:ilvl w:val="1"/>
          <w:numId w:val="154"/>
        </w:numPr>
        <w:tabs>
          <w:tab w:val="clear" w:pos="420"/>
          <w:tab w:val="left" w:pos="1080"/>
          <w:tab w:val="num" w:pos="1134"/>
          <w:tab w:val="left" w:pos="1418"/>
        </w:tabs>
        <w:autoSpaceDE/>
        <w:autoSpaceDN/>
        <w:ind w:left="1080" w:hanging="1080"/>
        <w:jc w:val="both"/>
        <w:rPr>
          <w:rFonts w:ascii="Arial" w:hAnsi="Arial"/>
          <w:sz w:val="22"/>
        </w:rPr>
      </w:pPr>
      <w:r>
        <w:rPr>
          <w:rFonts w:ascii="Arial" w:hAnsi="Arial"/>
          <w:sz w:val="22"/>
        </w:rPr>
        <w:t xml:space="preserve">At the end of the contract the approved samples can be included in the final orders subject to it being in a new, unused condition. </w:t>
      </w:r>
    </w:p>
    <w:p w:rsidR="009210B0" w:rsidRDefault="009210B0" w:rsidP="009210B0">
      <w:pPr>
        <w:tabs>
          <w:tab w:val="left" w:pos="1080"/>
          <w:tab w:val="left" w:pos="1418"/>
        </w:tabs>
        <w:jc w:val="both"/>
        <w:rPr>
          <w:rFonts w:ascii="Arial" w:hAnsi="Arial"/>
          <w:sz w:val="22"/>
        </w:rPr>
      </w:pPr>
    </w:p>
    <w:p w:rsidR="009210B0" w:rsidRPr="0007044D" w:rsidRDefault="009210B0" w:rsidP="009210B0">
      <w:pPr>
        <w:numPr>
          <w:ilvl w:val="12"/>
          <w:numId w:val="0"/>
        </w:numPr>
        <w:tabs>
          <w:tab w:val="left" w:pos="851"/>
          <w:tab w:val="left" w:pos="1418"/>
        </w:tabs>
        <w:jc w:val="both"/>
        <w:rPr>
          <w:rFonts w:ascii="Arial" w:hAnsi="Arial"/>
          <w:b/>
          <w:sz w:val="22"/>
          <w:u w:val="single"/>
        </w:rPr>
      </w:pPr>
      <w:r>
        <w:rPr>
          <w:rFonts w:ascii="Arial" w:hAnsi="Arial"/>
          <w:b/>
          <w:sz w:val="22"/>
          <w:u w:val="single"/>
        </w:rPr>
        <w:t>Part B</w:t>
      </w:r>
      <w:r w:rsidRPr="0007044D">
        <w:rPr>
          <w:rFonts w:ascii="Arial" w:hAnsi="Arial"/>
          <w:b/>
          <w:sz w:val="22"/>
          <w:u w:val="single"/>
        </w:rPr>
        <w:t xml:space="preserve"> - Generic Technical Information</w:t>
      </w:r>
    </w:p>
    <w:p w:rsidR="009210B0" w:rsidRDefault="009210B0" w:rsidP="009210B0">
      <w:pPr>
        <w:numPr>
          <w:ilvl w:val="12"/>
          <w:numId w:val="0"/>
        </w:numPr>
        <w:tabs>
          <w:tab w:val="left" w:pos="851"/>
          <w:tab w:val="left" w:pos="1418"/>
        </w:tabs>
        <w:jc w:val="both"/>
        <w:rPr>
          <w:rFonts w:ascii="Arial" w:hAnsi="Arial"/>
          <w:sz w:val="22"/>
        </w:rPr>
      </w:pPr>
    </w:p>
    <w:p w:rsidR="009210B0" w:rsidRDefault="009210B0" w:rsidP="009210B0">
      <w:pPr>
        <w:numPr>
          <w:ilvl w:val="0"/>
          <w:numId w:val="154"/>
        </w:numPr>
        <w:tabs>
          <w:tab w:val="clear" w:pos="360"/>
          <w:tab w:val="num" w:pos="1080"/>
        </w:tabs>
        <w:autoSpaceDE/>
        <w:autoSpaceDN/>
        <w:jc w:val="both"/>
        <w:rPr>
          <w:rFonts w:ascii="Arial" w:hAnsi="Arial"/>
          <w:b/>
          <w:sz w:val="22"/>
        </w:rPr>
      </w:pPr>
      <w:r>
        <w:rPr>
          <w:rFonts w:ascii="Arial" w:hAnsi="Arial"/>
          <w:b/>
          <w:sz w:val="22"/>
        </w:rPr>
        <w:t>Timber Products</w:t>
      </w:r>
    </w:p>
    <w:p w:rsidR="009210B0" w:rsidRPr="00720481" w:rsidRDefault="009210B0" w:rsidP="009210B0">
      <w:pPr>
        <w:autoSpaceDE/>
        <w:autoSpaceDN/>
        <w:jc w:val="both"/>
        <w:rPr>
          <w:rFonts w:ascii="Arial" w:hAnsi="Arial"/>
          <w:b/>
          <w:sz w:val="22"/>
        </w:rPr>
      </w:pPr>
    </w:p>
    <w:p w:rsidR="009210B0" w:rsidRDefault="009210B0" w:rsidP="009210B0">
      <w:pPr>
        <w:numPr>
          <w:ilvl w:val="2"/>
          <w:numId w:val="154"/>
        </w:numPr>
        <w:tabs>
          <w:tab w:val="clear" w:pos="720"/>
          <w:tab w:val="num" w:pos="1080"/>
        </w:tabs>
        <w:autoSpaceDE/>
        <w:autoSpaceDN/>
        <w:ind w:left="1080" w:hanging="1080"/>
        <w:jc w:val="both"/>
        <w:rPr>
          <w:rFonts w:ascii="Arial" w:hAnsi="Arial"/>
          <w:sz w:val="22"/>
        </w:rPr>
      </w:pPr>
      <w:r>
        <w:rPr>
          <w:rFonts w:ascii="Arial" w:hAnsi="Arial"/>
          <w:sz w:val="22"/>
        </w:rPr>
        <w:t>All items of furniture shall be of sound construction, joints neatly and accurately cut, fully closed and fixed with component parts machined square, flat and true.</w:t>
      </w:r>
    </w:p>
    <w:p w:rsidR="009210B0" w:rsidRDefault="009210B0" w:rsidP="009210B0">
      <w:pPr>
        <w:tabs>
          <w:tab w:val="num" w:pos="1080"/>
        </w:tabs>
        <w:ind w:left="1080" w:hanging="1080"/>
        <w:jc w:val="both"/>
        <w:rPr>
          <w:rFonts w:ascii="Arial" w:hAnsi="Arial"/>
          <w:sz w:val="22"/>
        </w:rPr>
      </w:pPr>
    </w:p>
    <w:p w:rsidR="009210B0" w:rsidRDefault="009210B0" w:rsidP="009210B0">
      <w:pPr>
        <w:numPr>
          <w:ilvl w:val="2"/>
          <w:numId w:val="154"/>
        </w:numPr>
        <w:tabs>
          <w:tab w:val="clear" w:pos="720"/>
          <w:tab w:val="num" w:pos="1080"/>
        </w:tabs>
        <w:autoSpaceDE/>
        <w:autoSpaceDN/>
        <w:ind w:left="1080" w:hanging="1080"/>
        <w:jc w:val="both"/>
        <w:rPr>
          <w:rFonts w:ascii="Arial" w:hAnsi="Arial"/>
          <w:sz w:val="22"/>
        </w:rPr>
      </w:pPr>
      <w:r>
        <w:rPr>
          <w:rFonts w:ascii="Arial" w:hAnsi="Arial"/>
          <w:sz w:val="22"/>
        </w:rPr>
        <w:t>Timber products are made from materials such as boards, veneers and solid timber.</w:t>
      </w:r>
    </w:p>
    <w:p w:rsidR="009210B0" w:rsidRDefault="009210B0" w:rsidP="009210B0">
      <w:pPr>
        <w:jc w:val="both"/>
        <w:rPr>
          <w:rFonts w:ascii="Arial" w:hAnsi="Arial"/>
          <w:sz w:val="22"/>
        </w:rPr>
      </w:pPr>
    </w:p>
    <w:p w:rsidR="009210B0" w:rsidRDefault="009210B0" w:rsidP="009210B0">
      <w:pPr>
        <w:numPr>
          <w:ilvl w:val="2"/>
          <w:numId w:val="154"/>
        </w:numPr>
        <w:tabs>
          <w:tab w:val="clear" w:pos="720"/>
          <w:tab w:val="num" w:pos="1080"/>
        </w:tabs>
        <w:autoSpaceDE/>
        <w:autoSpaceDN/>
        <w:ind w:left="1080" w:hanging="1080"/>
        <w:jc w:val="both"/>
        <w:rPr>
          <w:rFonts w:ascii="Arial" w:hAnsi="Arial"/>
          <w:sz w:val="22"/>
        </w:rPr>
      </w:pPr>
      <w:r>
        <w:rPr>
          <w:rFonts w:ascii="Arial" w:hAnsi="Arial"/>
          <w:sz w:val="22"/>
        </w:rPr>
        <w:t xml:space="preserve">All wood particleboard used in the construction of these items shall comply with the requirements specified in ‘BS EN 312:2010 Particleboards Specifications Type P2 - Requirements for boards for interior fitments (including furniture) for use in dry </w:t>
      </w:r>
      <w:r w:rsidR="00AF02FF">
        <w:rPr>
          <w:rFonts w:ascii="Arial" w:hAnsi="Arial"/>
          <w:sz w:val="22"/>
        </w:rPr>
        <w:t>conditions</w:t>
      </w:r>
      <w:r>
        <w:rPr>
          <w:rFonts w:ascii="Arial" w:hAnsi="Arial"/>
          <w:sz w:val="22"/>
        </w:rPr>
        <w:t xml:space="preserve">.  </w:t>
      </w:r>
      <w:r w:rsidR="00AF02FF">
        <w:rPr>
          <w:rFonts w:ascii="Arial" w:hAnsi="Arial"/>
          <w:sz w:val="22"/>
        </w:rPr>
        <w:t>Additionally,</w:t>
      </w:r>
      <w:r>
        <w:rPr>
          <w:rFonts w:ascii="Arial" w:hAnsi="Arial"/>
          <w:sz w:val="22"/>
        </w:rPr>
        <w:t xml:space="preserve"> particleboard shall meet requirements for Class E1 formaldehyde release as specified in this standard.</w:t>
      </w:r>
    </w:p>
    <w:p w:rsidR="009210B0" w:rsidRDefault="009210B0" w:rsidP="009210B0">
      <w:pPr>
        <w:autoSpaceDE/>
        <w:autoSpaceDN/>
        <w:jc w:val="both"/>
        <w:rPr>
          <w:rFonts w:ascii="Arial" w:hAnsi="Arial"/>
          <w:sz w:val="22"/>
        </w:rPr>
      </w:pPr>
    </w:p>
    <w:p w:rsidR="009210B0" w:rsidRDefault="009210B0" w:rsidP="009210B0">
      <w:pPr>
        <w:numPr>
          <w:ilvl w:val="2"/>
          <w:numId w:val="154"/>
        </w:numPr>
        <w:tabs>
          <w:tab w:val="clear" w:pos="720"/>
          <w:tab w:val="num" w:pos="1080"/>
        </w:tabs>
        <w:autoSpaceDE/>
        <w:autoSpaceDN/>
        <w:ind w:left="1080" w:hanging="1080"/>
        <w:jc w:val="both"/>
        <w:rPr>
          <w:rFonts w:ascii="Arial" w:hAnsi="Arial"/>
          <w:sz w:val="22"/>
        </w:rPr>
      </w:pPr>
      <w:r>
        <w:rPr>
          <w:rFonts w:ascii="Arial" w:hAnsi="Arial"/>
          <w:sz w:val="22"/>
        </w:rPr>
        <w:t xml:space="preserve">Any MDF used in the construction of these items shall comply with the Type MDF LA requirements specified in BS EN 622-5:2009 ‘Fibreboards Specifications Part 5 - Requirements for dry process boards (MDF)’. </w:t>
      </w:r>
      <w:r w:rsidR="00AF02FF">
        <w:rPr>
          <w:rFonts w:ascii="Arial" w:hAnsi="Arial"/>
          <w:sz w:val="22"/>
        </w:rPr>
        <w:t>Additionally,</w:t>
      </w:r>
      <w:r>
        <w:rPr>
          <w:rFonts w:ascii="Arial" w:hAnsi="Arial"/>
          <w:sz w:val="22"/>
        </w:rPr>
        <w:t xml:space="preserve"> MDF shall meet requirements for Class E1 formaldehyde release as specified in BS</w:t>
      </w:r>
      <w:r w:rsidR="001C088C">
        <w:rPr>
          <w:rFonts w:ascii="Arial" w:hAnsi="Arial"/>
          <w:sz w:val="22"/>
        </w:rPr>
        <w:t xml:space="preserve"> </w:t>
      </w:r>
      <w:r>
        <w:rPr>
          <w:rFonts w:ascii="Arial" w:hAnsi="Arial"/>
          <w:sz w:val="22"/>
        </w:rPr>
        <w:t>EN 622-1:2003 Fibreboards Specifications Part 1 General Requirements.</w:t>
      </w:r>
    </w:p>
    <w:p w:rsidR="009210B0" w:rsidRDefault="009210B0" w:rsidP="009210B0">
      <w:pPr>
        <w:autoSpaceDE/>
        <w:autoSpaceDN/>
        <w:jc w:val="both"/>
        <w:rPr>
          <w:rFonts w:ascii="Arial" w:hAnsi="Arial"/>
          <w:sz w:val="22"/>
        </w:rPr>
      </w:pPr>
    </w:p>
    <w:p w:rsidR="009210B0" w:rsidRDefault="009210B0" w:rsidP="009210B0">
      <w:pPr>
        <w:numPr>
          <w:ilvl w:val="2"/>
          <w:numId w:val="154"/>
        </w:numPr>
        <w:autoSpaceDE/>
        <w:autoSpaceDN/>
        <w:ind w:left="1080" w:hanging="1080"/>
        <w:jc w:val="both"/>
        <w:rPr>
          <w:rFonts w:ascii="Arial" w:hAnsi="Arial"/>
          <w:sz w:val="22"/>
        </w:rPr>
      </w:pPr>
      <w:r>
        <w:rPr>
          <w:rFonts w:ascii="Arial" w:hAnsi="Arial"/>
          <w:sz w:val="22"/>
        </w:rPr>
        <w:t xml:space="preserve">      Cabinets, Cupboards, Chairs, Stools and Tables shall stand square; doors and drawers fitted correctly with accurate and parallel spacing.</w:t>
      </w:r>
    </w:p>
    <w:p w:rsidR="009210B0" w:rsidRDefault="009210B0" w:rsidP="009210B0">
      <w:pPr>
        <w:tabs>
          <w:tab w:val="num" w:pos="1080"/>
          <w:tab w:val="left" w:pos="1418"/>
        </w:tabs>
        <w:ind w:left="1080" w:hanging="1080"/>
        <w:jc w:val="both"/>
        <w:rPr>
          <w:rFonts w:ascii="Arial" w:hAnsi="Arial"/>
          <w:sz w:val="22"/>
        </w:rPr>
      </w:pPr>
    </w:p>
    <w:p w:rsidR="009210B0" w:rsidRDefault="009210B0" w:rsidP="009210B0">
      <w:pPr>
        <w:numPr>
          <w:ilvl w:val="2"/>
          <w:numId w:val="154"/>
        </w:numPr>
        <w:autoSpaceDE/>
        <w:autoSpaceDN/>
        <w:ind w:left="1080" w:hanging="1080"/>
        <w:jc w:val="both"/>
        <w:rPr>
          <w:rFonts w:ascii="Arial" w:hAnsi="Arial"/>
          <w:sz w:val="22"/>
        </w:rPr>
      </w:pPr>
      <w:r>
        <w:rPr>
          <w:rFonts w:ascii="Arial" w:hAnsi="Arial"/>
          <w:sz w:val="22"/>
        </w:rPr>
        <w:t xml:space="preserve">      In so far as the Bespoke range is concerned, the solid </w:t>
      </w:r>
      <w:r w:rsidR="00AE76EA">
        <w:rPr>
          <w:rFonts w:ascii="Arial" w:hAnsi="Arial"/>
          <w:sz w:val="22"/>
        </w:rPr>
        <w:t>lipping's</w:t>
      </w:r>
      <w:r>
        <w:rPr>
          <w:rFonts w:ascii="Arial" w:hAnsi="Arial"/>
          <w:sz w:val="22"/>
        </w:rPr>
        <w:t xml:space="preserve"> and veneered surface top shall be of a matching timber. </w:t>
      </w:r>
    </w:p>
    <w:p w:rsidR="009210B0" w:rsidRDefault="009210B0" w:rsidP="009210B0">
      <w:pPr>
        <w:jc w:val="both"/>
        <w:rPr>
          <w:rFonts w:ascii="Arial" w:hAnsi="Arial"/>
          <w:sz w:val="22"/>
        </w:rPr>
      </w:pPr>
    </w:p>
    <w:p w:rsidR="009210B0" w:rsidRDefault="009210B0" w:rsidP="009210B0">
      <w:pPr>
        <w:numPr>
          <w:ilvl w:val="2"/>
          <w:numId w:val="154"/>
        </w:numPr>
        <w:autoSpaceDE/>
        <w:autoSpaceDN/>
        <w:ind w:left="1080" w:hanging="1080"/>
        <w:jc w:val="both"/>
        <w:rPr>
          <w:rFonts w:ascii="Arial" w:hAnsi="Arial"/>
          <w:sz w:val="22"/>
        </w:rPr>
      </w:pPr>
      <w:r>
        <w:rPr>
          <w:rFonts w:ascii="Arial" w:hAnsi="Arial"/>
          <w:sz w:val="22"/>
        </w:rPr>
        <w:t xml:space="preserve">      The underside of all panels shall be veneered with material of equal strength to the top surface; all surfaces shall be finished with a clear lacquer to give a natural appearance.</w:t>
      </w:r>
    </w:p>
    <w:p w:rsidR="009210B0" w:rsidRDefault="009210B0" w:rsidP="009210B0">
      <w:pPr>
        <w:autoSpaceDE/>
        <w:autoSpaceDN/>
        <w:jc w:val="both"/>
        <w:rPr>
          <w:rFonts w:ascii="Arial" w:hAnsi="Arial"/>
          <w:sz w:val="22"/>
        </w:rPr>
      </w:pPr>
    </w:p>
    <w:p w:rsidR="009210B0" w:rsidRDefault="009210B0" w:rsidP="009210B0">
      <w:pPr>
        <w:numPr>
          <w:ilvl w:val="2"/>
          <w:numId w:val="154"/>
        </w:numPr>
        <w:tabs>
          <w:tab w:val="clear" w:pos="720"/>
          <w:tab w:val="num" w:pos="1134"/>
        </w:tabs>
        <w:autoSpaceDE/>
        <w:autoSpaceDN/>
        <w:ind w:left="1080" w:hanging="1080"/>
        <w:jc w:val="both"/>
        <w:rPr>
          <w:rFonts w:ascii="Arial" w:hAnsi="Arial"/>
          <w:sz w:val="22"/>
        </w:rPr>
      </w:pPr>
      <w:r>
        <w:rPr>
          <w:rFonts w:ascii="Arial" w:hAnsi="Arial"/>
          <w:sz w:val="22"/>
        </w:rPr>
        <w:t>Timber drawers (MDF or Plywood) shall have sufficient coats of lacquer, sanded between each application, to produce a smooth, “snag-free” finish to all surfaces.</w:t>
      </w:r>
    </w:p>
    <w:p w:rsidR="009210B0" w:rsidRDefault="009210B0" w:rsidP="009210B0">
      <w:pPr>
        <w:tabs>
          <w:tab w:val="num" w:pos="1080"/>
          <w:tab w:val="left" w:pos="1418"/>
        </w:tabs>
        <w:ind w:left="1080" w:hanging="1080"/>
        <w:jc w:val="both"/>
        <w:rPr>
          <w:rFonts w:ascii="Arial" w:hAnsi="Arial"/>
          <w:sz w:val="22"/>
        </w:rPr>
      </w:pPr>
    </w:p>
    <w:p w:rsidR="009210B0" w:rsidRDefault="009210B0" w:rsidP="009210B0">
      <w:pPr>
        <w:numPr>
          <w:ilvl w:val="2"/>
          <w:numId w:val="154"/>
        </w:numPr>
        <w:tabs>
          <w:tab w:val="clear" w:pos="720"/>
          <w:tab w:val="num" w:pos="1134"/>
        </w:tabs>
        <w:autoSpaceDE/>
        <w:autoSpaceDN/>
        <w:ind w:left="1080" w:hanging="1080"/>
        <w:jc w:val="both"/>
        <w:rPr>
          <w:rFonts w:ascii="Arial" w:hAnsi="Arial"/>
          <w:sz w:val="22"/>
        </w:rPr>
      </w:pPr>
      <w:r>
        <w:rPr>
          <w:rFonts w:ascii="Arial" w:hAnsi="Arial"/>
          <w:sz w:val="22"/>
        </w:rPr>
        <w:t>“Rift” cut veneers, 0.6mm thick (min), shall either be book matched or slip matched to give a visually balanced effect with all veneers trimmed to exclude sap.</w:t>
      </w:r>
    </w:p>
    <w:p w:rsidR="009210B0" w:rsidRDefault="009210B0" w:rsidP="009210B0">
      <w:pPr>
        <w:tabs>
          <w:tab w:val="num" w:pos="1080"/>
          <w:tab w:val="left" w:pos="1418"/>
        </w:tabs>
        <w:ind w:left="1080" w:hanging="1080"/>
        <w:jc w:val="both"/>
        <w:rPr>
          <w:rFonts w:ascii="Arial" w:hAnsi="Arial"/>
          <w:sz w:val="22"/>
        </w:rPr>
      </w:pPr>
    </w:p>
    <w:p w:rsidR="009210B0" w:rsidRPr="00BF44C5" w:rsidRDefault="009210B0" w:rsidP="009210B0">
      <w:pPr>
        <w:numPr>
          <w:ilvl w:val="2"/>
          <w:numId w:val="154"/>
        </w:numPr>
        <w:autoSpaceDE/>
        <w:autoSpaceDN/>
        <w:ind w:left="1080" w:hanging="1080"/>
        <w:jc w:val="both"/>
        <w:rPr>
          <w:rFonts w:ascii="Arial" w:hAnsi="Arial" w:cs="Arial"/>
          <w:sz w:val="22"/>
          <w:szCs w:val="22"/>
        </w:rPr>
      </w:pPr>
      <w:r w:rsidRPr="00BF44C5">
        <w:rPr>
          <w:rFonts w:ascii="Arial" w:hAnsi="Arial" w:cs="Arial"/>
          <w:sz w:val="22"/>
          <w:szCs w:val="22"/>
        </w:rPr>
        <w:t xml:space="preserve">Surface finishes on wood; </w:t>
      </w:r>
      <w:r w:rsidR="00AE76EA" w:rsidRPr="00BF44C5">
        <w:rPr>
          <w:rFonts w:ascii="Arial" w:hAnsi="Arial" w:cs="Arial"/>
          <w:sz w:val="22"/>
          <w:szCs w:val="22"/>
        </w:rPr>
        <w:t>wood-based</w:t>
      </w:r>
      <w:r w:rsidRPr="00BF44C5">
        <w:rPr>
          <w:rFonts w:ascii="Arial" w:hAnsi="Arial" w:cs="Arial"/>
          <w:sz w:val="22"/>
          <w:szCs w:val="22"/>
        </w:rPr>
        <w:t xml:space="preserve"> sheet materials or other substrate, plastic laminates, paper and PVC foil shall satisfy the </w:t>
      </w:r>
      <w:r>
        <w:rPr>
          <w:rFonts w:ascii="Arial" w:hAnsi="Arial" w:cs="Arial"/>
          <w:sz w:val="22"/>
          <w:szCs w:val="22"/>
        </w:rPr>
        <w:t xml:space="preserve">‘Severe’ </w:t>
      </w:r>
      <w:r w:rsidRPr="00BF44C5">
        <w:rPr>
          <w:rFonts w:ascii="Arial" w:hAnsi="Arial" w:cs="Arial"/>
          <w:sz w:val="22"/>
          <w:szCs w:val="22"/>
        </w:rPr>
        <w:t xml:space="preserve">performance requirements of </w:t>
      </w:r>
      <w:r w:rsidRPr="0084292F">
        <w:rPr>
          <w:rFonts w:ascii="Arial" w:hAnsi="Arial" w:cs="Arial"/>
          <w:sz w:val="22"/>
          <w:szCs w:val="22"/>
        </w:rPr>
        <w:t>FIRA Standard 6250: 20</w:t>
      </w:r>
      <w:r w:rsidR="001C088C">
        <w:rPr>
          <w:rFonts w:ascii="Arial" w:hAnsi="Arial" w:cs="Arial"/>
          <w:sz w:val="22"/>
          <w:szCs w:val="22"/>
        </w:rPr>
        <w:t>18</w:t>
      </w:r>
      <w:r w:rsidRPr="0084292F">
        <w:rPr>
          <w:rFonts w:ascii="Arial" w:hAnsi="Arial" w:cs="Arial"/>
          <w:sz w:val="22"/>
          <w:szCs w:val="22"/>
        </w:rPr>
        <w:t>, Table 2 Finish performance.</w:t>
      </w:r>
      <w:r w:rsidRPr="00BF44C5">
        <w:rPr>
          <w:rFonts w:ascii="Arial" w:hAnsi="Arial" w:cs="Arial"/>
          <w:sz w:val="22"/>
          <w:szCs w:val="22"/>
        </w:rPr>
        <w:tab/>
      </w:r>
    </w:p>
    <w:p w:rsidR="009210B0" w:rsidRPr="00BF44C5" w:rsidRDefault="009210B0" w:rsidP="009210B0">
      <w:pPr>
        <w:jc w:val="both"/>
        <w:rPr>
          <w:rFonts w:ascii="Arial" w:hAnsi="Arial" w:cs="Arial"/>
          <w:sz w:val="22"/>
          <w:szCs w:val="22"/>
        </w:rPr>
      </w:pPr>
    </w:p>
    <w:p w:rsidR="009210B0" w:rsidRPr="00BF44C5" w:rsidRDefault="009210B0" w:rsidP="009210B0">
      <w:pPr>
        <w:numPr>
          <w:ilvl w:val="2"/>
          <w:numId w:val="154"/>
        </w:numPr>
        <w:autoSpaceDE/>
        <w:autoSpaceDN/>
        <w:ind w:left="1080" w:hanging="1080"/>
        <w:jc w:val="both"/>
        <w:rPr>
          <w:rFonts w:ascii="Arial" w:hAnsi="Arial" w:cs="Arial"/>
          <w:sz w:val="22"/>
          <w:szCs w:val="22"/>
        </w:rPr>
      </w:pPr>
      <w:r w:rsidRPr="00BF44C5">
        <w:rPr>
          <w:rFonts w:ascii="Arial" w:hAnsi="Arial" w:cs="Arial"/>
          <w:sz w:val="22"/>
          <w:szCs w:val="22"/>
        </w:rPr>
        <w:t>The adhesion of surface and edging materials shall satisfy the requirements of FIRA standard 6250</w:t>
      </w:r>
      <w:r>
        <w:rPr>
          <w:rFonts w:ascii="Arial" w:hAnsi="Arial" w:cs="Arial"/>
          <w:sz w:val="22"/>
          <w:szCs w:val="22"/>
        </w:rPr>
        <w:t>: 20</w:t>
      </w:r>
      <w:r w:rsidR="001C088C">
        <w:rPr>
          <w:rFonts w:ascii="Arial" w:hAnsi="Arial" w:cs="Arial"/>
          <w:sz w:val="22"/>
          <w:szCs w:val="22"/>
        </w:rPr>
        <w:t>18</w:t>
      </w:r>
      <w:r>
        <w:rPr>
          <w:rFonts w:ascii="Arial" w:hAnsi="Arial" w:cs="Arial"/>
          <w:sz w:val="22"/>
          <w:szCs w:val="22"/>
        </w:rPr>
        <w:t>, Table 3 – Adhesion Performance (General)</w:t>
      </w:r>
      <w:r w:rsidRPr="00BF44C5">
        <w:rPr>
          <w:rFonts w:ascii="Arial" w:hAnsi="Arial" w:cs="Arial"/>
          <w:sz w:val="22"/>
          <w:szCs w:val="22"/>
        </w:rPr>
        <w:t xml:space="preserve">.  </w:t>
      </w:r>
    </w:p>
    <w:p w:rsidR="009210B0" w:rsidRDefault="009210B0" w:rsidP="009210B0">
      <w:pPr>
        <w:jc w:val="both"/>
        <w:rPr>
          <w:rFonts w:ascii="Arial" w:hAnsi="Arial"/>
          <w:sz w:val="22"/>
        </w:rPr>
      </w:pPr>
    </w:p>
    <w:p w:rsidR="009210B0" w:rsidRPr="00704D15" w:rsidRDefault="009210B0" w:rsidP="009210B0">
      <w:pPr>
        <w:numPr>
          <w:ilvl w:val="1"/>
          <w:numId w:val="154"/>
        </w:numPr>
        <w:tabs>
          <w:tab w:val="left" w:pos="1080"/>
        </w:tabs>
        <w:autoSpaceDE/>
        <w:autoSpaceDN/>
        <w:jc w:val="both"/>
        <w:rPr>
          <w:rFonts w:ascii="Arial" w:hAnsi="Arial"/>
          <w:b/>
          <w:color w:val="000000"/>
          <w:sz w:val="22"/>
        </w:rPr>
      </w:pPr>
      <w:r w:rsidRPr="00704D15">
        <w:rPr>
          <w:rFonts w:ascii="Arial" w:hAnsi="Arial"/>
          <w:b/>
          <w:color w:val="000000"/>
          <w:sz w:val="22"/>
        </w:rPr>
        <w:t>Metal Products</w:t>
      </w:r>
    </w:p>
    <w:p w:rsidR="009210B0" w:rsidRDefault="009210B0" w:rsidP="009210B0">
      <w:pPr>
        <w:tabs>
          <w:tab w:val="left" w:pos="1080"/>
          <w:tab w:val="left" w:pos="1418"/>
        </w:tabs>
        <w:jc w:val="both"/>
        <w:rPr>
          <w:rFonts w:ascii="Arial" w:hAnsi="Arial"/>
          <w:sz w:val="22"/>
        </w:rPr>
      </w:pPr>
    </w:p>
    <w:p w:rsidR="009210B0" w:rsidRDefault="009210B0" w:rsidP="009210B0">
      <w:pPr>
        <w:numPr>
          <w:ilvl w:val="2"/>
          <w:numId w:val="154"/>
        </w:numPr>
        <w:tabs>
          <w:tab w:val="clear" w:pos="720"/>
          <w:tab w:val="num" w:pos="1080"/>
        </w:tabs>
        <w:autoSpaceDE/>
        <w:autoSpaceDN/>
        <w:ind w:left="1080" w:hanging="1080"/>
        <w:jc w:val="both"/>
        <w:rPr>
          <w:rFonts w:ascii="Arial" w:hAnsi="Arial"/>
          <w:sz w:val="22"/>
        </w:rPr>
      </w:pPr>
      <w:r>
        <w:rPr>
          <w:rFonts w:ascii="Arial" w:hAnsi="Arial"/>
          <w:sz w:val="22"/>
        </w:rPr>
        <w:t>Metal items manufactured from sheet steel, tube or square section shall be sound and fit for purpose with all folds and welds neatly and correctly executed.</w:t>
      </w:r>
    </w:p>
    <w:p w:rsidR="009210B0" w:rsidRDefault="009210B0" w:rsidP="009210B0">
      <w:pPr>
        <w:tabs>
          <w:tab w:val="num" w:pos="1080"/>
          <w:tab w:val="left" w:pos="1418"/>
        </w:tabs>
        <w:ind w:left="1080" w:hanging="1080"/>
        <w:jc w:val="both"/>
        <w:rPr>
          <w:rFonts w:ascii="Arial" w:hAnsi="Arial"/>
          <w:sz w:val="22"/>
        </w:rPr>
      </w:pPr>
    </w:p>
    <w:p w:rsidR="009210B0" w:rsidRDefault="009210B0" w:rsidP="009210B0">
      <w:pPr>
        <w:numPr>
          <w:ilvl w:val="2"/>
          <w:numId w:val="154"/>
        </w:numPr>
        <w:tabs>
          <w:tab w:val="clear" w:pos="720"/>
          <w:tab w:val="num" w:pos="1080"/>
        </w:tabs>
        <w:autoSpaceDE/>
        <w:autoSpaceDN/>
        <w:ind w:left="1080" w:hanging="1080"/>
        <w:jc w:val="both"/>
        <w:rPr>
          <w:rFonts w:ascii="Arial" w:hAnsi="Arial"/>
          <w:sz w:val="22"/>
        </w:rPr>
      </w:pPr>
      <w:r>
        <w:rPr>
          <w:rFonts w:ascii="Arial" w:hAnsi="Arial"/>
          <w:sz w:val="22"/>
        </w:rPr>
        <w:t>Welds shall be free from distortion, oxidation arcing, splash, undercutting, blowholes, excessive build-up or any other defects.</w:t>
      </w:r>
    </w:p>
    <w:p w:rsidR="009210B0" w:rsidRDefault="009210B0" w:rsidP="009210B0">
      <w:pPr>
        <w:tabs>
          <w:tab w:val="num" w:pos="1080"/>
          <w:tab w:val="left" w:pos="1418"/>
        </w:tabs>
        <w:ind w:left="1080" w:hanging="1080"/>
        <w:jc w:val="both"/>
        <w:rPr>
          <w:rFonts w:ascii="Arial" w:hAnsi="Arial"/>
          <w:sz w:val="22"/>
        </w:rPr>
      </w:pPr>
    </w:p>
    <w:p w:rsidR="009210B0" w:rsidRDefault="009210B0" w:rsidP="009210B0">
      <w:pPr>
        <w:numPr>
          <w:ilvl w:val="2"/>
          <w:numId w:val="154"/>
        </w:numPr>
        <w:tabs>
          <w:tab w:val="clear" w:pos="720"/>
          <w:tab w:val="num" w:pos="1080"/>
        </w:tabs>
        <w:autoSpaceDE/>
        <w:autoSpaceDN/>
        <w:ind w:left="1080" w:hanging="1080"/>
        <w:jc w:val="both"/>
        <w:rPr>
          <w:rFonts w:ascii="Arial" w:hAnsi="Arial"/>
          <w:sz w:val="22"/>
        </w:rPr>
      </w:pPr>
      <w:r>
        <w:rPr>
          <w:rFonts w:ascii="Arial" w:hAnsi="Arial"/>
          <w:sz w:val="22"/>
        </w:rPr>
        <w:t>Metalwork shall be completely free from rust/scale, properly degreased and phosphated prior to application of the final finish (stove enamel or epoxy-powder).</w:t>
      </w:r>
    </w:p>
    <w:p w:rsidR="009210B0" w:rsidRDefault="009210B0" w:rsidP="009210B0">
      <w:pPr>
        <w:autoSpaceDE/>
        <w:autoSpaceDN/>
        <w:jc w:val="both"/>
        <w:rPr>
          <w:rFonts w:ascii="Arial" w:hAnsi="Arial"/>
          <w:sz w:val="22"/>
        </w:rPr>
      </w:pPr>
    </w:p>
    <w:p w:rsidR="009210B0" w:rsidRDefault="009210B0" w:rsidP="009210B0">
      <w:pPr>
        <w:numPr>
          <w:ilvl w:val="2"/>
          <w:numId w:val="154"/>
        </w:numPr>
        <w:tabs>
          <w:tab w:val="clear" w:pos="720"/>
          <w:tab w:val="num" w:pos="1080"/>
        </w:tabs>
        <w:autoSpaceDE/>
        <w:autoSpaceDN/>
        <w:ind w:left="1080" w:hanging="1080"/>
        <w:jc w:val="both"/>
        <w:rPr>
          <w:rFonts w:ascii="Arial" w:hAnsi="Arial"/>
          <w:sz w:val="22"/>
        </w:rPr>
      </w:pPr>
      <w:r>
        <w:rPr>
          <w:rFonts w:ascii="Arial" w:hAnsi="Arial"/>
          <w:sz w:val="22"/>
        </w:rPr>
        <w:t xml:space="preserve">The surface finish shall be non-reflective, flat, smooth and free from imperfections with high durability and resistance to impact and abrasion. </w:t>
      </w:r>
    </w:p>
    <w:p w:rsidR="009210B0" w:rsidRDefault="009210B0" w:rsidP="009210B0">
      <w:pPr>
        <w:tabs>
          <w:tab w:val="num" w:pos="1080"/>
          <w:tab w:val="left" w:pos="1418"/>
        </w:tabs>
        <w:jc w:val="both"/>
        <w:rPr>
          <w:rFonts w:ascii="Arial" w:hAnsi="Arial"/>
          <w:sz w:val="22"/>
        </w:rPr>
      </w:pPr>
    </w:p>
    <w:p w:rsidR="009210B0" w:rsidRPr="00720481" w:rsidRDefault="009210B0" w:rsidP="009210B0">
      <w:pPr>
        <w:numPr>
          <w:ilvl w:val="1"/>
          <w:numId w:val="154"/>
        </w:numPr>
        <w:tabs>
          <w:tab w:val="num" w:pos="1080"/>
        </w:tabs>
        <w:autoSpaceDE/>
        <w:autoSpaceDN/>
        <w:jc w:val="both"/>
        <w:rPr>
          <w:rFonts w:ascii="Arial" w:hAnsi="Arial"/>
          <w:b/>
          <w:sz w:val="22"/>
        </w:rPr>
      </w:pPr>
      <w:r w:rsidRPr="00720481">
        <w:rPr>
          <w:rFonts w:ascii="Arial" w:hAnsi="Arial"/>
          <w:b/>
          <w:sz w:val="22"/>
        </w:rPr>
        <w:t>Upholstery</w:t>
      </w:r>
    </w:p>
    <w:p w:rsidR="009210B0" w:rsidRDefault="009210B0" w:rsidP="009210B0">
      <w:pPr>
        <w:jc w:val="both"/>
        <w:rPr>
          <w:rFonts w:ascii="Arial" w:hAnsi="Arial"/>
          <w:sz w:val="22"/>
        </w:rPr>
      </w:pPr>
    </w:p>
    <w:p w:rsidR="009210B0" w:rsidRDefault="009210B0" w:rsidP="009210B0">
      <w:pPr>
        <w:numPr>
          <w:ilvl w:val="2"/>
          <w:numId w:val="154"/>
        </w:numPr>
        <w:tabs>
          <w:tab w:val="clear" w:pos="720"/>
          <w:tab w:val="left" w:pos="993"/>
          <w:tab w:val="num" w:pos="1080"/>
        </w:tabs>
        <w:autoSpaceDE/>
        <w:autoSpaceDN/>
        <w:ind w:left="1080" w:hanging="1080"/>
        <w:jc w:val="both"/>
        <w:rPr>
          <w:rFonts w:ascii="Arial" w:hAnsi="Arial"/>
          <w:sz w:val="22"/>
        </w:rPr>
      </w:pPr>
      <w:r>
        <w:rPr>
          <w:rFonts w:ascii="Arial" w:hAnsi="Arial"/>
          <w:sz w:val="22"/>
        </w:rPr>
        <w:t xml:space="preserve"> Foam shall comply with BS</w:t>
      </w:r>
      <w:r w:rsidR="001C088C">
        <w:rPr>
          <w:rFonts w:ascii="Arial" w:hAnsi="Arial"/>
          <w:sz w:val="22"/>
        </w:rPr>
        <w:t xml:space="preserve"> </w:t>
      </w:r>
      <w:r>
        <w:rPr>
          <w:rFonts w:ascii="Arial" w:hAnsi="Arial"/>
          <w:sz w:val="22"/>
        </w:rPr>
        <w:t>3379:2005 + A1:2011, for classification refer to individual products.</w:t>
      </w:r>
    </w:p>
    <w:p w:rsidR="009210B0" w:rsidRDefault="009210B0" w:rsidP="009210B0">
      <w:pPr>
        <w:jc w:val="both"/>
        <w:rPr>
          <w:rFonts w:ascii="Arial" w:hAnsi="Arial"/>
          <w:sz w:val="22"/>
        </w:rPr>
      </w:pPr>
    </w:p>
    <w:p w:rsidR="009210B0" w:rsidRPr="0084292F" w:rsidRDefault="009210B0" w:rsidP="009210B0">
      <w:pPr>
        <w:numPr>
          <w:ilvl w:val="2"/>
          <w:numId w:val="154"/>
        </w:numPr>
        <w:tabs>
          <w:tab w:val="clear" w:pos="720"/>
          <w:tab w:val="num" w:pos="1080"/>
        </w:tabs>
        <w:autoSpaceDE/>
        <w:autoSpaceDN/>
        <w:ind w:left="1080" w:hanging="1080"/>
        <w:jc w:val="both"/>
        <w:rPr>
          <w:rFonts w:ascii="Arial" w:hAnsi="Arial"/>
          <w:sz w:val="22"/>
        </w:rPr>
      </w:pPr>
      <w:r w:rsidRPr="0084292F">
        <w:rPr>
          <w:rFonts w:ascii="Arial" w:hAnsi="Arial"/>
          <w:sz w:val="22"/>
        </w:rPr>
        <w:t>Upholstered furniture shall be fire retardant in accordance with BS 7176:2007 + A1:2011; for protection levels refer to individual products.</w:t>
      </w:r>
    </w:p>
    <w:p w:rsidR="009210B0" w:rsidRPr="007B376D" w:rsidRDefault="009210B0" w:rsidP="009210B0">
      <w:pPr>
        <w:autoSpaceDE/>
        <w:autoSpaceDN/>
        <w:jc w:val="both"/>
        <w:rPr>
          <w:rFonts w:ascii="Arial" w:hAnsi="Arial"/>
          <w:sz w:val="22"/>
          <w:highlight w:val="yellow"/>
        </w:rPr>
      </w:pPr>
    </w:p>
    <w:p w:rsidR="009210B0" w:rsidRDefault="009210B0" w:rsidP="009210B0">
      <w:pPr>
        <w:autoSpaceDE/>
        <w:autoSpaceDN/>
        <w:jc w:val="both"/>
        <w:rPr>
          <w:rFonts w:ascii="Arial" w:hAnsi="Arial"/>
          <w:sz w:val="22"/>
        </w:rPr>
      </w:pPr>
      <w:r w:rsidRPr="0084292F">
        <w:rPr>
          <w:rFonts w:ascii="Arial" w:hAnsi="Arial"/>
          <w:sz w:val="22"/>
        </w:rPr>
        <w:t>Note: Foam must be combustion modified as defined in schedule 1 to statutory instrument:1988 No. 1324, consumer protection. The Furniture and Furnishing (Fire)(Safety) regulatio</w:t>
      </w:r>
      <w:r w:rsidR="0084292F" w:rsidRPr="0084292F">
        <w:rPr>
          <w:rFonts w:ascii="Arial" w:hAnsi="Arial"/>
          <w:sz w:val="22"/>
        </w:rPr>
        <w:t>ns 1988 (as amended in 1989,</w:t>
      </w:r>
      <w:r w:rsidRPr="0084292F">
        <w:rPr>
          <w:rFonts w:ascii="Arial" w:hAnsi="Arial"/>
          <w:sz w:val="22"/>
        </w:rPr>
        <w:t>1993</w:t>
      </w:r>
      <w:r w:rsidR="0084292F" w:rsidRPr="0084292F">
        <w:rPr>
          <w:rFonts w:ascii="Arial" w:hAnsi="Arial"/>
          <w:sz w:val="22"/>
        </w:rPr>
        <w:t xml:space="preserve"> and 2010</w:t>
      </w:r>
      <w:r w:rsidRPr="0084292F">
        <w:rPr>
          <w:rFonts w:ascii="Arial" w:hAnsi="Arial"/>
          <w:sz w:val="22"/>
        </w:rPr>
        <w:t>).</w:t>
      </w:r>
      <w:r>
        <w:rPr>
          <w:rFonts w:ascii="Arial" w:hAnsi="Arial"/>
          <w:sz w:val="22"/>
        </w:rPr>
        <w:t xml:space="preserve"> </w:t>
      </w:r>
    </w:p>
    <w:p w:rsidR="009210B0" w:rsidRDefault="009210B0" w:rsidP="009210B0">
      <w:pPr>
        <w:jc w:val="both"/>
        <w:rPr>
          <w:rFonts w:ascii="Arial" w:hAnsi="Arial"/>
          <w:sz w:val="22"/>
        </w:rPr>
      </w:pPr>
    </w:p>
    <w:p w:rsidR="009210B0" w:rsidRDefault="009210B0" w:rsidP="009210B0">
      <w:pPr>
        <w:numPr>
          <w:ilvl w:val="2"/>
          <w:numId w:val="154"/>
        </w:numPr>
        <w:tabs>
          <w:tab w:val="clear" w:pos="720"/>
          <w:tab w:val="num" w:pos="1080"/>
        </w:tabs>
        <w:autoSpaceDE/>
        <w:autoSpaceDN/>
        <w:ind w:left="1080" w:hanging="1080"/>
        <w:jc w:val="both"/>
        <w:rPr>
          <w:rFonts w:ascii="Arial" w:hAnsi="Arial"/>
          <w:sz w:val="22"/>
        </w:rPr>
      </w:pPr>
      <w:r>
        <w:rPr>
          <w:rFonts w:ascii="Arial" w:hAnsi="Arial"/>
          <w:sz w:val="22"/>
        </w:rPr>
        <w:t xml:space="preserve">The upholstery shall be accurately and neatly fitted, staples fully driven home, spaced evenly and to the highest commercial standards.  All products shall be free from loose ends of sewing, protrusions of material or fastenings which may cause injury or discomfort. The underside of each chair/seat platform shall be covered in a black scrim. </w:t>
      </w:r>
    </w:p>
    <w:p w:rsidR="009210B0" w:rsidRDefault="009210B0" w:rsidP="009210B0">
      <w:pPr>
        <w:tabs>
          <w:tab w:val="num" w:pos="1080"/>
        </w:tabs>
        <w:jc w:val="both"/>
        <w:rPr>
          <w:rFonts w:ascii="Arial" w:hAnsi="Arial"/>
          <w:sz w:val="22"/>
        </w:rPr>
      </w:pPr>
    </w:p>
    <w:p w:rsidR="00E56C0A" w:rsidRPr="00E56C0A" w:rsidRDefault="009210B0" w:rsidP="00E56C0A">
      <w:pPr>
        <w:numPr>
          <w:ilvl w:val="2"/>
          <w:numId w:val="154"/>
        </w:numPr>
        <w:tabs>
          <w:tab w:val="clear" w:pos="720"/>
          <w:tab w:val="num" w:pos="1080"/>
        </w:tabs>
        <w:autoSpaceDE/>
        <w:autoSpaceDN/>
        <w:ind w:left="1080" w:hanging="1080"/>
        <w:jc w:val="both"/>
        <w:rPr>
          <w:rFonts w:ascii="Arial" w:hAnsi="Arial"/>
          <w:sz w:val="22"/>
        </w:rPr>
      </w:pPr>
      <w:r>
        <w:rPr>
          <w:rFonts w:ascii="Arial" w:hAnsi="Arial"/>
          <w:sz w:val="22"/>
        </w:rPr>
        <w:t xml:space="preserve">Products designed and specified for use with stretch or tailored loose covers are be covered with a Fire Retardant “Schedule 3” Interliner. </w:t>
      </w:r>
    </w:p>
    <w:p w:rsidR="009210B0" w:rsidRDefault="009210B0" w:rsidP="009210B0">
      <w:pPr>
        <w:autoSpaceDE/>
        <w:autoSpaceDN/>
        <w:jc w:val="both"/>
        <w:rPr>
          <w:rFonts w:ascii="Arial" w:hAnsi="Arial"/>
          <w:sz w:val="22"/>
        </w:rPr>
      </w:pPr>
    </w:p>
    <w:p w:rsidR="009210B0" w:rsidRDefault="009210B0" w:rsidP="009210B0">
      <w:pPr>
        <w:tabs>
          <w:tab w:val="left" w:pos="993"/>
        </w:tabs>
        <w:ind w:left="1134" w:hanging="1134"/>
        <w:jc w:val="both"/>
        <w:rPr>
          <w:rFonts w:ascii="Arial" w:hAnsi="Arial"/>
          <w:sz w:val="22"/>
        </w:rPr>
      </w:pPr>
      <w:r>
        <w:rPr>
          <w:rFonts w:ascii="Arial" w:hAnsi="Arial"/>
          <w:sz w:val="22"/>
        </w:rPr>
        <w:t>1</w:t>
      </w:r>
      <w:r w:rsidR="00E56C0A">
        <w:rPr>
          <w:rFonts w:ascii="Arial" w:hAnsi="Arial"/>
          <w:sz w:val="22"/>
        </w:rPr>
        <w:t>1</w:t>
      </w:r>
      <w:r>
        <w:rPr>
          <w:rFonts w:ascii="Arial" w:hAnsi="Arial"/>
          <w:sz w:val="22"/>
        </w:rPr>
        <w:t>.3.</w:t>
      </w:r>
      <w:r w:rsidR="00E56C0A">
        <w:rPr>
          <w:rFonts w:ascii="Arial" w:hAnsi="Arial"/>
          <w:sz w:val="22"/>
        </w:rPr>
        <w:t xml:space="preserve"> 6 </w:t>
      </w:r>
      <w:r>
        <w:rPr>
          <w:rFonts w:ascii="Arial" w:hAnsi="Arial"/>
          <w:sz w:val="22"/>
        </w:rPr>
        <w:t xml:space="preserve">       Detailed below is the performance criteria for upholstery fabrics:</w:t>
      </w:r>
    </w:p>
    <w:p w:rsidR="00E56C0A" w:rsidRDefault="00E56C0A" w:rsidP="009210B0">
      <w:pPr>
        <w:tabs>
          <w:tab w:val="left" w:pos="993"/>
        </w:tabs>
        <w:ind w:left="1134" w:hanging="1134"/>
        <w:jc w:val="both"/>
        <w:rPr>
          <w:rFonts w:ascii="Arial" w:hAnsi="Arial"/>
          <w:sz w:val="22"/>
        </w:rPr>
      </w:pPr>
    </w:p>
    <w:p w:rsidR="009210B0" w:rsidRDefault="009210B0" w:rsidP="009210B0">
      <w:pPr>
        <w:tabs>
          <w:tab w:val="left" w:pos="540"/>
          <w:tab w:val="left" w:pos="810"/>
          <w:tab w:val="left" w:pos="1418"/>
        </w:tabs>
        <w:ind w:left="810" w:hanging="810"/>
        <w:jc w:val="both"/>
        <w:rPr>
          <w:rFonts w:ascii="Arial" w:hAnsi="Arial"/>
          <w:sz w:val="22"/>
        </w:rPr>
      </w:pPr>
    </w:p>
    <w:tbl>
      <w:tblPr>
        <w:tblW w:w="0" w:type="auto"/>
        <w:tblInd w:w="93" w:type="dxa"/>
        <w:tblLayout w:type="fixed"/>
        <w:tblLook w:val="0000" w:firstRow="0" w:lastRow="0" w:firstColumn="0" w:lastColumn="0" w:noHBand="0" w:noVBand="0"/>
      </w:tblPr>
      <w:tblGrid>
        <w:gridCol w:w="1149"/>
        <w:gridCol w:w="2736"/>
        <w:gridCol w:w="3960"/>
        <w:gridCol w:w="1809"/>
      </w:tblGrid>
      <w:tr w:rsidR="009210B0" w:rsidRPr="00FD39AB" w:rsidTr="006B1ABA">
        <w:trPr>
          <w:trHeight w:val="255"/>
        </w:trPr>
        <w:tc>
          <w:tcPr>
            <w:tcW w:w="965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210B0" w:rsidRPr="00FD39AB" w:rsidRDefault="009210B0" w:rsidP="00615EA6">
            <w:pPr>
              <w:jc w:val="center"/>
              <w:rPr>
                <w:rFonts w:ascii="Arial" w:hAnsi="Arial"/>
                <w:b/>
                <w:sz w:val="22"/>
              </w:rPr>
            </w:pPr>
            <w:r w:rsidRPr="00FD39AB">
              <w:rPr>
                <w:rFonts w:ascii="Arial" w:hAnsi="Arial"/>
                <w:b/>
                <w:sz w:val="22"/>
              </w:rPr>
              <w:t>Upholstery Fabric Type - Velour</w:t>
            </w:r>
          </w:p>
        </w:tc>
      </w:tr>
      <w:tr w:rsidR="009210B0" w:rsidRPr="00FD39AB" w:rsidTr="00615EA6">
        <w:trPr>
          <w:trHeight w:val="255"/>
        </w:trPr>
        <w:tc>
          <w:tcPr>
            <w:tcW w:w="1149" w:type="dxa"/>
            <w:vMerge w:val="restart"/>
            <w:tcBorders>
              <w:top w:val="single" w:sz="4" w:space="0" w:color="auto"/>
              <w:left w:val="single" w:sz="4" w:space="0" w:color="auto"/>
              <w:right w:val="single" w:sz="4" w:space="0" w:color="auto"/>
            </w:tcBorders>
          </w:tcPr>
          <w:p w:rsidR="009210B0" w:rsidRPr="00FD39AB" w:rsidRDefault="00AC7616" w:rsidP="00615EA6">
            <w:pPr>
              <w:jc w:val="center"/>
              <w:rPr>
                <w:rFonts w:ascii="Arial" w:hAnsi="Arial"/>
                <w:b/>
                <w:sz w:val="22"/>
              </w:rPr>
            </w:pPr>
            <w:r>
              <w:rPr>
                <w:rFonts w:ascii="Arial" w:hAnsi="Arial"/>
                <w:b/>
                <w:sz w:val="22"/>
              </w:rPr>
              <w:t>Table A</w:t>
            </w:r>
          </w:p>
        </w:tc>
        <w:tc>
          <w:tcPr>
            <w:tcW w:w="2736" w:type="dxa"/>
            <w:tcBorders>
              <w:top w:val="single" w:sz="4" w:space="0" w:color="auto"/>
              <w:bottom w:val="single" w:sz="4" w:space="0" w:color="auto"/>
              <w:right w:val="single" w:sz="4" w:space="0" w:color="auto"/>
            </w:tcBorders>
          </w:tcPr>
          <w:p w:rsidR="009210B0" w:rsidRPr="00FD39AB" w:rsidRDefault="009210B0" w:rsidP="00615EA6">
            <w:pPr>
              <w:jc w:val="center"/>
              <w:rPr>
                <w:rFonts w:ascii="Arial" w:hAnsi="Arial"/>
                <w:b/>
                <w:sz w:val="22"/>
              </w:rPr>
            </w:pPr>
            <w:r w:rsidRPr="00FD39AB">
              <w:rPr>
                <w:rFonts w:ascii="Arial" w:hAnsi="Arial"/>
                <w:b/>
                <w:sz w:val="22"/>
              </w:rPr>
              <w:t>Test</w:t>
            </w:r>
          </w:p>
        </w:tc>
        <w:tc>
          <w:tcPr>
            <w:tcW w:w="3960" w:type="dxa"/>
            <w:tcBorders>
              <w:top w:val="single" w:sz="4" w:space="0" w:color="auto"/>
              <w:bottom w:val="single" w:sz="4" w:space="0" w:color="auto"/>
              <w:right w:val="single" w:sz="4" w:space="0" w:color="auto"/>
            </w:tcBorders>
          </w:tcPr>
          <w:p w:rsidR="009210B0" w:rsidRPr="00FD39AB" w:rsidRDefault="009210B0" w:rsidP="00615EA6">
            <w:pPr>
              <w:jc w:val="center"/>
              <w:rPr>
                <w:rFonts w:ascii="Arial" w:hAnsi="Arial"/>
                <w:b/>
                <w:sz w:val="22"/>
              </w:rPr>
            </w:pPr>
            <w:r w:rsidRPr="00FD39AB">
              <w:rPr>
                <w:rFonts w:ascii="Arial" w:hAnsi="Arial"/>
                <w:b/>
                <w:sz w:val="22"/>
              </w:rPr>
              <w:t>Standard</w:t>
            </w:r>
          </w:p>
        </w:tc>
        <w:tc>
          <w:tcPr>
            <w:tcW w:w="1809" w:type="dxa"/>
            <w:tcBorders>
              <w:top w:val="single" w:sz="4" w:space="0" w:color="auto"/>
              <w:bottom w:val="single" w:sz="4" w:space="0" w:color="auto"/>
              <w:right w:val="single" w:sz="4" w:space="0" w:color="auto"/>
            </w:tcBorders>
          </w:tcPr>
          <w:p w:rsidR="009210B0" w:rsidRPr="00FD39AB" w:rsidRDefault="009210B0" w:rsidP="00615EA6">
            <w:pPr>
              <w:jc w:val="center"/>
              <w:rPr>
                <w:rFonts w:ascii="Arial" w:hAnsi="Arial"/>
                <w:b/>
                <w:sz w:val="22"/>
              </w:rPr>
            </w:pPr>
            <w:r w:rsidRPr="00FD39AB">
              <w:rPr>
                <w:rFonts w:ascii="Arial" w:hAnsi="Arial"/>
                <w:b/>
                <w:sz w:val="22"/>
              </w:rPr>
              <w:t>Performance</w:t>
            </w:r>
          </w:p>
        </w:tc>
      </w:tr>
      <w:tr w:rsidR="009210B0" w:rsidRPr="00FD39AB" w:rsidTr="00615EA6">
        <w:trPr>
          <w:trHeight w:val="255"/>
        </w:trPr>
        <w:tc>
          <w:tcPr>
            <w:tcW w:w="1149" w:type="dxa"/>
            <w:vMerge/>
            <w:tcBorders>
              <w:left w:val="single" w:sz="4" w:space="0" w:color="auto"/>
              <w:bottom w:val="single" w:sz="4" w:space="0" w:color="auto"/>
              <w:right w:val="single" w:sz="4" w:space="0" w:color="auto"/>
            </w:tcBorders>
          </w:tcPr>
          <w:p w:rsidR="009210B0" w:rsidRPr="00FD39AB" w:rsidRDefault="009210B0" w:rsidP="00615EA6">
            <w:pPr>
              <w:rPr>
                <w:rFonts w:ascii="Arial" w:hAnsi="Arial"/>
                <w:sz w:val="22"/>
              </w:rPr>
            </w:pPr>
          </w:p>
        </w:tc>
        <w:tc>
          <w:tcPr>
            <w:tcW w:w="2736" w:type="dxa"/>
            <w:tcBorders>
              <w:bottom w:val="single" w:sz="4" w:space="0" w:color="auto"/>
              <w:right w:val="single" w:sz="4" w:space="0" w:color="auto"/>
            </w:tcBorders>
          </w:tcPr>
          <w:p w:rsidR="009210B0" w:rsidRPr="00FD39AB" w:rsidRDefault="009210B0" w:rsidP="00615EA6">
            <w:pPr>
              <w:rPr>
                <w:rFonts w:ascii="Arial" w:hAnsi="Arial"/>
                <w:sz w:val="22"/>
              </w:rPr>
            </w:pPr>
            <w:r w:rsidRPr="00FD39AB">
              <w:rPr>
                <w:rFonts w:ascii="Arial" w:hAnsi="Arial"/>
                <w:sz w:val="22"/>
              </w:rPr>
              <w:t>Fabric Classification</w:t>
            </w:r>
          </w:p>
        </w:tc>
        <w:tc>
          <w:tcPr>
            <w:tcW w:w="3960" w:type="dxa"/>
            <w:tcBorders>
              <w:bottom w:val="single" w:sz="4" w:space="0" w:color="auto"/>
              <w:right w:val="single" w:sz="4" w:space="0" w:color="auto"/>
            </w:tcBorders>
          </w:tcPr>
          <w:p w:rsidR="009210B0" w:rsidRPr="00FD39AB" w:rsidRDefault="009210B0" w:rsidP="00615EA6">
            <w:pPr>
              <w:rPr>
                <w:rFonts w:ascii="Arial" w:hAnsi="Arial"/>
                <w:sz w:val="22"/>
              </w:rPr>
            </w:pPr>
            <w:r w:rsidRPr="00FD39AB">
              <w:rPr>
                <w:rFonts w:ascii="Arial" w:hAnsi="Arial"/>
                <w:sz w:val="22"/>
              </w:rPr>
              <w:t>BS 2543:2004</w:t>
            </w:r>
          </w:p>
        </w:tc>
        <w:tc>
          <w:tcPr>
            <w:tcW w:w="1809" w:type="dxa"/>
            <w:tcBorders>
              <w:bottom w:val="single" w:sz="4" w:space="0" w:color="auto"/>
              <w:right w:val="single" w:sz="4" w:space="0" w:color="auto"/>
            </w:tcBorders>
          </w:tcPr>
          <w:p w:rsidR="009210B0" w:rsidRPr="00FD39AB" w:rsidRDefault="009210B0" w:rsidP="00615EA6">
            <w:pPr>
              <w:rPr>
                <w:rFonts w:ascii="Arial" w:hAnsi="Arial"/>
                <w:sz w:val="22"/>
              </w:rPr>
            </w:pPr>
            <w:r w:rsidRPr="00FD39AB">
              <w:rPr>
                <w:rFonts w:ascii="Arial" w:hAnsi="Arial"/>
                <w:sz w:val="22"/>
              </w:rPr>
              <w:t>Severe Contract</w:t>
            </w:r>
          </w:p>
        </w:tc>
      </w:tr>
    </w:tbl>
    <w:p w:rsidR="009210B0" w:rsidRDefault="009210B0" w:rsidP="009210B0">
      <w:pPr>
        <w:tabs>
          <w:tab w:val="left" w:pos="0"/>
          <w:tab w:val="left" w:pos="1418"/>
        </w:tabs>
        <w:jc w:val="both"/>
        <w:rPr>
          <w:rFonts w:ascii="Arial" w:hAnsi="Arial"/>
          <w:sz w:val="22"/>
        </w:rPr>
      </w:pPr>
    </w:p>
    <w:tbl>
      <w:tblPr>
        <w:tblW w:w="0" w:type="auto"/>
        <w:tblInd w:w="93" w:type="dxa"/>
        <w:tblLayout w:type="fixed"/>
        <w:tblLook w:val="0000" w:firstRow="0" w:lastRow="0" w:firstColumn="0" w:lastColumn="0" w:noHBand="0" w:noVBand="0"/>
      </w:tblPr>
      <w:tblGrid>
        <w:gridCol w:w="1149"/>
        <w:gridCol w:w="2702"/>
        <w:gridCol w:w="3994"/>
        <w:gridCol w:w="1809"/>
      </w:tblGrid>
      <w:tr w:rsidR="009210B0" w:rsidTr="006B1ABA">
        <w:trPr>
          <w:trHeight w:val="255"/>
        </w:trPr>
        <w:tc>
          <w:tcPr>
            <w:tcW w:w="965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210B0" w:rsidRDefault="009210B0" w:rsidP="00615EA6">
            <w:pPr>
              <w:jc w:val="center"/>
              <w:rPr>
                <w:rFonts w:ascii="Arial" w:hAnsi="Arial"/>
                <w:b/>
                <w:sz w:val="22"/>
              </w:rPr>
            </w:pPr>
            <w:r>
              <w:rPr>
                <w:rFonts w:ascii="Arial" w:hAnsi="Arial"/>
                <w:b/>
                <w:sz w:val="22"/>
              </w:rPr>
              <w:t>Upholstery Fabric Type - Interliner</w:t>
            </w:r>
          </w:p>
        </w:tc>
      </w:tr>
      <w:tr w:rsidR="009210B0" w:rsidTr="00615EA6">
        <w:trPr>
          <w:trHeight w:val="255"/>
        </w:trPr>
        <w:tc>
          <w:tcPr>
            <w:tcW w:w="1149" w:type="dxa"/>
            <w:tcBorders>
              <w:top w:val="single" w:sz="4" w:space="0" w:color="auto"/>
              <w:left w:val="single" w:sz="4" w:space="0" w:color="auto"/>
              <w:bottom w:val="single" w:sz="4" w:space="0" w:color="auto"/>
              <w:right w:val="single" w:sz="4" w:space="0" w:color="auto"/>
            </w:tcBorders>
            <w:vAlign w:val="center"/>
          </w:tcPr>
          <w:p w:rsidR="009210B0" w:rsidRDefault="009210B0" w:rsidP="00615EA6">
            <w:pPr>
              <w:jc w:val="center"/>
              <w:rPr>
                <w:rFonts w:ascii="Arial" w:hAnsi="Arial"/>
                <w:b/>
                <w:sz w:val="22"/>
              </w:rPr>
            </w:pPr>
            <w:r>
              <w:rPr>
                <w:rFonts w:ascii="Arial" w:hAnsi="Arial"/>
                <w:b/>
                <w:sz w:val="22"/>
              </w:rPr>
              <w:t>Table B</w:t>
            </w:r>
          </w:p>
        </w:tc>
        <w:tc>
          <w:tcPr>
            <w:tcW w:w="2702" w:type="dxa"/>
            <w:tcBorders>
              <w:top w:val="single" w:sz="4" w:space="0" w:color="auto"/>
              <w:left w:val="single" w:sz="4" w:space="0" w:color="auto"/>
              <w:bottom w:val="single" w:sz="4" w:space="0" w:color="auto"/>
              <w:right w:val="single" w:sz="4" w:space="0" w:color="auto"/>
            </w:tcBorders>
            <w:vAlign w:val="center"/>
          </w:tcPr>
          <w:p w:rsidR="009210B0" w:rsidRDefault="009210B0" w:rsidP="00615EA6">
            <w:pPr>
              <w:jc w:val="center"/>
              <w:rPr>
                <w:rFonts w:ascii="Arial" w:hAnsi="Arial"/>
                <w:b/>
                <w:sz w:val="22"/>
              </w:rPr>
            </w:pPr>
            <w:r>
              <w:rPr>
                <w:rFonts w:ascii="Arial" w:hAnsi="Arial"/>
                <w:b/>
                <w:sz w:val="22"/>
              </w:rPr>
              <w:t>Test</w:t>
            </w:r>
          </w:p>
        </w:tc>
        <w:tc>
          <w:tcPr>
            <w:tcW w:w="3994" w:type="dxa"/>
            <w:tcBorders>
              <w:top w:val="single" w:sz="4" w:space="0" w:color="auto"/>
              <w:bottom w:val="single" w:sz="4" w:space="0" w:color="auto"/>
              <w:right w:val="single" w:sz="4" w:space="0" w:color="auto"/>
            </w:tcBorders>
          </w:tcPr>
          <w:p w:rsidR="009210B0" w:rsidRDefault="009210B0" w:rsidP="00615EA6">
            <w:pPr>
              <w:jc w:val="center"/>
              <w:rPr>
                <w:rFonts w:ascii="Arial" w:hAnsi="Arial"/>
                <w:b/>
                <w:sz w:val="22"/>
              </w:rPr>
            </w:pPr>
            <w:r>
              <w:rPr>
                <w:rFonts w:ascii="Arial" w:hAnsi="Arial"/>
                <w:b/>
                <w:sz w:val="22"/>
              </w:rPr>
              <w:t>Standard</w:t>
            </w:r>
          </w:p>
        </w:tc>
        <w:tc>
          <w:tcPr>
            <w:tcW w:w="1809" w:type="dxa"/>
            <w:tcBorders>
              <w:top w:val="single" w:sz="4" w:space="0" w:color="auto"/>
              <w:bottom w:val="single" w:sz="4" w:space="0" w:color="auto"/>
              <w:right w:val="single" w:sz="4" w:space="0" w:color="auto"/>
            </w:tcBorders>
          </w:tcPr>
          <w:p w:rsidR="009210B0" w:rsidRDefault="009210B0" w:rsidP="00615EA6">
            <w:pPr>
              <w:jc w:val="center"/>
              <w:rPr>
                <w:rFonts w:ascii="Arial" w:hAnsi="Arial"/>
                <w:b/>
                <w:sz w:val="22"/>
              </w:rPr>
            </w:pPr>
            <w:r>
              <w:rPr>
                <w:rFonts w:ascii="Arial" w:hAnsi="Arial"/>
                <w:b/>
                <w:sz w:val="22"/>
              </w:rPr>
              <w:t>Performance</w:t>
            </w:r>
          </w:p>
        </w:tc>
      </w:tr>
      <w:tr w:rsidR="009210B0" w:rsidTr="00615EA6">
        <w:trPr>
          <w:cantSplit/>
          <w:trHeight w:val="255"/>
        </w:trPr>
        <w:tc>
          <w:tcPr>
            <w:tcW w:w="1149" w:type="dxa"/>
            <w:tcBorders>
              <w:top w:val="single" w:sz="4" w:space="0" w:color="auto"/>
              <w:left w:val="single" w:sz="4" w:space="0" w:color="auto"/>
              <w:bottom w:val="single" w:sz="4" w:space="0" w:color="auto"/>
              <w:right w:val="single" w:sz="4" w:space="0" w:color="auto"/>
            </w:tcBorders>
          </w:tcPr>
          <w:p w:rsidR="009210B0" w:rsidRDefault="009210B0" w:rsidP="00615EA6">
            <w:pPr>
              <w:rPr>
                <w:rFonts w:ascii="Arial" w:hAnsi="Arial"/>
                <w:sz w:val="22"/>
              </w:rPr>
            </w:pPr>
          </w:p>
        </w:tc>
        <w:tc>
          <w:tcPr>
            <w:tcW w:w="2702" w:type="dxa"/>
            <w:tcBorders>
              <w:top w:val="single" w:sz="4" w:space="0" w:color="auto"/>
              <w:bottom w:val="single" w:sz="4" w:space="0" w:color="auto"/>
              <w:right w:val="single" w:sz="4" w:space="0" w:color="auto"/>
            </w:tcBorders>
          </w:tcPr>
          <w:p w:rsidR="009210B0" w:rsidRDefault="009210B0" w:rsidP="00615EA6">
            <w:pPr>
              <w:rPr>
                <w:rFonts w:ascii="Arial" w:hAnsi="Arial"/>
                <w:sz w:val="22"/>
              </w:rPr>
            </w:pPr>
            <w:r>
              <w:rPr>
                <w:rFonts w:ascii="Arial" w:hAnsi="Arial"/>
                <w:sz w:val="22"/>
              </w:rPr>
              <w:t>Flammability (preferably inherently Fire Retardant</w:t>
            </w:r>
          </w:p>
        </w:tc>
        <w:tc>
          <w:tcPr>
            <w:tcW w:w="5803" w:type="dxa"/>
            <w:gridSpan w:val="2"/>
            <w:tcBorders>
              <w:top w:val="single" w:sz="4" w:space="0" w:color="auto"/>
              <w:bottom w:val="single" w:sz="4" w:space="0" w:color="auto"/>
              <w:right w:val="single" w:sz="4" w:space="0" w:color="auto"/>
            </w:tcBorders>
          </w:tcPr>
          <w:p w:rsidR="009210B0" w:rsidRDefault="009210B0" w:rsidP="00615EA6">
            <w:pPr>
              <w:rPr>
                <w:rFonts w:ascii="Arial" w:hAnsi="Arial"/>
                <w:sz w:val="22"/>
              </w:rPr>
            </w:pPr>
            <w:r>
              <w:rPr>
                <w:rFonts w:ascii="Arial" w:hAnsi="Arial"/>
                <w:sz w:val="22"/>
              </w:rPr>
              <w:t>The interliner shall conform to Schedule 3 of the Furniture (Fire) and (Safety) Regulations 1988 (1989) (1993). BS 7176:2007. Medium Hazard.</w:t>
            </w:r>
          </w:p>
        </w:tc>
      </w:tr>
    </w:tbl>
    <w:p w:rsidR="009210B0" w:rsidRDefault="009210B0" w:rsidP="009210B0">
      <w:pPr>
        <w:tabs>
          <w:tab w:val="left" w:pos="0"/>
          <w:tab w:val="left" w:pos="1418"/>
        </w:tabs>
        <w:jc w:val="both"/>
        <w:rPr>
          <w:rFonts w:ascii="Arial" w:hAnsi="Arial"/>
          <w:sz w:val="22"/>
        </w:rPr>
      </w:pP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736"/>
        <w:gridCol w:w="3960"/>
        <w:gridCol w:w="1951"/>
      </w:tblGrid>
      <w:tr w:rsidR="00194782" w:rsidRPr="00194782" w:rsidTr="00B90F9D">
        <w:trPr>
          <w:trHeight w:val="255"/>
        </w:trPr>
        <w:tc>
          <w:tcPr>
            <w:tcW w:w="9796" w:type="dxa"/>
            <w:gridSpan w:val="4"/>
            <w:shd w:val="clear" w:color="auto" w:fill="D9D9D9"/>
          </w:tcPr>
          <w:p w:rsidR="00194782" w:rsidRPr="00194782" w:rsidRDefault="00194782" w:rsidP="00194782">
            <w:pPr>
              <w:autoSpaceDE/>
              <w:autoSpaceDN/>
              <w:jc w:val="center"/>
              <w:rPr>
                <w:rFonts w:ascii="Arial" w:hAnsi="Arial"/>
                <w:b/>
                <w:sz w:val="22"/>
              </w:rPr>
            </w:pPr>
            <w:r w:rsidRPr="00194782">
              <w:rPr>
                <w:rFonts w:ascii="Arial" w:hAnsi="Arial"/>
                <w:b/>
                <w:sz w:val="22"/>
              </w:rPr>
              <w:t xml:space="preserve">Upholstery Fabric – Vinyl </w:t>
            </w:r>
          </w:p>
        </w:tc>
      </w:tr>
      <w:tr w:rsidR="00194782" w:rsidRPr="00194782" w:rsidTr="00B90F9D">
        <w:trPr>
          <w:trHeight w:val="417"/>
        </w:trPr>
        <w:tc>
          <w:tcPr>
            <w:tcW w:w="1149" w:type="dxa"/>
            <w:vMerge w:val="restart"/>
          </w:tcPr>
          <w:p w:rsidR="00194782" w:rsidRPr="00194782" w:rsidRDefault="00194782" w:rsidP="00194782">
            <w:pPr>
              <w:autoSpaceDE/>
              <w:autoSpaceDN/>
              <w:jc w:val="both"/>
              <w:rPr>
                <w:rFonts w:ascii="Arial" w:hAnsi="Arial"/>
                <w:b/>
                <w:sz w:val="22"/>
              </w:rPr>
            </w:pPr>
            <w:r w:rsidRPr="00194782">
              <w:rPr>
                <w:rFonts w:ascii="Arial" w:hAnsi="Arial"/>
                <w:b/>
                <w:sz w:val="22"/>
              </w:rPr>
              <w:t xml:space="preserve">Table </w:t>
            </w:r>
            <w:r w:rsidR="00932F5F">
              <w:rPr>
                <w:rFonts w:ascii="Arial" w:hAnsi="Arial"/>
                <w:b/>
                <w:sz w:val="22"/>
              </w:rPr>
              <w:t>C</w:t>
            </w:r>
          </w:p>
        </w:tc>
        <w:tc>
          <w:tcPr>
            <w:tcW w:w="2736" w:type="dxa"/>
          </w:tcPr>
          <w:p w:rsidR="00194782" w:rsidRPr="00194782" w:rsidRDefault="00194782" w:rsidP="00194782">
            <w:pPr>
              <w:autoSpaceDE/>
              <w:autoSpaceDN/>
              <w:rPr>
                <w:rFonts w:ascii="Arial" w:hAnsi="Arial"/>
                <w:b/>
                <w:sz w:val="22"/>
              </w:rPr>
            </w:pPr>
            <w:r w:rsidRPr="00194782">
              <w:rPr>
                <w:rFonts w:ascii="Arial" w:hAnsi="Arial"/>
                <w:b/>
                <w:sz w:val="22"/>
              </w:rPr>
              <w:t xml:space="preserve">Test </w:t>
            </w:r>
          </w:p>
        </w:tc>
        <w:tc>
          <w:tcPr>
            <w:tcW w:w="3960" w:type="dxa"/>
          </w:tcPr>
          <w:p w:rsidR="00194782" w:rsidRPr="00194782" w:rsidRDefault="00194782" w:rsidP="00194782">
            <w:pPr>
              <w:autoSpaceDE/>
              <w:autoSpaceDN/>
              <w:rPr>
                <w:rFonts w:ascii="Arial" w:hAnsi="Arial"/>
                <w:b/>
                <w:sz w:val="22"/>
              </w:rPr>
            </w:pPr>
            <w:r w:rsidRPr="00194782">
              <w:rPr>
                <w:rFonts w:ascii="Arial" w:hAnsi="Arial"/>
                <w:b/>
                <w:sz w:val="22"/>
              </w:rPr>
              <w:t>Standard</w:t>
            </w:r>
          </w:p>
        </w:tc>
        <w:tc>
          <w:tcPr>
            <w:tcW w:w="1951" w:type="dxa"/>
          </w:tcPr>
          <w:p w:rsidR="00194782" w:rsidRPr="00194782" w:rsidRDefault="00194782" w:rsidP="00194782">
            <w:pPr>
              <w:autoSpaceDE/>
              <w:autoSpaceDN/>
              <w:rPr>
                <w:rFonts w:ascii="Arial" w:hAnsi="Arial"/>
                <w:b/>
                <w:sz w:val="22"/>
              </w:rPr>
            </w:pPr>
            <w:r w:rsidRPr="00194782">
              <w:rPr>
                <w:rFonts w:ascii="Arial" w:hAnsi="Arial"/>
                <w:b/>
                <w:sz w:val="22"/>
              </w:rPr>
              <w:t>Performance</w:t>
            </w:r>
          </w:p>
        </w:tc>
      </w:tr>
      <w:tr w:rsidR="00194782" w:rsidRPr="00194782" w:rsidTr="00B90F9D">
        <w:trPr>
          <w:trHeight w:val="255"/>
        </w:trPr>
        <w:tc>
          <w:tcPr>
            <w:tcW w:w="1149" w:type="dxa"/>
            <w:vMerge/>
          </w:tcPr>
          <w:p w:rsidR="00194782" w:rsidRPr="00194782" w:rsidRDefault="00194782" w:rsidP="00194782">
            <w:pPr>
              <w:autoSpaceDE/>
              <w:autoSpaceDN/>
              <w:jc w:val="both"/>
              <w:rPr>
                <w:rFonts w:ascii="Arial" w:hAnsi="Arial"/>
                <w:b/>
                <w:color w:val="FF0000"/>
                <w:sz w:val="22"/>
              </w:rPr>
            </w:pPr>
          </w:p>
        </w:tc>
        <w:tc>
          <w:tcPr>
            <w:tcW w:w="2736" w:type="dxa"/>
          </w:tcPr>
          <w:p w:rsidR="00194782" w:rsidRPr="00194782" w:rsidRDefault="00194782" w:rsidP="00194782">
            <w:pPr>
              <w:autoSpaceDE/>
              <w:autoSpaceDN/>
              <w:rPr>
                <w:rFonts w:ascii="Arial" w:hAnsi="Arial"/>
                <w:b/>
                <w:sz w:val="22"/>
              </w:rPr>
            </w:pPr>
            <w:r w:rsidRPr="00194782">
              <w:rPr>
                <w:rFonts w:ascii="Arial" w:hAnsi="Arial"/>
                <w:sz w:val="22"/>
              </w:rPr>
              <w:t>Flammability (preferably inherently Fire Retardant</w:t>
            </w:r>
          </w:p>
        </w:tc>
        <w:tc>
          <w:tcPr>
            <w:tcW w:w="3960" w:type="dxa"/>
          </w:tcPr>
          <w:p w:rsidR="00194782" w:rsidRPr="00194782" w:rsidRDefault="00194782" w:rsidP="00194782">
            <w:pPr>
              <w:autoSpaceDE/>
              <w:autoSpaceDN/>
              <w:rPr>
                <w:rFonts w:ascii="Arial" w:hAnsi="Arial" w:cs="Arial"/>
                <w:color w:val="000000"/>
                <w:sz w:val="22"/>
                <w:szCs w:val="22"/>
              </w:rPr>
            </w:pPr>
            <w:r w:rsidRPr="00194782">
              <w:rPr>
                <w:rFonts w:ascii="Arial" w:hAnsi="Arial" w:cs="Arial"/>
                <w:color w:val="000000"/>
                <w:sz w:val="22"/>
                <w:szCs w:val="22"/>
              </w:rPr>
              <w:t>BS 7176:2007 + A1:2011</w:t>
            </w:r>
          </w:p>
          <w:p w:rsidR="00194782" w:rsidRPr="00194782" w:rsidRDefault="00194782" w:rsidP="00194782">
            <w:pPr>
              <w:autoSpaceDE/>
              <w:autoSpaceDN/>
              <w:rPr>
                <w:rFonts w:ascii="Arial" w:hAnsi="Arial"/>
                <w:b/>
                <w:sz w:val="22"/>
              </w:rPr>
            </w:pPr>
          </w:p>
        </w:tc>
        <w:tc>
          <w:tcPr>
            <w:tcW w:w="1951" w:type="dxa"/>
          </w:tcPr>
          <w:p w:rsidR="00194782" w:rsidRPr="00194782" w:rsidRDefault="00194782" w:rsidP="00194782">
            <w:pPr>
              <w:autoSpaceDE/>
              <w:autoSpaceDN/>
              <w:rPr>
                <w:rFonts w:ascii="Arial" w:hAnsi="Arial"/>
                <w:b/>
                <w:sz w:val="22"/>
              </w:rPr>
            </w:pPr>
            <w:r w:rsidRPr="00194782">
              <w:rPr>
                <w:rFonts w:ascii="Arial" w:hAnsi="Arial"/>
                <w:sz w:val="22"/>
              </w:rPr>
              <w:t>Medium Hazard</w:t>
            </w:r>
          </w:p>
        </w:tc>
      </w:tr>
    </w:tbl>
    <w:p w:rsidR="00194782" w:rsidRPr="00194782" w:rsidRDefault="00194782" w:rsidP="00194782">
      <w:pPr>
        <w:tabs>
          <w:tab w:val="left" w:pos="0"/>
          <w:tab w:val="left" w:pos="1418"/>
        </w:tabs>
        <w:autoSpaceDE/>
        <w:autoSpaceDN/>
        <w:jc w:val="both"/>
      </w:pPr>
    </w:p>
    <w:p w:rsidR="00194782" w:rsidRPr="00194782" w:rsidRDefault="00194782" w:rsidP="00194782">
      <w:pPr>
        <w:tabs>
          <w:tab w:val="left" w:pos="0"/>
          <w:tab w:val="left" w:pos="1418"/>
        </w:tabs>
        <w:autoSpaceDE/>
        <w:autoSpaceDN/>
        <w:jc w:val="both"/>
      </w:pPr>
    </w:p>
    <w:p w:rsidR="00194782" w:rsidRPr="00194782" w:rsidRDefault="00E56C0A" w:rsidP="00194782">
      <w:pPr>
        <w:tabs>
          <w:tab w:val="left" w:pos="0"/>
          <w:tab w:val="left" w:pos="1418"/>
        </w:tabs>
        <w:autoSpaceDE/>
        <w:autoSpaceDN/>
        <w:jc w:val="both"/>
        <w:rPr>
          <w:rFonts w:ascii="Arial" w:hAnsi="Arial" w:cs="Arial"/>
          <w:sz w:val="22"/>
          <w:szCs w:val="22"/>
        </w:rPr>
      </w:pPr>
      <w:r w:rsidRPr="00E56C0A">
        <w:rPr>
          <w:rFonts w:ascii="Arial" w:hAnsi="Arial" w:cs="Arial"/>
          <w:sz w:val="22"/>
          <w:szCs w:val="22"/>
        </w:rPr>
        <w:t>11.3.7</w:t>
      </w:r>
      <w:r>
        <w:rPr>
          <w:rFonts w:ascii="Arial" w:hAnsi="Arial" w:cs="Arial"/>
          <w:sz w:val="22"/>
          <w:szCs w:val="22"/>
        </w:rPr>
        <w:t xml:space="preserve">        </w:t>
      </w:r>
      <w:r w:rsidR="003932AA">
        <w:rPr>
          <w:rFonts w:ascii="Arial" w:hAnsi="Arial" w:cs="Arial"/>
          <w:sz w:val="22"/>
          <w:szCs w:val="22"/>
        </w:rPr>
        <w:t xml:space="preserve"> See clause </w:t>
      </w:r>
      <w:r w:rsidR="00AC5B6C">
        <w:rPr>
          <w:rFonts w:ascii="Arial" w:hAnsi="Arial" w:cs="Arial"/>
          <w:sz w:val="22"/>
          <w:szCs w:val="22"/>
        </w:rPr>
        <w:t>1058</w:t>
      </w:r>
      <w:r w:rsidR="003932AA">
        <w:rPr>
          <w:rFonts w:ascii="Arial" w:hAnsi="Arial" w:cs="Arial"/>
          <w:sz w:val="22"/>
          <w:szCs w:val="22"/>
        </w:rPr>
        <w:t xml:space="preserve"> for fabric colour options</w:t>
      </w:r>
    </w:p>
    <w:p w:rsidR="00194782" w:rsidRDefault="00194782" w:rsidP="009210B0">
      <w:pPr>
        <w:tabs>
          <w:tab w:val="left" w:pos="0"/>
          <w:tab w:val="left" w:pos="1418"/>
        </w:tabs>
        <w:jc w:val="both"/>
        <w:rPr>
          <w:rFonts w:ascii="Arial" w:hAnsi="Arial"/>
          <w:sz w:val="22"/>
        </w:rPr>
      </w:pPr>
    </w:p>
    <w:p w:rsidR="006B1ABA" w:rsidRDefault="006B1ABA" w:rsidP="009210B0">
      <w:pPr>
        <w:tabs>
          <w:tab w:val="left" w:pos="0"/>
          <w:tab w:val="left" w:pos="1418"/>
        </w:tabs>
        <w:jc w:val="both"/>
        <w:rPr>
          <w:rFonts w:ascii="Arial" w:hAnsi="Arial"/>
          <w:sz w:val="22"/>
        </w:rPr>
      </w:pPr>
    </w:p>
    <w:p w:rsidR="009210B0" w:rsidRPr="007038AC" w:rsidRDefault="009210B0" w:rsidP="009210B0">
      <w:pPr>
        <w:numPr>
          <w:ilvl w:val="0"/>
          <w:numId w:val="154"/>
        </w:numPr>
        <w:tabs>
          <w:tab w:val="clear" w:pos="360"/>
          <w:tab w:val="left" w:pos="0"/>
          <w:tab w:val="num" w:pos="1080"/>
          <w:tab w:val="center" w:pos="5220"/>
          <w:tab w:val="left" w:pos="5760"/>
        </w:tabs>
        <w:suppressAutoHyphens/>
        <w:autoSpaceDE/>
        <w:autoSpaceDN/>
        <w:jc w:val="both"/>
        <w:rPr>
          <w:rFonts w:ascii="Arial" w:hAnsi="Arial"/>
          <w:b/>
          <w:sz w:val="22"/>
        </w:rPr>
      </w:pPr>
      <w:r w:rsidRPr="007038AC">
        <w:rPr>
          <w:rFonts w:ascii="Arial" w:hAnsi="Arial"/>
          <w:b/>
          <w:sz w:val="22"/>
        </w:rPr>
        <w:t>Packaging, Marking and Pallet</w:t>
      </w:r>
      <w:r>
        <w:rPr>
          <w:rFonts w:ascii="Arial" w:hAnsi="Arial"/>
          <w:b/>
          <w:sz w:val="22"/>
        </w:rPr>
        <w:t>s</w:t>
      </w:r>
    </w:p>
    <w:p w:rsidR="009210B0" w:rsidRDefault="009210B0" w:rsidP="009210B0">
      <w:pPr>
        <w:tabs>
          <w:tab w:val="num" w:pos="900"/>
        </w:tabs>
        <w:jc w:val="both"/>
        <w:rPr>
          <w:rFonts w:ascii="Arial" w:hAnsi="Arial"/>
          <w:sz w:val="22"/>
        </w:rPr>
      </w:pPr>
    </w:p>
    <w:p w:rsidR="009210B0" w:rsidRDefault="009210B0" w:rsidP="009210B0">
      <w:pPr>
        <w:numPr>
          <w:ilvl w:val="1"/>
          <w:numId w:val="154"/>
        </w:numPr>
        <w:tabs>
          <w:tab w:val="clear" w:pos="420"/>
          <w:tab w:val="num" w:pos="1080"/>
        </w:tabs>
        <w:autoSpaceDE/>
        <w:autoSpaceDN/>
        <w:ind w:left="1080" w:hanging="1080"/>
        <w:jc w:val="both"/>
        <w:rPr>
          <w:rFonts w:ascii="Arial" w:hAnsi="Arial"/>
          <w:sz w:val="22"/>
        </w:rPr>
      </w:pPr>
      <w:r>
        <w:rPr>
          <w:rFonts w:ascii="Arial" w:hAnsi="Arial"/>
          <w:sz w:val="22"/>
        </w:rPr>
        <w:t xml:space="preserve">All items of furniture shall be packaged to commercial standards. </w:t>
      </w:r>
    </w:p>
    <w:p w:rsidR="009210B0" w:rsidRDefault="009210B0" w:rsidP="009210B0">
      <w:pPr>
        <w:tabs>
          <w:tab w:val="num" w:pos="900"/>
          <w:tab w:val="num" w:pos="1080"/>
        </w:tabs>
        <w:ind w:left="1080" w:hanging="1080"/>
        <w:jc w:val="both"/>
        <w:rPr>
          <w:rFonts w:ascii="Arial" w:hAnsi="Arial"/>
          <w:sz w:val="22"/>
        </w:rPr>
      </w:pPr>
    </w:p>
    <w:p w:rsidR="009210B0" w:rsidRDefault="009210B0" w:rsidP="009210B0">
      <w:pPr>
        <w:numPr>
          <w:ilvl w:val="2"/>
          <w:numId w:val="154"/>
        </w:numPr>
        <w:tabs>
          <w:tab w:val="clear" w:pos="720"/>
          <w:tab w:val="num" w:pos="1080"/>
          <w:tab w:val="num" w:pos="1425"/>
        </w:tabs>
        <w:autoSpaceDE/>
        <w:autoSpaceDN/>
        <w:ind w:left="1080" w:hanging="1080"/>
        <w:jc w:val="both"/>
        <w:rPr>
          <w:rFonts w:ascii="Arial" w:hAnsi="Arial"/>
          <w:sz w:val="22"/>
        </w:rPr>
      </w:pPr>
      <w:r>
        <w:rPr>
          <w:rFonts w:ascii="Arial" w:hAnsi="Arial"/>
          <w:sz w:val="22"/>
        </w:rPr>
        <w:t>Each pack shall be labelled with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210B0" w:rsidTr="00615EA6">
        <w:trPr>
          <w:cantSplit/>
          <w:trHeight w:val="214"/>
        </w:trPr>
        <w:tc>
          <w:tcPr>
            <w:tcW w:w="9639" w:type="dxa"/>
            <w:vAlign w:val="bottom"/>
          </w:tcPr>
          <w:p w:rsidR="009210B0" w:rsidRDefault="009210B0" w:rsidP="00615EA6">
            <w:pPr>
              <w:rPr>
                <w:rFonts w:ascii="Arial" w:hAnsi="Arial"/>
                <w:sz w:val="22"/>
              </w:rPr>
            </w:pPr>
            <w:r>
              <w:rPr>
                <w:rFonts w:ascii="Arial" w:hAnsi="Arial"/>
                <w:sz w:val="22"/>
              </w:rPr>
              <w:t>Manufacturers/Suppliers Name</w:t>
            </w:r>
          </w:p>
        </w:tc>
      </w:tr>
      <w:tr w:rsidR="009210B0" w:rsidTr="00615EA6">
        <w:trPr>
          <w:cantSplit/>
          <w:trHeight w:val="231"/>
        </w:trPr>
        <w:tc>
          <w:tcPr>
            <w:tcW w:w="9639" w:type="dxa"/>
          </w:tcPr>
          <w:p w:rsidR="009210B0" w:rsidRDefault="009210B0" w:rsidP="00615EA6">
            <w:pPr>
              <w:rPr>
                <w:rFonts w:ascii="Arial" w:hAnsi="Arial"/>
                <w:sz w:val="22"/>
              </w:rPr>
            </w:pPr>
            <w:r>
              <w:rPr>
                <w:rFonts w:ascii="Arial" w:hAnsi="Arial"/>
                <w:sz w:val="22"/>
              </w:rPr>
              <w:t>Order Number</w:t>
            </w:r>
          </w:p>
        </w:tc>
      </w:tr>
      <w:tr w:rsidR="009210B0" w:rsidTr="00615EA6">
        <w:trPr>
          <w:cantSplit/>
          <w:trHeight w:val="250"/>
        </w:trPr>
        <w:tc>
          <w:tcPr>
            <w:tcW w:w="9639" w:type="dxa"/>
          </w:tcPr>
          <w:p w:rsidR="009210B0" w:rsidRDefault="009210B0" w:rsidP="00615EA6">
            <w:pPr>
              <w:rPr>
                <w:rFonts w:ascii="Arial" w:hAnsi="Arial"/>
                <w:sz w:val="22"/>
              </w:rPr>
            </w:pPr>
            <w:r>
              <w:rPr>
                <w:rFonts w:ascii="Arial" w:hAnsi="Arial"/>
                <w:sz w:val="22"/>
              </w:rPr>
              <w:t>Date of Manufacture or Supply</w:t>
            </w:r>
          </w:p>
        </w:tc>
      </w:tr>
      <w:tr w:rsidR="009210B0" w:rsidTr="00615EA6">
        <w:trPr>
          <w:cantSplit/>
          <w:trHeight w:val="125"/>
        </w:trPr>
        <w:tc>
          <w:tcPr>
            <w:tcW w:w="9639" w:type="dxa"/>
          </w:tcPr>
          <w:p w:rsidR="009210B0" w:rsidRDefault="009210B0" w:rsidP="00615EA6">
            <w:pPr>
              <w:rPr>
                <w:rFonts w:ascii="Arial" w:hAnsi="Arial"/>
                <w:sz w:val="22"/>
              </w:rPr>
            </w:pPr>
            <w:r>
              <w:rPr>
                <w:rFonts w:ascii="Arial" w:hAnsi="Arial"/>
                <w:sz w:val="22"/>
              </w:rPr>
              <w:t>Product Code</w:t>
            </w:r>
          </w:p>
        </w:tc>
      </w:tr>
      <w:tr w:rsidR="009210B0" w:rsidTr="00615EA6">
        <w:trPr>
          <w:cantSplit/>
          <w:trHeight w:val="157"/>
        </w:trPr>
        <w:tc>
          <w:tcPr>
            <w:tcW w:w="9639" w:type="dxa"/>
          </w:tcPr>
          <w:p w:rsidR="009210B0" w:rsidRDefault="009210B0" w:rsidP="00615EA6">
            <w:pPr>
              <w:rPr>
                <w:rFonts w:ascii="Arial" w:hAnsi="Arial"/>
                <w:sz w:val="22"/>
              </w:rPr>
            </w:pPr>
            <w:r>
              <w:rPr>
                <w:rFonts w:ascii="Arial" w:hAnsi="Arial"/>
                <w:sz w:val="22"/>
              </w:rPr>
              <w:t>NATO Stock No.</w:t>
            </w:r>
          </w:p>
        </w:tc>
      </w:tr>
      <w:tr w:rsidR="009210B0" w:rsidTr="00615EA6">
        <w:trPr>
          <w:cantSplit/>
          <w:trHeight w:val="161"/>
        </w:trPr>
        <w:tc>
          <w:tcPr>
            <w:tcW w:w="9639" w:type="dxa"/>
          </w:tcPr>
          <w:p w:rsidR="009210B0" w:rsidRDefault="009210B0" w:rsidP="00615EA6">
            <w:pPr>
              <w:rPr>
                <w:rFonts w:ascii="Arial" w:hAnsi="Arial"/>
                <w:sz w:val="22"/>
              </w:rPr>
            </w:pPr>
            <w:r>
              <w:rPr>
                <w:rFonts w:ascii="Arial" w:hAnsi="Arial"/>
                <w:sz w:val="22"/>
              </w:rPr>
              <w:t>Contract Number</w:t>
            </w:r>
          </w:p>
        </w:tc>
      </w:tr>
      <w:tr w:rsidR="009210B0" w:rsidTr="00615EA6">
        <w:trPr>
          <w:cantSplit/>
          <w:trHeight w:val="193"/>
        </w:trPr>
        <w:tc>
          <w:tcPr>
            <w:tcW w:w="9639" w:type="dxa"/>
          </w:tcPr>
          <w:p w:rsidR="009210B0" w:rsidRDefault="009210B0" w:rsidP="00615EA6">
            <w:pPr>
              <w:rPr>
                <w:rFonts w:ascii="Arial" w:hAnsi="Arial"/>
                <w:sz w:val="22"/>
              </w:rPr>
            </w:pPr>
            <w:r>
              <w:rPr>
                <w:rFonts w:ascii="Arial" w:hAnsi="Arial"/>
                <w:sz w:val="22"/>
              </w:rPr>
              <w:t>Package Quantity</w:t>
            </w:r>
          </w:p>
        </w:tc>
      </w:tr>
      <w:tr w:rsidR="009210B0" w:rsidTr="00615EA6">
        <w:trPr>
          <w:cantSplit/>
          <w:trHeight w:val="212"/>
        </w:trPr>
        <w:tc>
          <w:tcPr>
            <w:tcW w:w="9639" w:type="dxa"/>
          </w:tcPr>
          <w:p w:rsidR="009210B0" w:rsidRDefault="009210B0" w:rsidP="00615EA6">
            <w:pPr>
              <w:rPr>
                <w:rFonts w:ascii="Arial" w:hAnsi="Arial"/>
                <w:sz w:val="22"/>
              </w:rPr>
            </w:pPr>
            <w:r>
              <w:rPr>
                <w:rFonts w:ascii="Arial" w:hAnsi="Arial"/>
                <w:sz w:val="22"/>
              </w:rPr>
              <w:t>Weight of Package (kg)</w:t>
            </w:r>
          </w:p>
        </w:tc>
      </w:tr>
      <w:tr w:rsidR="009210B0" w:rsidTr="00615EA6">
        <w:trPr>
          <w:cantSplit/>
          <w:trHeight w:val="229"/>
        </w:trPr>
        <w:tc>
          <w:tcPr>
            <w:tcW w:w="9639" w:type="dxa"/>
          </w:tcPr>
          <w:p w:rsidR="009210B0" w:rsidRDefault="009210B0" w:rsidP="00615EA6">
            <w:pPr>
              <w:rPr>
                <w:rFonts w:ascii="Arial" w:hAnsi="Arial"/>
                <w:sz w:val="22"/>
              </w:rPr>
            </w:pPr>
            <w:r>
              <w:rPr>
                <w:rFonts w:ascii="Arial" w:hAnsi="Arial"/>
                <w:sz w:val="22"/>
              </w:rPr>
              <w:t>Any statutory hazard markings and any handling markings</w:t>
            </w:r>
          </w:p>
        </w:tc>
      </w:tr>
      <w:tr w:rsidR="009210B0" w:rsidTr="00615EA6">
        <w:trPr>
          <w:cantSplit/>
          <w:trHeight w:val="106"/>
        </w:trPr>
        <w:tc>
          <w:tcPr>
            <w:tcW w:w="9639" w:type="dxa"/>
          </w:tcPr>
          <w:p w:rsidR="009210B0" w:rsidRDefault="009210B0" w:rsidP="00615EA6">
            <w:pPr>
              <w:rPr>
                <w:rFonts w:ascii="Arial" w:hAnsi="Arial"/>
                <w:sz w:val="22"/>
              </w:rPr>
            </w:pPr>
            <w:r>
              <w:rPr>
                <w:rFonts w:ascii="Arial" w:hAnsi="Arial"/>
                <w:sz w:val="22"/>
              </w:rPr>
              <w:t>Chain of Custody number/details (if applicable)</w:t>
            </w:r>
          </w:p>
        </w:tc>
      </w:tr>
    </w:tbl>
    <w:p w:rsidR="009210B0" w:rsidRDefault="009210B0" w:rsidP="009210B0">
      <w:pPr>
        <w:jc w:val="both"/>
        <w:rPr>
          <w:rFonts w:ascii="Arial" w:hAnsi="Arial"/>
          <w:sz w:val="22"/>
        </w:rPr>
      </w:pPr>
    </w:p>
    <w:p w:rsidR="009210B0" w:rsidRPr="00720481" w:rsidRDefault="009210B0" w:rsidP="009210B0">
      <w:pPr>
        <w:numPr>
          <w:ilvl w:val="1"/>
          <w:numId w:val="154"/>
        </w:numPr>
        <w:tabs>
          <w:tab w:val="left" w:pos="1080"/>
        </w:tabs>
        <w:autoSpaceDE/>
        <w:autoSpaceDN/>
        <w:ind w:left="1080" w:hanging="1080"/>
        <w:jc w:val="both"/>
        <w:rPr>
          <w:rFonts w:ascii="Arial" w:hAnsi="Arial"/>
          <w:b/>
          <w:sz w:val="22"/>
        </w:rPr>
      </w:pPr>
      <w:r w:rsidRPr="00720481">
        <w:rPr>
          <w:rFonts w:ascii="Arial" w:hAnsi="Arial"/>
          <w:b/>
          <w:sz w:val="22"/>
        </w:rPr>
        <w:t>Marking of Products</w:t>
      </w:r>
    </w:p>
    <w:p w:rsidR="009210B0" w:rsidRDefault="009210B0" w:rsidP="009210B0">
      <w:pPr>
        <w:tabs>
          <w:tab w:val="num" w:pos="420"/>
          <w:tab w:val="left" w:pos="851"/>
          <w:tab w:val="left" w:pos="1080"/>
        </w:tabs>
        <w:ind w:left="1080" w:hanging="1080"/>
        <w:jc w:val="both"/>
        <w:rPr>
          <w:rFonts w:ascii="Arial" w:hAnsi="Arial"/>
          <w:sz w:val="22"/>
        </w:rPr>
      </w:pPr>
    </w:p>
    <w:p w:rsidR="009210B0" w:rsidRDefault="009210B0" w:rsidP="009210B0">
      <w:pPr>
        <w:numPr>
          <w:ilvl w:val="2"/>
          <w:numId w:val="154"/>
        </w:numPr>
        <w:tabs>
          <w:tab w:val="clear" w:pos="720"/>
          <w:tab w:val="num" w:pos="1080"/>
        </w:tabs>
        <w:autoSpaceDE/>
        <w:autoSpaceDN/>
        <w:ind w:left="1080" w:hanging="1080"/>
        <w:jc w:val="both"/>
        <w:rPr>
          <w:rFonts w:ascii="Arial" w:hAnsi="Arial"/>
          <w:sz w:val="22"/>
        </w:rPr>
      </w:pPr>
      <w:r>
        <w:rPr>
          <w:rFonts w:ascii="Arial" w:hAnsi="Arial"/>
          <w:sz w:val="22"/>
        </w:rPr>
        <w:t>Marking of items is as follows.</w:t>
      </w:r>
    </w:p>
    <w:p w:rsidR="009210B0" w:rsidRDefault="009210B0" w:rsidP="009210B0">
      <w:pPr>
        <w:autoSpaceDE/>
        <w:autoSpaceDN/>
        <w:jc w:val="both"/>
        <w:rPr>
          <w:rFonts w:ascii="Arial" w:hAnsi="Arial"/>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210B0" w:rsidTr="00615EA6">
        <w:trPr>
          <w:cantSplit/>
          <w:trHeight w:val="177"/>
        </w:trPr>
        <w:tc>
          <w:tcPr>
            <w:tcW w:w="9639" w:type="dxa"/>
            <w:vAlign w:val="bottom"/>
          </w:tcPr>
          <w:p w:rsidR="009210B0" w:rsidRDefault="009210B0" w:rsidP="00615EA6">
            <w:pPr>
              <w:rPr>
                <w:rFonts w:ascii="Arial" w:hAnsi="Arial"/>
                <w:sz w:val="22"/>
              </w:rPr>
            </w:pPr>
            <w:r>
              <w:rPr>
                <w:rFonts w:ascii="Arial" w:hAnsi="Arial"/>
                <w:sz w:val="22"/>
              </w:rPr>
              <w:t xml:space="preserve">Manufacturers/Suppliers Name </w:t>
            </w:r>
          </w:p>
        </w:tc>
      </w:tr>
      <w:tr w:rsidR="009210B0" w:rsidTr="00615EA6">
        <w:trPr>
          <w:cantSplit/>
          <w:trHeight w:val="181"/>
        </w:trPr>
        <w:tc>
          <w:tcPr>
            <w:tcW w:w="9639" w:type="dxa"/>
          </w:tcPr>
          <w:p w:rsidR="009210B0" w:rsidRDefault="009210B0" w:rsidP="00615EA6">
            <w:pPr>
              <w:rPr>
                <w:rFonts w:ascii="Arial" w:hAnsi="Arial"/>
                <w:sz w:val="22"/>
              </w:rPr>
            </w:pPr>
            <w:r>
              <w:rPr>
                <w:rFonts w:ascii="Arial" w:hAnsi="Arial"/>
                <w:sz w:val="22"/>
              </w:rPr>
              <w:t>Product Code</w:t>
            </w:r>
          </w:p>
        </w:tc>
      </w:tr>
      <w:tr w:rsidR="009210B0" w:rsidTr="00615EA6">
        <w:trPr>
          <w:cantSplit/>
          <w:trHeight w:val="199"/>
        </w:trPr>
        <w:tc>
          <w:tcPr>
            <w:tcW w:w="9639" w:type="dxa"/>
          </w:tcPr>
          <w:p w:rsidR="009210B0" w:rsidRDefault="009210B0" w:rsidP="00615EA6">
            <w:pPr>
              <w:rPr>
                <w:rFonts w:ascii="Arial" w:hAnsi="Arial"/>
                <w:sz w:val="22"/>
              </w:rPr>
            </w:pPr>
            <w:r>
              <w:rPr>
                <w:rFonts w:ascii="Arial" w:hAnsi="Arial"/>
                <w:sz w:val="22"/>
              </w:rPr>
              <w:t>NATO Stock No</w:t>
            </w:r>
          </w:p>
        </w:tc>
      </w:tr>
      <w:tr w:rsidR="009210B0" w:rsidTr="00615EA6">
        <w:trPr>
          <w:cantSplit/>
          <w:trHeight w:val="232"/>
        </w:trPr>
        <w:tc>
          <w:tcPr>
            <w:tcW w:w="9639" w:type="dxa"/>
          </w:tcPr>
          <w:p w:rsidR="009210B0" w:rsidRDefault="009210B0" w:rsidP="00615EA6">
            <w:pPr>
              <w:rPr>
                <w:rFonts w:ascii="Arial" w:hAnsi="Arial"/>
                <w:sz w:val="22"/>
              </w:rPr>
            </w:pPr>
            <w:r>
              <w:rPr>
                <w:rFonts w:ascii="Arial" w:hAnsi="Arial"/>
                <w:sz w:val="22"/>
              </w:rPr>
              <w:t>Contract Number</w:t>
            </w:r>
          </w:p>
        </w:tc>
      </w:tr>
      <w:tr w:rsidR="009210B0" w:rsidTr="00615EA6">
        <w:trPr>
          <w:cantSplit/>
          <w:trHeight w:val="235"/>
        </w:trPr>
        <w:tc>
          <w:tcPr>
            <w:tcW w:w="9639" w:type="dxa"/>
          </w:tcPr>
          <w:p w:rsidR="009210B0" w:rsidRDefault="009210B0" w:rsidP="00615EA6">
            <w:pPr>
              <w:rPr>
                <w:rFonts w:ascii="Arial" w:hAnsi="Arial"/>
                <w:sz w:val="22"/>
              </w:rPr>
            </w:pPr>
            <w:r>
              <w:rPr>
                <w:rFonts w:ascii="Arial" w:hAnsi="Arial"/>
                <w:sz w:val="22"/>
              </w:rPr>
              <w:t>Date of Manufacture or Supply</w:t>
            </w:r>
          </w:p>
        </w:tc>
      </w:tr>
      <w:tr w:rsidR="009210B0" w:rsidTr="00615EA6">
        <w:trPr>
          <w:cantSplit/>
          <w:trHeight w:val="126"/>
        </w:trPr>
        <w:tc>
          <w:tcPr>
            <w:tcW w:w="9639" w:type="dxa"/>
          </w:tcPr>
          <w:p w:rsidR="009210B0" w:rsidRDefault="009210B0" w:rsidP="00615EA6">
            <w:pPr>
              <w:rPr>
                <w:rFonts w:ascii="Arial" w:hAnsi="Arial"/>
                <w:sz w:val="22"/>
              </w:rPr>
            </w:pPr>
            <w:r>
              <w:rPr>
                <w:rFonts w:ascii="Arial" w:hAnsi="Arial"/>
                <w:sz w:val="22"/>
              </w:rPr>
              <w:t>Guarantee Period</w:t>
            </w:r>
          </w:p>
        </w:tc>
      </w:tr>
      <w:tr w:rsidR="009210B0" w:rsidTr="00615EA6">
        <w:trPr>
          <w:cantSplit/>
          <w:trHeight w:val="143"/>
        </w:trPr>
        <w:tc>
          <w:tcPr>
            <w:tcW w:w="9639" w:type="dxa"/>
          </w:tcPr>
          <w:p w:rsidR="009210B0" w:rsidRDefault="009210B0" w:rsidP="00615EA6">
            <w:pPr>
              <w:rPr>
                <w:rFonts w:ascii="Arial" w:hAnsi="Arial"/>
                <w:sz w:val="22"/>
              </w:rPr>
            </w:pPr>
            <w:r>
              <w:rPr>
                <w:rFonts w:ascii="Arial" w:hAnsi="Arial"/>
                <w:sz w:val="22"/>
              </w:rPr>
              <w:t>Batch Number</w:t>
            </w:r>
          </w:p>
        </w:tc>
      </w:tr>
      <w:tr w:rsidR="009210B0" w:rsidTr="00615EA6">
        <w:trPr>
          <w:cantSplit/>
          <w:trHeight w:val="162"/>
        </w:trPr>
        <w:tc>
          <w:tcPr>
            <w:tcW w:w="9639" w:type="dxa"/>
          </w:tcPr>
          <w:p w:rsidR="009210B0" w:rsidRDefault="009210B0" w:rsidP="00615EA6">
            <w:pPr>
              <w:rPr>
                <w:rFonts w:ascii="Arial" w:hAnsi="Arial"/>
                <w:sz w:val="22"/>
              </w:rPr>
            </w:pPr>
            <w:r>
              <w:rPr>
                <w:rFonts w:ascii="Arial" w:hAnsi="Arial"/>
                <w:sz w:val="22"/>
              </w:rPr>
              <w:t>Chain of Custody number/details (if applicable)</w:t>
            </w:r>
          </w:p>
        </w:tc>
      </w:tr>
    </w:tbl>
    <w:p w:rsidR="009210B0" w:rsidRDefault="009210B0" w:rsidP="009210B0">
      <w:pPr>
        <w:rPr>
          <w:rFonts w:ascii="Arial" w:hAnsi="Arial"/>
          <w:b/>
          <w:color w:val="000000"/>
          <w:sz w:val="22"/>
          <w:u w:val="single"/>
        </w:rPr>
      </w:pPr>
    </w:p>
    <w:p w:rsidR="009210B0" w:rsidRPr="004924E6" w:rsidRDefault="009210B0" w:rsidP="009210B0">
      <w:pPr>
        <w:rPr>
          <w:rFonts w:ascii="Arial" w:hAnsi="Arial"/>
          <w:b/>
          <w:color w:val="000000"/>
          <w:sz w:val="22"/>
          <w:u w:val="single"/>
        </w:rPr>
      </w:pPr>
      <w:r w:rsidRPr="004924E6">
        <w:rPr>
          <w:rFonts w:ascii="Arial" w:hAnsi="Arial"/>
          <w:b/>
          <w:color w:val="000000"/>
          <w:sz w:val="22"/>
          <w:u w:val="single"/>
        </w:rPr>
        <w:t xml:space="preserve">Part </w:t>
      </w:r>
      <w:r>
        <w:rPr>
          <w:rFonts w:ascii="Arial" w:hAnsi="Arial"/>
          <w:b/>
          <w:color w:val="000000"/>
          <w:sz w:val="22"/>
          <w:u w:val="single"/>
        </w:rPr>
        <w:t>C</w:t>
      </w:r>
      <w:r w:rsidRPr="004924E6">
        <w:rPr>
          <w:rFonts w:ascii="Arial" w:hAnsi="Arial"/>
          <w:b/>
          <w:color w:val="000000"/>
          <w:sz w:val="22"/>
          <w:u w:val="single"/>
        </w:rPr>
        <w:t>- Product Specification</w:t>
      </w:r>
    </w:p>
    <w:p w:rsidR="009210B0" w:rsidRDefault="009210B0" w:rsidP="009210B0">
      <w:pPr>
        <w:pStyle w:val="Footer"/>
        <w:tabs>
          <w:tab w:val="clear" w:pos="4153"/>
          <w:tab w:val="clear" w:pos="8306"/>
          <w:tab w:val="left" w:pos="900"/>
        </w:tabs>
        <w:jc w:val="both"/>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450"/>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1001</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Sideboard Unit </w:t>
            </w:r>
            <w:r w:rsidR="007304B3">
              <w:rPr>
                <w:rFonts w:ascii="Arial" w:hAnsi="Arial"/>
                <w:b/>
                <w:sz w:val="22"/>
              </w:rPr>
              <w:t xml:space="preserve">Oak </w:t>
            </w:r>
            <w:r w:rsidR="002B7226">
              <w:rPr>
                <w:rFonts w:ascii="Arial" w:hAnsi="Arial"/>
                <w:b/>
                <w:sz w:val="22"/>
              </w:rPr>
              <w:t>Veneer</w:t>
            </w:r>
          </w:p>
          <w:p w:rsidR="009210B0" w:rsidRDefault="009210B0" w:rsidP="00615EA6">
            <w:pPr>
              <w:jc w:val="center"/>
              <w:rPr>
                <w:rFonts w:ascii="Arial" w:hAnsi="Arial"/>
                <w:b/>
                <w:sz w:val="22"/>
              </w:rPr>
            </w:pPr>
            <w:r>
              <w:rPr>
                <w:rFonts w:ascii="Arial" w:hAnsi="Arial"/>
                <w:b/>
                <w:sz w:val="22"/>
              </w:rPr>
              <w:t>(Large)</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Drawing No 1169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5932920</w:t>
            </w:r>
          </w:p>
        </w:tc>
      </w:tr>
    </w:tbl>
    <w:p w:rsidR="002B7226" w:rsidRDefault="002B7226" w:rsidP="002B7226">
      <w:pPr>
        <w:autoSpaceDE/>
        <w:autoSpaceDN/>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2B7226" w:rsidTr="002B7226">
        <w:trPr>
          <w:trHeight w:val="450"/>
        </w:trPr>
        <w:tc>
          <w:tcPr>
            <w:tcW w:w="871" w:type="dxa"/>
            <w:tcBorders>
              <w:top w:val="single" w:sz="6" w:space="0" w:color="auto"/>
              <w:left w:val="single" w:sz="6" w:space="0" w:color="auto"/>
              <w:bottom w:val="single" w:sz="6" w:space="0" w:color="auto"/>
              <w:right w:val="single" w:sz="6" w:space="0" w:color="auto"/>
            </w:tcBorders>
          </w:tcPr>
          <w:p w:rsidR="002B7226" w:rsidRDefault="002B7226" w:rsidP="00615EA6">
            <w:pPr>
              <w:jc w:val="center"/>
              <w:rPr>
                <w:rFonts w:ascii="Arial" w:hAnsi="Arial"/>
                <w:b/>
                <w:sz w:val="22"/>
              </w:rPr>
            </w:pPr>
            <w:r>
              <w:rPr>
                <w:rFonts w:ascii="Arial" w:hAnsi="Arial"/>
                <w:b/>
                <w:sz w:val="22"/>
              </w:rPr>
              <w:t>1001a</w:t>
            </w:r>
          </w:p>
        </w:tc>
        <w:tc>
          <w:tcPr>
            <w:tcW w:w="4536" w:type="dxa"/>
            <w:tcBorders>
              <w:top w:val="single" w:sz="6" w:space="0" w:color="auto"/>
              <w:left w:val="single" w:sz="6" w:space="0" w:color="auto"/>
              <w:bottom w:val="single" w:sz="6" w:space="0" w:color="auto"/>
              <w:right w:val="single" w:sz="6" w:space="0" w:color="auto"/>
            </w:tcBorders>
          </w:tcPr>
          <w:p w:rsidR="002B7226" w:rsidRDefault="002B7226" w:rsidP="00615EA6">
            <w:pPr>
              <w:jc w:val="center"/>
              <w:rPr>
                <w:rFonts w:ascii="Arial" w:hAnsi="Arial"/>
                <w:b/>
                <w:sz w:val="22"/>
              </w:rPr>
            </w:pPr>
            <w:r>
              <w:rPr>
                <w:rFonts w:ascii="Arial" w:hAnsi="Arial"/>
                <w:b/>
                <w:sz w:val="22"/>
              </w:rPr>
              <w:t xml:space="preserve">Sideboard Unit </w:t>
            </w:r>
            <w:r w:rsidR="007304B3">
              <w:rPr>
                <w:rFonts w:ascii="Arial" w:hAnsi="Arial"/>
                <w:b/>
                <w:sz w:val="22"/>
              </w:rPr>
              <w:t xml:space="preserve">Oak </w:t>
            </w:r>
            <w:r>
              <w:rPr>
                <w:rFonts w:ascii="Arial" w:hAnsi="Arial"/>
                <w:b/>
                <w:sz w:val="22"/>
              </w:rPr>
              <w:t>MFC</w:t>
            </w:r>
          </w:p>
          <w:p w:rsidR="002B7226" w:rsidRDefault="002B7226" w:rsidP="00615EA6">
            <w:pPr>
              <w:jc w:val="center"/>
              <w:rPr>
                <w:rFonts w:ascii="Arial" w:hAnsi="Arial"/>
                <w:b/>
                <w:sz w:val="22"/>
              </w:rPr>
            </w:pPr>
            <w:r>
              <w:rPr>
                <w:rFonts w:ascii="Arial" w:hAnsi="Arial"/>
                <w:b/>
                <w:sz w:val="22"/>
              </w:rPr>
              <w:t>(Large)</w:t>
            </w:r>
          </w:p>
        </w:tc>
        <w:tc>
          <w:tcPr>
            <w:tcW w:w="1701" w:type="dxa"/>
            <w:tcBorders>
              <w:top w:val="single" w:sz="6" w:space="0" w:color="auto"/>
              <w:left w:val="single" w:sz="6" w:space="0" w:color="auto"/>
              <w:bottom w:val="single" w:sz="6" w:space="0" w:color="auto"/>
              <w:right w:val="single" w:sz="6" w:space="0" w:color="auto"/>
            </w:tcBorders>
          </w:tcPr>
          <w:p w:rsidR="002B7226" w:rsidRDefault="002B7226" w:rsidP="00615EA6">
            <w:pPr>
              <w:jc w:val="center"/>
              <w:rPr>
                <w:rFonts w:ascii="Arial" w:hAnsi="Arial"/>
                <w:b/>
                <w:sz w:val="22"/>
              </w:rPr>
            </w:pPr>
            <w:r>
              <w:rPr>
                <w:rFonts w:ascii="Arial" w:hAnsi="Arial"/>
                <w:b/>
                <w:sz w:val="22"/>
              </w:rPr>
              <w:t xml:space="preserve">Drawing No 1169a </w:t>
            </w:r>
          </w:p>
        </w:tc>
        <w:tc>
          <w:tcPr>
            <w:tcW w:w="2551" w:type="dxa"/>
            <w:tcBorders>
              <w:top w:val="single" w:sz="6" w:space="0" w:color="auto"/>
              <w:left w:val="single" w:sz="6" w:space="0" w:color="auto"/>
              <w:bottom w:val="single" w:sz="6" w:space="0" w:color="auto"/>
              <w:right w:val="single" w:sz="6" w:space="0" w:color="auto"/>
            </w:tcBorders>
          </w:tcPr>
          <w:p w:rsidR="002B7226" w:rsidRDefault="002B7226" w:rsidP="00615EA6">
            <w:pPr>
              <w:jc w:val="center"/>
              <w:rPr>
                <w:rFonts w:ascii="Arial" w:hAnsi="Arial"/>
                <w:b/>
                <w:sz w:val="22"/>
              </w:rPr>
            </w:pPr>
            <w:r>
              <w:rPr>
                <w:rFonts w:ascii="Arial" w:hAnsi="Arial"/>
                <w:b/>
                <w:sz w:val="22"/>
              </w:rPr>
              <w:t>NSN: 7105 99 2979499</w:t>
            </w:r>
          </w:p>
        </w:tc>
      </w:tr>
    </w:tbl>
    <w:p w:rsidR="002B7226" w:rsidRDefault="002B7226" w:rsidP="002B7226">
      <w:pPr>
        <w:autoSpaceDE/>
        <w:autoSpaceDN/>
        <w:rPr>
          <w:rFonts w:ascii="Arial" w:hAnsi="Arial"/>
          <w:sz w:val="22"/>
        </w:rPr>
      </w:pPr>
    </w:p>
    <w:p w:rsidR="009210B0" w:rsidRDefault="009210B0" w:rsidP="009210B0">
      <w:pPr>
        <w:numPr>
          <w:ilvl w:val="1"/>
          <w:numId w:val="155"/>
        </w:numPr>
        <w:tabs>
          <w:tab w:val="clear" w:pos="660"/>
          <w:tab w:val="num" w:pos="1080"/>
        </w:tabs>
        <w:autoSpaceDE/>
        <w:autoSpaceDN/>
        <w:rPr>
          <w:rFonts w:ascii="Arial" w:hAnsi="Arial"/>
          <w:sz w:val="22"/>
        </w:rPr>
      </w:pPr>
      <w:r>
        <w:rPr>
          <w:rFonts w:ascii="Arial" w:hAnsi="Arial"/>
          <w:sz w:val="22"/>
        </w:rPr>
        <w:t>For specification d</w:t>
      </w:r>
      <w:r w:rsidR="002B7226">
        <w:rPr>
          <w:rFonts w:ascii="Arial" w:hAnsi="Arial"/>
          <w:sz w:val="22"/>
        </w:rPr>
        <w:t>etails refer to Drawing No 1169 and 1169a</w:t>
      </w:r>
    </w:p>
    <w:p w:rsidR="009210B0" w:rsidRDefault="009210B0" w:rsidP="009210B0">
      <w:pPr>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9210B0" w:rsidTr="002B7226">
        <w:trPr>
          <w:trHeight w:val="450"/>
        </w:trPr>
        <w:tc>
          <w:tcPr>
            <w:tcW w:w="87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1002</w:t>
            </w:r>
          </w:p>
        </w:tc>
        <w:tc>
          <w:tcPr>
            <w:tcW w:w="4536"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Sideboard Unit </w:t>
            </w:r>
            <w:r w:rsidR="007304B3">
              <w:rPr>
                <w:rFonts w:ascii="Arial" w:hAnsi="Arial"/>
                <w:b/>
                <w:sz w:val="22"/>
              </w:rPr>
              <w:t xml:space="preserve">Oak </w:t>
            </w:r>
            <w:r w:rsidR="002B7226">
              <w:rPr>
                <w:rFonts w:ascii="Arial" w:hAnsi="Arial"/>
                <w:b/>
                <w:sz w:val="22"/>
              </w:rPr>
              <w:t>Veneer</w:t>
            </w:r>
          </w:p>
          <w:p w:rsidR="009210B0" w:rsidRDefault="009210B0" w:rsidP="00615EA6">
            <w:pPr>
              <w:jc w:val="center"/>
              <w:rPr>
                <w:rFonts w:ascii="Arial" w:hAnsi="Arial"/>
                <w:b/>
                <w:sz w:val="22"/>
              </w:rPr>
            </w:pPr>
            <w:r>
              <w:rPr>
                <w:rFonts w:ascii="Arial" w:hAnsi="Arial"/>
                <w:b/>
                <w:sz w:val="22"/>
              </w:rPr>
              <w:t>(Small)</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Drawing No 1178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1334025</w:t>
            </w:r>
          </w:p>
        </w:tc>
      </w:tr>
      <w:tr w:rsidR="002B7226" w:rsidTr="002B7226">
        <w:trPr>
          <w:trHeight w:val="450"/>
        </w:trPr>
        <w:tc>
          <w:tcPr>
            <w:tcW w:w="871" w:type="dxa"/>
            <w:tcBorders>
              <w:top w:val="single" w:sz="6" w:space="0" w:color="auto"/>
              <w:left w:val="single" w:sz="6" w:space="0" w:color="auto"/>
              <w:bottom w:val="single" w:sz="6" w:space="0" w:color="auto"/>
              <w:right w:val="single" w:sz="6" w:space="0" w:color="auto"/>
            </w:tcBorders>
          </w:tcPr>
          <w:p w:rsidR="002B7226" w:rsidRDefault="002B7226" w:rsidP="00615EA6">
            <w:pPr>
              <w:jc w:val="center"/>
              <w:rPr>
                <w:rFonts w:ascii="Arial" w:hAnsi="Arial"/>
                <w:b/>
                <w:sz w:val="22"/>
              </w:rPr>
            </w:pPr>
            <w:r>
              <w:rPr>
                <w:rFonts w:ascii="Arial" w:hAnsi="Arial"/>
                <w:b/>
                <w:sz w:val="22"/>
              </w:rPr>
              <w:t>1002a</w:t>
            </w:r>
          </w:p>
        </w:tc>
        <w:tc>
          <w:tcPr>
            <w:tcW w:w="4536" w:type="dxa"/>
            <w:tcBorders>
              <w:top w:val="single" w:sz="6" w:space="0" w:color="auto"/>
              <w:left w:val="single" w:sz="6" w:space="0" w:color="auto"/>
              <w:bottom w:val="single" w:sz="6" w:space="0" w:color="auto"/>
              <w:right w:val="single" w:sz="6" w:space="0" w:color="auto"/>
            </w:tcBorders>
          </w:tcPr>
          <w:p w:rsidR="002B7226" w:rsidRDefault="002B7226" w:rsidP="00615EA6">
            <w:pPr>
              <w:jc w:val="center"/>
              <w:rPr>
                <w:rFonts w:ascii="Arial" w:hAnsi="Arial"/>
                <w:b/>
                <w:sz w:val="22"/>
              </w:rPr>
            </w:pPr>
            <w:r>
              <w:rPr>
                <w:rFonts w:ascii="Arial" w:hAnsi="Arial"/>
                <w:b/>
                <w:sz w:val="22"/>
              </w:rPr>
              <w:t xml:space="preserve">Sideboard Unit </w:t>
            </w:r>
            <w:r w:rsidR="007304B3">
              <w:rPr>
                <w:rFonts w:ascii="Arial" w:hAnsi="Arial"/>
                <w:b/>
                <w:sz w:val="22"/>
              </w:rPr>
              <w:t xml:space="preserve">Oak </w:t>
            </w:r>
            <w:r>
              <w:rPr>
                <w:rFonts w:ascii="Arial" w:hAnsi="Arial"/>
                <w:b/>
                <w:sz w:val="22"/>
              </w:rPr>
              <w:t>MFC</w:t>
            </w:r>
          </w:p>
          <w:p w:rsidR="002B7226" w:rsidRDefault="002B7226" w:rsidP="00615EA6">
            <w:pPr>
              <w:jc w:val="center"/>
              <w:rPr>
                <w:rFonts w:ascii="Arial" w:hAnsi="Arial"/>
                <w:b/>
                <w:sz w:val="22"/>
              </w:rPr>
            </w:pPr>
            <w:r>
              <w:rPr>
                <w:rFonts w:ascii="Arial" w:hAnsi="Arial"/>
                <w:b/>
                <w:sz w:val="22"/>
              </w:rPr>
              <w:t>(Small)</w:t>
            </w:r>
          </w:p>
        </w:tc>
        <w:tc>
          <w:tcPr>
            <w:tcW w:w="1701" w:type="dxa"/>
            <w:tcBorders>
              <w:top w:val="single" w:sz="6" w:space="0" w:color="auto"/>
              <w:left w:val="single" w:sz="6" w:space="0" w:color="auto"/>
              <w:bottom w:val="single" w:sz="6" w:space="0" w:color="auto"/>
              <w:right w:val="single" w:sz="6" w:space="0" w:color="auto"/>
            </w:tcBorders>
          </w:tcPr>
          <w:p w:rsidR="002B7226" w:rsidRDefault="002B7226" w:rsidP="00615EA6">
            <w:pPr>
              <w:jc w:val="center"/>
              <w:rPr>
                <w:rFonts w:ascii="Arial" w:hAnsi="Arial"/>
                <w:b/>
                <w:sz w:val="22"/>
              </w:rPr>
            </w:pPr>
            <w:r>
              <w:rPr>
                <w:rFonts w:ascii="Arial" w:hAnsi="Arial"/>
                <w:b/>
                <w:sz w:val="22"/>
              </w:rPr>
              <w:t>Drawing No 1178a</w:t>
            </w:r>
          </w:p>
        </w:tc>
        <w:tc>
          <w:tcPr>
            <w:tcW w:w="2551" w:type="dxa"/>
            <w:tcBorders>
              <w:top w:val="single" w:sz="6" w:space="0" w:color="auto"/>
              <w:left w:val="single" w:sz="6" w:space="0" w:color="auto"/>
              <w:bottom w:val="single" w:sz="6" w:space="0" w:color="auto"/>
              <w:right w:val="single" w:sz="6" w:space="0" w:color="auto"/>
            </w:tcBorders>
          </w:tcPr>
          <w:p w:rsidR="002B7226" w:rsidRDefault="002B7226" w:rsidP="00615EA6">
            <w:pPr>
              <w:jc w:val="center"/>
              <w:rPr>
                <w:rFonts w:ascii="Arial" w:hAnsi="Arial"/>
                <w:b/>
                <w:sz w:val="22"/>
              </w:rPr>
            </w:pPr>
            <w:r>
              <w:rPr>
                <w:rFonts w:ascii="Arial" w:hAnsi="Arial"/>
                <w:b/>
                <w:sz w:val="22"/>
              </w:rPr>
              <w:t>NSN: 7105 99 9588716</w:t>
            </w:r>
          </w:p>
        </w:tc>
      </w:tr>
    </w:tbl>
    <w:p w:rsidR="002B7226" w:rsidRPr="002B7226" w:rsidRDefault="002B7226" w:rsidP="002B7226">
      <w:pPr>
        <w:tabs>
          <w:tab w:val="left" w:pos="1134"/>
        </w:tabs>
        <w:autoSpaceDE/>
        <w:autoSpaceDN/>
        <w:rPr>
          <w:rFonts w:ascii="Arial" w:hAnsi="Arial"/>
          <w:i/>
        </w:rPr>
      </w:pPr>
    </w:p>
    <w:p w:rsidR="009210B0" w:rsidRPr="00260D79" w:rsidRDefault="009210B0" w:rsidP="009210B0">
      <w:pPr>
        <w:numPr>
          <w:ilvl w:val="1"/>
          <w:numId w:val="157"/>
        </w:numPr>
        <w:tabs>
          <w:tab w:val="left" w:pos="1134"/>
        </w:tabs>
        <w:autoSpaceDE/>
        <w:autoSpaceDN/>
        <w:ind w:left="1134" w:hanging="1134"/>
        <w:rPr>
          <w:rFonts w:ascii="Arial" w:hAnsi="Arial"/>
          <w:i/>
        </w:rPr>
      </w:pPr>
      <w:r>
        <w:rPr>
          <w:rFonts w:ascii="Arial" w:hAnsi="Arial"/>
          <w:sz w:val="22"/>
        </w:rPr>
        <w:t>For specification details refer to Drawing No 1178</w:t>
      </w:r>
      <w:r w:rsidR="002B7226">
        <w:rPr>
          <w:rFonts w:ascii="Arial" w:hAnsi="Arial"/>
          <w:sz w:val="22"/>
        </w:rPr>
        <w:t xml:space="preserve"> and 1178a</w:t>
      </w:r>
      <w:r w:rsidRPr="00711336">
        <w:rPr>
          <w:rFonts w:ascii="Arial" w:hAnsi="Arial"/>
          <w:b/>
          <w:sz w:val="22"/>
        </w:rPr>
        <w:t xml:space="preserve">. </w:t>
      </w:r>
      <w:r>
        <w:rPr>
          <w:rFonts w:ascii="Arial" w:hAnsi="Arial"/>
          <w:b/>
          <w:sz w:val="22"/>
        </w:rPr>
        <w:t xml:space="preserve"> </w:t>
      </w:r>
      <w:r w:rsidRPr="00260D79">
        <w:rPr>
          <w:rFonts w:ascii="Arial" w:hAnsi="Arial"/>
          <w:i/>
          <w:sz w:val="22"/>
          <w:szCs w:val="22"/>
        </w:rPr>
        <w:t>Note:</w:t>
      </w:r>
      <w:r w:rsidR="002B7226" w:rsidRPr="00260D79">
        <w:rPr>
          <w:rFonts w:ascii="Arial" w:hAnsi="Arial"/>
          <w:i/>
          <w:sz w:val="22"/>
          <w:szCs w:val="22"/>
        </w:rPr>
        <w:t xml:space="preserve"> 1002</w:t>
      </w:r>
      <w:r w:rsidRPr="00260D79">
        <w:rPr>
          <w:rFonts w:ascii="Arial" w:hAnsi="Arial"/>
          <w:i/>
          <w:sz w:val="22"/>
          <w:szCs w:val="22"/>
        </w:rPr>
        <w:t xml:space="preserve"> this is now a three drawer unit not a four drawer as shown on the drawing; the three drawers to be of equal size/depth.</w:t>
      </w:r>
      <w:r w:rsidRPr="00260D79">
        <w:rPr>
          <w:rFonts w:ascii="Arial" w:hAnsi="Arial"/>
          <w:i/>
        </w:rPr>
        <w:t xml:space="preserve">  </w:t>
      </w:r>
    </w:p>
    <w:p w:rsidR="009210B0" w:rsidRDefault="009210B0" w:rsidP="009210B0">
      <w:pPr>
        <w:tabs>
          <w:tab w:val="left" w:pos="851"/>
        </w:tabs>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9210B0" w:rsidTr="00DE2A0B">
        <w:trPr>
          <w:trHeight w:val="450"/>
        </w:trPr>
        <w:tc>
          <w:tcPr>
            <w:tcW w:w="87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1003</w:t>
            </w:r>
          </w:p>
        </w:tc>
        <w:tc>
          <w:tcPr>
            <w:tcW w:w="4536"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Bookcase </w:t>
            </w:r>
            <w:r w:rsidR="007304B3">
              <w:rPr>
                <w:rFonts w:ascii="Arial" w:hAnsi="Arial"/>
                <w:b/>
                <w:sz w:val="22"/>
              </w:rPr>
              <w:t xml:space="preserve">Oak </w:t>
            </w:r>
            <w:r w:rsidR="002B7226">
              <w:rPr>
                <w:rFonts w:ascii="Arial" w:hAnsi="Arial"/>
                <w:b/>
                <w:sz w:val="22"/>
              </w:rPr>
              <w:t>Veneer</w:t>
            </w:r>
          </w:p>
          <w:p w:rsidR="009210B0" w:rsidRDefault="009210B0" w:rsidP="00615EA6">
            <w:pPr>
              <w:jc w:val="center"/>
              <w:rPr>
                <w:rFonts w:ascii="Arial" w:hAnsi="Arial"/>
                <w:b/>
                <w:sz w:val="22"/>
              </w:rPr>
            </w:pPr>
            <w:r>
              <w:rPr>
                <w:rFonts w:ascii="Arial" w:hAnsi="Arial"/>
                <w:b/>
                <w:sz w:val="22"/>
              </w:rPr>
              <w:t>(Large)</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Drawing No 1170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3354263</w:t>
            </w:r>
          </w:p>
        </w:tc>
      </w:tr>
      <w:tr w:rsidR="002B7226" w:rsidTr="00DE2A0B">
        <w:trPr>
          <w:trHeight w:val="450"/>
        </w:trPr>
        <w:tc>
          <w:tcPr>
            <w:tcW w:w="871" w:type="dxa"/>
            <w:tcBorders>
              <w:top w:val="single" w:sz="6" w:space="0" w:color="auto"/>
              <w:left w:val="single" w:sz="6" w:space="0" w:color="auto"/>
              <w:bottom w:val="single" w:sz="6" w:space="0" w:color="auto"/>
              <w:right w:val="single" w:sz="6" w:space="0" w:color="auto"/>
            </w:tcBorders>
          </w:tcPr>
          <w:p w:rsidR="002B7226" w:rsidRDefault="002B7226" w:rsidP="00615EA6">
            <w:pPr>
              <w:jc w:val="center"/>
              <w:rPr>
                <w:rFonts w:ascii="Arial" w:hAnsi="Arial"/>
                <w:b/>
                <w:sz w:val="22"/>
              </w:rPr>
            </w:pPr>
            <w:r>
              <w:rPr>
                <w:rFonts w:ascii="Arial" w:hAnsi="Arial"/>
                <w:b/>
                <w:sz w:val="22"/>
              </w:rPr>
              <w:t>1003</w:t>
            </w:r>
            <w:r w:rsidR="00DE2A0B">
              <w:rPr>
                <w:rFonts w:ascii="Arial" w:hAnsi="Arial"/>
                <w:b/>
                <w:sz w:val="22"/>
              </w:rPr>
              <w:t>a</w:t>
            </w:r>
          </w:p>
        </w:tc>
        <w:tc>
          <w:tcPr>
            <w:tcW w:w="4536" w:type="dxa"/>
            <w:tcBorders>
              <w:top w:val="single" w:sz="6" w:space="0" w:color="auto"/>
              <w:left w:val="single" w:sz="6" w:space="0" w:color="auto"/>
              <w:bottom w:val="single" w:sz="6" w:space="0" w:color="auto"/>
              <w:right w:val="single" w:sz="6" w:space="0" w:color="auto"/>
            </w:tcBorders>
          </w:tcPr>
          <w:p w:rsidR="002B7226" w:rsidRDefault="002B7226" w:rsidP="00615EA6">
            <w:pPr>
              <w:jc w:val="center"/>
              <w:rPr>
                <w:rFonts w:ascii="Arial" w:hAnsi="Arial"/>
                <w:b/>
                <w:sz w:val="22"/>
              </w:rPr>
            </w:pPr>
            <w:r>
              <w:rPr>
                <w:rFonts w:ascii="Arial" w:hAnsi="Arial"/>
                <w:b/>
                <w:sz w:val="22"/>
              </w:rPr>
              <w:t xml:space="preserve">Bookcase </w:t>
            </w:r>
            <w:r w:rsidR="007304B3">
              <w:rPr>
                <w:rFonts w:ascii="Arial" w:hAnsi="Arial"/>
                <w:b/>
                <w:sz w:val="22"/>
              </w:rPr>
              <w:t xml:space="preserve">Oak </w:t>
            </w:r>
            <w:r>
              <w:rPr>
                <w:rFonts w:ascii="Arial" w:hAnsi="Arial"/>
                <w:b/>
                <w:sz w:val="22"/>
              </w:rPr>
              <w:t>MFC</w:t>
            </w:r>
          </w:p>
          <w:p w:rsidR="002B7226" w:rsidRDefault="002B7226" w:rsidP="00615EA6">
            <w:pPr>
              <w:jc w:val="center"/>
              <w:rPr>
                <w:rFonts w:ascii="Arial" w:hAnsi="Arial"/>
                <w:b/>
                <w:sz w:val="22"/>
              </w:rPr>
            </w:pPr>
            <w:r>
              <w:rPr>
                <w:rFonts w:ascii="Arial" w:hAnsi="Arial"/>
                <w:b/>
                <w:sz w:val="22"/>
              </w:rPr>
              <w:t>(Large)</w:t>
            </w:r>
          </w:p>
        </w:tc>
        <w:tc>
          <w:tcPr>
            <w:tcW w:w="1701" w:type="dxa"/>
            <w:tcBorders>
              <w:top w:val="single" w:sz="6" w:space="0" w:color="auto"/>
              <w:left w:val="single" w:sz="6" w:space="0" w:color="auto"/>
              <w:bottom w:val="single" w:sz="6" w:space="0" w:color="auto"/>
              <w:right w:val="single" w:sz="6" w:space="0" w:color="auto"/>
            </w:tcBorders>
          </w:tcPr>
          <w:p w:rsidR="002B7226" w:rsidRDefault="00DE2A0B" w:rsidP="00615EA6">
            <w:pPr>
              <w:jc w:val="center"/>
              <w:rPr>
                <w:rFonts w:ascii="Arial" w:hAnsi="Arial"/>
                <w:b/>
                <w:sz w:val="22"/>
              </w:rPr>
            </w:pPr>
            <w:r>
              <w:rPr>
                <w:rFonts w:ascii="Arial" w:hAnsi="Arial"/>
                <w:b/>
                <w:sz w:val="22"/>
              </w:rPr>
              <w:t>Drawing No 1</w:t>
            </w:r>
            <w:r w:rsidR="002B7226">
              <w:rPr>
                <w:rFonts w:ascii="Arial" w:hAnsi="Arial"/>
                <w:b/>
                <w:sz w:val="22"/>
              </w:rPr>
              <w:t>170a</w:t>
            </w:r>
          </w:p>
        </w:tc>
        <w:tc>
          <w:tcPr>
            <w:tcW w:w="2551" w:type="dxa"/>
            <w:tcBorders>
              <w:top w:val="single" w:sz="6" w:space="0" w:color="auto"/>
              <w:left w:val="single" w:sz="6" w:space="0" w:color="auto"/>
              <w:bottom w:val="single" w:sz="6" w:space="0" w:color="auto"/>
              <w:right w:val="single" w:sz="6" w:space="0" w:color="auto"/>
            </w:tcBorders>
          </w:tcPr>
          <w:p w:rsidR="002B7226" w:rsidRDefault="002B7226" w:rsidP="00615EA6">
            <w:pPr>
              <w:jc w:val="center"/>
              <w:rPr>
                <w:rFonts w:ascii="Arial" w:hAnsi="Arial"/>
                <w:b/>
                <w:sz w:val="22"/>
              </w:rPr>
            </w:pPr>
            <w:r>
              <w:rPr>
                <w:rFonts w:ascii="Arial" w:hAnsi="Arial"/>
                <w:b/>
                <w:sz w:val="22"/>
              </w:rPr>
              <w:t>NSN: 7105 99 3431990</w:t>
            </w:r>
          </w:p>
        </w:tc>
      </w:tr>
    </w:tbl>
    <w:p w:rsidR="002B7226" w:rsidRDefault="002B7226" w:rsidP="002B7226">
      <w:pPr>
        <w:tabs>
          <w:tab w:val="left" w:pos="284"/>
          <w:tab w:val="left" w:pos="567"/>
          <w:tab w:val="left" w:pos="1080"/>
        </w:tabs>
        <w:autoSpaceDE/>
        <w:autoSpaceDN/>
        <w:rPr>
          <w:rFonts w:ascii="Arial" w:hAnsi="Arial"/>
          <w:sz w:val="22"/>
        </w:rPr>
      </w:pPr>
    </w:p>
    <w:p w:rsidR="009210B0" w:rsidRDefault="009210B0" w:rsidP="009210B0">
      <w:pPr>
        <w:numPr>
          <w:ilvl w:val="1"/>
          <w:numId w:val="156"/>
        </w:numPr>
        <w:tabs>
          <w:tab w:val="left" w:pos="284"/>
          <w:tab w:val="left" w:pos="567"/>
          <w:tab w:val="left" w:pos="1080"/>
        </w:tabs>
        <w:autoSpaceDE/>
        <w:autoSpaceDN/>
        <w:rPr>
          <w:rFonts w:ascii="Arial" w:hAnsi="Arial"/>
          <w:sz w:val="22"/>
        </w:rPr>
      </w:pPr>
      <w:r>
        <w:rPr>
          <w:rFonts w:ascii="Arial" w:hAnsi="Arial"/>
          <w:sz w:val="22"/>
        </w:rPr>
        <w:t>For specification d</w:t>
      </w:r>
      <w:r w:rsidR="002B7226">
        <w:rPr>
          <w:rFonts w:ascii="Arial" w:hAnsi="Arial"/>
          <w:sz w:val="22"/>
        </w:rPr>
        <w:t>etails refer to Drawing No 1170 and 1170a</w:t>
      </w:r>
    </w:p>
    <w:p w:rsidR="009210B0" w:rsidRDefault="009210B0" w:rsidP="009210B0">
      <w:pPr>
        <w:tabs>
          <w:tab w:val="left" w:pos="284"/>
          <w:tab w:val="left" w:pos="567"/>
          <w:tab w:val="left" w:pos="851"/>
        </w:tabs>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9210B0" w:rsidTr="00DE2A0B">
        <w:trPr>
          <w:trHeight w:val="450"/>
        </w:trPr>
        <w:tc>
          <w:tcPr>
            <w:tcW w:w="87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1004</w:t>
            </w:r>
          </w:p>
        </w:tc>
        <w:tc>
          <w:tcPr>
            <w:tcW w:w="4536"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Bookcase </w:t>
            </w:r>
            <w:r w:rsidR="007304B3">
              <w:rPr>
                <w:rFonts w:ascii="Arial" w:hAnsi="Arial"/>
                <w:b/>
                <w:sz w:val="22"/>
              </w:rPr>
              <w:t xml:space="preserve">Oak </w:t>
            </w:r>
            <w:r w:rsidR="00DE2A0B">
              <w:rPr>
                <w:rFonts w:ascii="Arial" w:hAnsi="Arial"/>
                <w:b/>
                <w:sz w:val="22"/>
              </w:rPr>
              <w:t xml:space="preserve">Veneer </w:t>
            </w:r>
          </w:p>
          <w:p w:rsidR="009210B0" w:rsidRDefault="009210B0" w:rsidP="00615EA6">
            <w:pPr>
              <w:jc w:val="center"/>
              <w:rPr>
                <w:rFonts w:ascii="Arial" w:hAnsi="Arial"/>
                <w:b/>
                <w:sz w:val="22"/>
              </w:rPr>
            </w:pPr>
            <w:r>
              <w:rPr>
                <w:rFonts w:ascii="Arial" w:hAnsi="Arial"/>
                <w:b/>
                <w:sz w:val="22"/>
              </w:rPr>
              <w:t>(Small)</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Drawing No 1177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7482784</w:t>
            </w:r>
          </w:p>
        </w:tc>
      </w:tr>
      <w:tr w:rsidR="00DE2A0B" w:rsidTr="00DE2A0B">
        <w:trPr>
          <w:trHeight w:val="450"/>
        </w:trPr>
        <w:tc>
          <w:tcPr>
            <w:tcW w:w="871" w:type="dxa"/>
            <w:tcBorders>
              <w:top w:val="single" w:sz="6" w:space="0" w:color="auto"/>
              <w:left w:val="single" w:sz="6" w:space="0" w:color="auto"/>
              <w:bottom w:val="single" w:sz="6" w:space="0" w:color="auto"/>
              <w:right w:val="single" w:sz="6" w:space="0" w:color="auto"/>
            </w:tcBorders>
          </w:tcPr>
          <w:p w:rsidR="00DE2A0B" w:rsidRDefault="00DE2A0B" w:rsidP="00615EA6">
            <w:pPr>
              <w:jc w:val="center"/>
              <w:rPr>
                <w:rFonts w:ascii="Arial" w:hAnsi="Arial"/>
                <w:b/>
                <w:sz w:val="22"/>
              </w:rPr>
            </w:pPr>
            <w:r>
              <w:rPr>
                <w:rFonts w:ascii="Arial" w:hAnsi="Arial"/>
                <w:b/>
                <w:sz w:val="22"/>
              </w:rPr>
              <w:t>1004a</w:t>
            </w:r>
          </w:p>
        </w:tc>
        <w:tc>
          <w:tcPr>
            <w:tcW w:w="4536" w:type="dxa"/>
            <w:tcBorders>
              <w:top w:val="single" w:sz="6" w:space="0" w:color="auto"/>
              <w:left w:val="single" w:sz="6" w:space="0" w:color="auto"/>
              <w:bottom w:val="single" w:sz="6" w:space="0" w:color="auto"/>
              <w:right w:val="single" w:sz="6" w:space="0" w:color="auto"/>
            </w:tcBorders>
          </w:tcPr>
          <w:p w:rsidR="00DE2A0B" w:rsidRDefault="00DE2A0B" w:rsidP="00615EA6">
            <w:pPr>
              <w:jc w:val="center"/>
              <w:rPr>
                <w:rFonts w:ascii="Arial" w:hAnsi="Arial"/>
                <w:b/>
                <w:sz w:val="22"/>
              </w:rPr>
            </w:pPr>
            <w:r>
              <w:rPr>
                <w:rFonts w:ascii="Arial" w:hAnsi="Arial"/>
                <w:b/>
                <w:sz w:val="22"/>
              </w:rPr>
              <w:t xml:space="preserve">Bookcase </w:t>
            </w:r>
            <w:r w:rsidR="007304B3">
              <w:rPr>
                <w:rFonts w:ascii="Arial" w:hAnsi="Arial"/>
                <w:b/>
                <w:sz w:val="22"/>
              </w:rPr>
              <w:t xml:space="preserve">Oak </w:t>
            </w:r>
            <w:r>
              <w:rPr>
                <w:rFonts w:ascii="Arial" w:hAnsi="Arial"/>
                <w:b/>
                <w:sz w:val="22"/>
              </w:rPr>
              <w:t>MFC</w:t>
            </w:r>
          </w:p>
          <w:p w:rsidR="00DE2A0B" w:rsidRDefault="00DE2A0B" w:rsidP="00615EA6">
            <w:pPr>
              <w:jc w:val="center"/>
              <w:rPr>
                <w:rFonts w:ascii="Arial" w:hAnsi="Arial"/>
                <w:b/>
                <w:sz w:val="22"/>
              </w:rPr>
            </w:pPr>
            <w:r>
              <w:rPr>
                <w:rFonts w:ascii="Arial" w:hAnsi="Arial"/>
                <w:b/>
                <w:sz w:val="22"/>
              </w:rPr>
              <w:t>(Small)</w:t>
            </w:r>
          </w:p>
        </w:tc>
        <w:tc>
          <w:tcPr>
            <w:tcW w:w="1701" w:type="dxa"/>
            <w:tcBorders>
              <w:top w:val="single" w:sz="6" w:space="0" w:color="auto"/>
              <w:left w:val="single" w:sz="6" w:space="0" w:color="auto"/>
              <w:bottom w:val="single" w:sz="6" w:space="0" w:color="auto"/>
              <w:right w:val="single" w:sz="6" w:space="0" w:color="auto"/>
            </w:tcBorders>
          </w:tcPr>
          <w:p w:rsidR="00DE2A0B" w:rsidRDefault="00DE2A0B" w:rsidP="00615EA6">
            <w:pPr>
              <w:jc w:val="center"/>
              <w:rPr>
                <w:rFonts w:ascii="Arial" w:hAnsi="Arial"/>
                <w:b/>
                <w:sz w:val="22"/>
              </w:rPr>
            </w:pPr>
            <w:r>
              <w:rPr>
                <w:rFonts w:ascii="Arial" w:hAnsi="Arial"/>
                <w:b/>
                <w:sz w:val="22"/>
              </w:rPr>
              <w:t>Drawing No 1177a</w:t>
            </w:r>
          </w:p>
        </w:tc>
        <w:tc>
          <w:tcPr>
            <w:tcW w:w="2551" w:type="dxa"/>
            <w:tcBorders>
              <w:top w:val="single" w:sz="6" w:space="0" w:color="auto"/>
              <w:left w:val="single" w:sz="6" w:space="0" w:color="auto"/>
              <w:bottom w:val="single" w:sz="6" w:space="0" w:color="auto"/>
              <w:right w:val="single" w:sz="6" w:space="0" w:color="auto"/>
            </w:tcBorders>
          </w:tcPr>
          <w:p w:rsidR="00DE2A0B" w:rsidRDefault="00DE2A0B" w:rsidP="00615EA6">
            <w:pPr>
              <w:jc w:val="center"/>
              <w:rPr>
                <w:rFonts w:ascii="Arial" w:hAnsi="Arial"/>
                <w:b/>
                <w:sz w:val="22"/>
              </w:rPr>
            </w:pPr>
            <w:r>
              <w:rPr>
                <w:rFonts w:ascii="Arial" w:hAnsi="Arial"/>
                <w:b/>
                <w:sz w:val="22"/>
              </w:rPr>
              <w:t>NSN: 7105 99 9688837</w:t>
            </w:r>
          </w:p>
        </w:tc>
      </w:tr>
    </w:tbl>
    <w:p w:rsidR="00DE2A0B" w:rsidRDefault="00DE2A0B" w:rsidP="00DE2A0B">
      <w:pPr>
        <w:tabs>
          <w:tab w:val="left" w:pos="1080"/>
        </w:tabs>
        <w:autoSpaceDE/>
        <w:autoSpaceDN/>
        <w:ind w:left="660"/>
        <w:rPr>
          <w:rFonts w:ascii="Arial" w:hAnsi="Arial"/>
          <w:sz w:val="22"/>
        </w:rPr>
      </w:pPr>
    </w:p>
    <w:p w:rsidR="009210B0" w:rsidRDefault="009210B0" w:rsidP="009210B0">
      <w:pPr>
        <w:numPr>
          <w:ilvl w:val="1"/>
          <w:numId w:val="158"/>
        </w:numPr>
        <w:tabs>
          <w:tab w:val="left" w:pos="1080"/>
        </w:tabs>
        <w:autoSpaceDE/>
        <w:autoSpaceDN/>
        <w:rPr>
          <w:rFonts w:ascii="Arial" w:hAnsi="Arial"/>
          <w:sz w:val="22"/>
        </w:rPr>
      </w:pPr>
      <w:r>
        <w:rPr>
          <w:rFonts w:ascii="Arial" w:hAnsi="Arial"/>
          <w:sz w:val="22"/>
        </w:rPr>
        <w:t>For specification d</w:t>
      </w:r>
      <w:r w:rsidR="00DE2A0B">
        <w:rPr>
          <w:rFonts w:ascii="Arial" w:hAnsi="Arial"/>
          <w:sz w:val="22"/>
        </w:rPr>
        <w:t>etails refer to Drawing No 1177 and 1177a</w:t>
      </w:r>
    </w:p>
    <w:p w:rsidR="009210B0" w:rsidRDefault="009210B0" w:rsidP="009210B0">
      <w:pPr>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9210B0" w:rsidTr="00DE2A0B">
        <w:trPr>
          <w:trHeight w:val="450"/>
        </w:trPr>
        <w:tc>
          <w:tcPr>
            <w:tcW w:w="87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1005</w:t>
            </w:r>
          </w:p>
        </w:tc>
        <w:tc>
          <w:tcPr>
            <w:tcW w:w="4536"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Dining Table (Large, </w:t>
            </w:r>
            <w:r w:rsidR="003B29DB">
              <w:rPr>
                <w:rFonts w:ascii="Arial" w:hAnsi="Arial"/>
                <w:b/>
                <w:sz w:val="22"/>
              </w:rPr>
              <w:t>Self-Assembly</w:t>
            </w:r>
            <w:r>
              <w:rPr>
                <w:rFonts w:ascii="Arial" w:hAnsi="Arial"/>
                <w:b/>
                <w:sz w:val="22"/>
              </w:rPr>
              <w:t xml:space="preserve">) </w:t>
            </w:r>
            <w:r w:rsidR="007304B3">
              <w:rPr>
                <w:rFonts w:ascii="Arial" w:hAnsi="Arial"/>
                <w:b/>
                <w:sz w:val="22"/>
              </w:rPr>
              <w:t xml:space="preserve">Oak </w:t>
            </w:r>
            <w:r w:rsidR="00F82313">
              <w:rPr>
                <w:rFonts w:ascii="Arial" w:hAnsi="Arial"/>
                <w:b/>
                <w:sz w:val="22"/>
              </w:rPr>
              <w:t xml:space="preserve">Veneer </w:t>
            </w:r>
            <w:r>
              <w:rPr>
                <w:rFonts w:ascii="Arial" w:hAnsi="Arial"/>
                <w:b/>
                <w:sz w:val="22"/>
              </w:rPr>
              <w:t>(Closed Length 1700 Extended 2200mm)</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Drawing No 1171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1767832</w:t>
            </w:r>
          </w:p>
        </w:tc>
      </w:tr>
      <w:tr w:rsidR="00DE2A0B" w:rsidTr="00DE2A0B">
        <w:trPr>
          <w:trHeight w:val="450"/>
        </w:trPr>
        <w:tc>
          <w:tcPr>
            <w:tcW w:w="871" w:type="dxa"/>
            <w:tcBorders>
              <w:top w:val="single" w:sz="6" w:space="0" w:color="auto"/>
              <w:left w:val="single" w:sz="6" w:space="0" w:color="auto"/>
              <w:bottom w:val="single" w:sz="6" w:space="0" w:color="auto"/>
              <w:right w:val="single" w:sz="6" w:space="0" w:color="auto"/>
            </w:tcBorders>
          </w:tcPr>
          <w:p w:rsidR="00DE2A0B" w:rsidRDefault="00DE2A0B" w:rsidP="00615EA6">
            <w:pPr>
              <w:jc w:val="center"/>
              <w:rPr>
                <w:rFonts w:ascii="Arial" w:hAnsi="Arial"/>
                <w:b/>
                <w:sz w:val="22"/>
              </w:rPr>
            </w:pPr>
            <w:r>
              <w:rPr>
                <w:rFonts w:ascii="Arial" w:hAnsi="Arial"/>
                <w:b/>
                <w:sz w:val="22"/>
              </w:rPr>
              <w:t>1005a</w:t>
            </w:r>
          </w:p>
        </w:tc>
        <w:tc>
          <w:tcPr>
            <w:tcW w:w="4536" w:type="dxa"/>
            <w:tcBorders>
              <w:top w:val="single" w:sz="6" w:space="0" w:color="auto"/>
              <w:left w:val="single" w:sz="6" w:space="0" w:color="auto"/>
              <w:bottom w:val="single" w:sz="6" w:space="0" w:color="auto"/>
              <w:right w:val="single" w:sz="6" w:space="0" w:color="auto"/>
            </w:tcBorders>
          </w:tcPr>
          <w:p w:rsidR="00DE2A0B" w:rsidRDefault="00DE2A0B" w:rsidP="00615EA6">
            <w:pPr>
              <w:jc w:val="center"/>
              <w:rPr>
                <w:rFonts w:ascii="Arial" w:hAnsi="Arial"/>
                <w:b/>
                <w:sz w:val="22"/>
              </w:rPr>
            </w:pPr>
            <w:r>
              <w:rPr>
                <w:rFonts w:ascii="Arial" w:hAnsi="Arial"/>
                <w:b/>
                <w:sz w:val="22"/>
              </w:rPr>
              <w:t xml:space="preserve">Dining Table (Large, </w:t>
            </w:r>
            <w:r w:rsidR="003B29DB">
              <w:rPr>
                <w:rFonts w:ascii="Arial" w:hAnsi="Arial"/>
                <w:b/>
                <w:sz w:val="22"/>
              </w:rPr>
              <w:t>Self-Assembly</w:t>
            </w:r>
            <w:r>
              <w:rPr>
                <w:rFonts w:ascii="Arial" w:hAnsi="Arial"/>
                <w:b/>
                <w:sz w:val="22"/>
              </w:rPr>
              <w:t>)</w:t>
            </w:r>
            <w:r w:rsidR="007304B3">
              <w:rPr>
                <w:rFonts w:ascii="Arial" w:hAnsi="Arial"/>
                <w:b/>
                <w:sz w:val="22"/>
              </w:rPr>
              <w:t xml:space="preserve"> Oak</w:t>
            </w:r>
            <w:r w:rsidR="00F82313">
              <w:rPr>
                <w:rFonts w:ascii="Arial" w:hAnsi="Arial"/>
                <w:b/>
                <w:sz w:val="22"/>
              </w:rPr>
              <w:t xml:space="preserve"> MFC</w:t>
            </w:r>
            <w:r>
              <w:rPr>
                <w:rFonts w:ascii="Arial" w:hAnsi="Arial"/>
                <w:b/>
                <w:sz w:val="22"/>
              </w:rPr>
              <w:t xml:space="preserve"> (Closed Length 1700 Extended 2200mm)</w:t>
            </w:r>
          </w:p>
        </w:tc>
        <w:tc>
          <w:tcPr>
            <w:tcW w:w="1701" w:type="dxa"/>
            <w:tcBorders>
              <w:top w:val="single" w:sz="6" w:space="0" w:color="auto"/>
              <w:left w:val="single" w:sz="6" w:space="0" w:color="auto"/>
              <w:bottom w:val="single" w:sz="6" w:space="0" w:color="auto"/>
              <w:right w:val="single" w:sz="6" w:space="0" w:color="auto"/>
            </w:tcBorders>
          </w:tcPr>
          <w:p w:rsidR="00DE2A0B" w:rsidRDefault="00DE2A0B" w:rsidP="00615EA6">
            <w:pPr>
              <w:jc w:val="center"/>
              <w:rPr>
                <w:rFonts w:ascii="Arial" w:hAnsi="Arial"/>
                <w:b/>
                <w:sz w:val="22"/>
              </w:rPr>
            </w:pPr>
            <w:r>
              <w:rPr>
                <w:rFonts w:ascii="Arial" w:hAnsi="Arial"/>
                <w:b/>
                <w:sz w:val="22"/>
              </w:rPr>
              <w:t>Drawing No 1171</w:t>
            </w:r>
            <w:r w:rsidR="009A0DA0">
              <w:rPr>
                <w:rFonts w:ascii="Arial" w:hAnsi="Arial"/>
                <w:b/>
                <w:sz w:val="22"/>
              </w:rPr>
              <w:t>a</w:t>
            </w:r>
          </w:p>
        </w:tc>
        <w:tc>
          <w:tcPr>
            <w:tcW w:w="2551" w:type="dxa"/>
            <w:tcBorders>
              <w:top w:val="single" w:sz="6" w:space="0" w:color="auto"/>
              <w:left w:val="single" w:sz="6" w:space="0" w:color="auto"/>
              <w:bottom w:val="single" w:sz="6" w:space="0" w:color="auto"/>
              <w:right w:val="single" w:sz="6" w:space="0" w:color="auto"/>
            </w:tcBorders>
          </w:tcPr>
          <w:p w:rsidR="00DE2A0B" w:rsidRDefault="00DE2A0B" w:rsidP="00615EA6">
            <w:pPr>
              <w:jc w:val="center"/>
              <w:rPr>
                <w:rFonts w:ascii="Arial" w:hAnsi="Arial"/>
                <w:b/>
                <w:sz w:val="22"/>
              </w:rPr>
            </w:pPr>
            <w:r>
              <w:rPr>
                <w:rFonts w:ascii="Arial" w:hAnsi="Arial"/>
                <w:b/>
                <w:sz w:val="22"/>
              </w:rPr>
              <w:t>NSN: 7105 99 1767832</w:t>
            </w:r>
          </w:p>
        </w:tc>
      </w:tr>
    </w:tbl>
    <w:p w:rsidR="00DE2A0B" w:rsidRDefault="00DE2A0B" w:rsidP="00DE2A0B">
      <w:pPr>
        <w:tabs>
          <w:tab w:val="left" w:pos="284"/>
          <w:tab w:val="left" w:pos="567"/>
          <w:tab w:val="left" w:pos="1080"/>
        </w:tabs>
        <w:autoSpaceDE/>
        <w:autoSpaceDN/>
        <w:ind w:left="660"/>
        <w:rPr>
          <w:rFonts w:ascii="Arial" w:hAnsi="Arial"/>
          <w:sz w:val="22"/>
        </w:rPr>
      </w:pPr>
    </w:p>
    <w:p w:rsidR="00DE2A0B" w:rsidRPr="00DE2A0B" w:rsidRDefault="009210B0" w:rsidP="00DE2A0B">
      <w:pPr>
        <w:numPr>
          <w:ilvl w:val="1"/>
          <w:numId w:val="159"/>
        </w:numPr>
        <w:tabs>
          <w:tab w:val="left" w:pos="284"/>
          <w:tab w:val="left" w:pos="567"/>
          <w:tab w:val="left" w:pos="1080"/>
        </w:tabs>
        <w:autoSpaceDE/>
        <w:autoSpaceDN/>
        <w:rPr>
          <w:rFonts w:ascii="Arial" w:hAnsi="Arial"/>
          <w:sz w:val="22"/>
        </w:rPr>
      </w:pPr>
      <w:r>
        <w:rPr>
          <w:rFonts w:ascii="Arial" w:hAnsi="Arial"/>
          <w:sz w:val="22"/>
        </w:rPr>
        <w:t>For specification d</w:t>
      </w:r>
      <w:r w:rsidR="00DE2A0B">
        <w:rPr>
          <w:rFonts w:ascii="Arial" w:hAnsi="Arial"/>
          <w:sz w:val="22"/>
        </w:rPr>
        <w:t>etails refer to Drawing No 1171 and see Clause 5 for 1005a</w:t>
      </w:r>
    </w:p>
    <w:p w:rsidR="009210B0" w:rsidRDefault="009210B0" w:rsidP="009210B0">
      <w:pPr>
        <w:tabs>
          <w:tab w:val="left" w:pos="284"/>
          <w:tab w:val="left" w:pos="567"/>
          <w:tab w:val="left" w:pos="1080"/>
        </w:tabs>
        <w:autoSpaceDE/>
        <w:autoSpaceDN/>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9210B0" w:rsidTr="00DE2A0B">
        <w:trPr>
          <w:trHeight w:val="450"/>
        </w:trPr>
        <w:tc>
          <w:tcPr>
            <w:tcW w:w="87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1006</w:t>
            </w:r>
          </w:p>
        </w:tc>
        <w:tc>
          <w:tcPr>
            <w:tcW w:w="4536"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Dining Table (Small, </w:t>
            </w:r>
            <w:r w:rsidR="003B29DB">
              <w:rPr>
                <w:rFonts w:ascii="Arial" w:hAnsi="Arial"/>
                <w:b/>
                <w:sz w:val="22"/>
              </w:rPr>
              <w:t>Self-Assembly</w:t>
            </w:r>
            <w:r>
              <w:rPr>
                <w:rFonts w:ascii="Arial" w:hAnsi="Arial"/>
                <w:b/>
                <w:sz w:val="22"/>
              </w:rPr>
              <w:t xml:space="preserve">) </w:t>
            </w:r>
            <w:r w:rsidR="007304B3">
              <w:rPr>
                <w:rFonts w:ascii="Arial" w:hAnsi="Arial"/>
                <w:b/>
                <w:sz w:val="22"/>
              </w:rPr>
              <w:t xml:space="preserve">Oak </w:t>
            </w:r>
            <w:r w:rsidR="00F82313">
              <w:rPr>
                <w:rFonts w:ascii="Arial" w:hAnsi="Arial"/>
                <w:b/>
                <w:sz w:val="22"/>
              </w:rPr>
              <w:t xml:space="preserve">Veneer </w:t>
            </w:r>
            <w:r>
              <w:rPr>
                <w:rFonts w:ascii="Arial" w:hAnsi="Arial"/>
                <w:b/>
                <w:sz w:val="22"/>
              </w:rPr>
              <w:t>(Closed Length 1200, Extended 1700mm)</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Drawing No 1172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8525865</w:t>
            </w:r>
          </w:p>
        </w:tc>
      </w:tr>
      <w:tr w:rsidR="00DE2A0B" w:rsidTr="00DE2A0B">
        <w:trPr>
          <w:trHeight w:val="450"/>
        </w:trPr>
        <w:tc>
          <w:tcPr>
            <w:tcW w:w="871" w:type="dxa"/>
            <w:tcBorders>
              <w:top w:val="single" w:sz="6" w:space="0" w:color="auto"/>
              <w:left w:val="single" w:sz="6" w:space="0" w:color="auto"/>
              <w:bottom w:val="single" w:sz="6" w:space="0" w:color="auto"/>
              <w:right w:val="single" w:sz="6" w:space="0" w:color="auto"/>
            </w:tcBorders>
          </w:tcPr>
          <w:p w:rsidR="00DE2A0B" w:rsidRDefault="00DE2A0B" w:rsidP="00615EA6">
            <w:pPr>
              <w:jc w:val="center"/>
              <w:rPr>
                <w:rFonts w:ascii="Arial" w:hAnsi="Arial"/>
                <w:b/>
                <w:sz w:val="22"/>
              </w:rPr>
            </w:pPr>
            <w:r>
              <w:rPr>
                <w:rFonts w:ascii="Arial" w:hAnsi="Arial"/>
                <w:b/>
                <w:sz w:val="22"/>
              </w:rPr>
              <w:t>1006a</w:t>
            </w:r>
          </w:p>
        </w:tc>
        <w:tc>
          <w:tcPr>
            <w:tcW w:w="4536" w:type="dxa"/>
            <w:tcBorders>
              <w:top w:val="single" w:sz="6" w:space="0" w:color="auto"/>
              <w:left w:val="single" w:sz="6" w:space="0" w:color="auto"/>
              <w:bottom w:val="single" w:sz="6" w:space="0" w:color="auto"/>
              <w:right w:val="single" w:sz="6" w:space="0" w:color="auto"/>
            </w:tcBorders>
          </w:tcPr>
          <w:p w:rsidR="00DE2A0B" w:rsidRDefault="00DE2A0B" w:rsidP="00615EA6">
            <w:pPr>
              <w:jc w:val="center"/>
              <w:rPr>
                <w:rFonts w:ascii="Arial" w:hAnsi="Arial"/>
                <w:b/>
                <w:sz w:val="22"/>
              </w:rPr>
            </w:pPr>
            <w:r>
              <w:rPr>
                <w:rFonts w:ascii="Arial" w:hAnsi="Arial"/>
                <w:b/>
                <w:sz w:val="22"/>
              </w:rPr>
              <w:t xml:space="preserve">Dining Table (Small, </w:t>
            </w:r>
            <w:r w:rsidR="003B29DB">
              <w:rPr>
                <w:rFonts w:ascii="Arial" w:hAnsi="Arial"/>
                <w:b/>
                <w:sz w:val="22"/>
              </w:rPr>
              <w:t>Self-Assembly</w:t>
            </w:r>
            <w:r>
              <w:rPr>
                <w:rFonts w:ascii="Arial" w:hAnsi="Arial"/>
                <w:b/>
                <w:sz w:val="22"/>
              </w:rPr>
              <w:t>)</w:t>
            </w:r>
            <w:r w:rsidR="007304B3">
              <w:rPr>
                <w:rFonts w:ascii="Arial" w:hAnsi="Arial"/>
                <w:b/>
                <w:sz w:val="22"/>
              </w:rPr>
              <w:t xml:space="preserve"> Oak</w:t>
            </w:r>
            <w:r>
              <w:rPr>
                <w:rFonts w:ascii="Arial" w:hAnsi="Arial"/>
                <w:b/>
                <w:sz w:val="22"/>
              </w:rPr>
              <w:t xml:space="preserve"> </w:t>
            </w:r>
            <w:r w:rsidR="00F82313">
              <w:rPr>
                <w:rFonts w:ascii="Arial" w:hAnsi="Arial"/>
                <w:b/>
                <w:sz w:val="22"/>
              </w:rPr>
              <w:t xml:space="preserve">MFC </w:t>
            </w:r>
            <w:r>
              <w:rPr>
                <w:rFonts w:ascii="Arial" w:hAnsi="Arial"/>
                <w:b/>
                <w:sz w:val="22"/>
              </w:rPr>
              <w:t>(Closed Length 1200, Extended 1700mm)</w:t>
            </w:r>
          </w:p>
        </w:tc>
        <w:tc>
          <w:tcPr>
            <w:tcW w:w="1701" w:type="dxa"/>
            <w:tcBorders>
              <w:top w:val="single" w:sz="6" w:space="0" w:color="auto"/>
              <w:left w:val="single" w:sz="6" w:space="0" w:color="auto"/>
              <w:bottom w:val="single" w:sz="6" w:space="0" w:color="auto"/>
              <w:right w:val="single" w:sz="6" w:space="0" w:color="auto"/>
            </w:tcBorders>
          </w:tcPr>
          <w:p w:rsidR="00DE2A0B" w:rsidRDefault="009A0DA0" w:rsidP="00615EA6">
            <w:pPr>
              <w:jc w:val="center"/>
              <w:rPr>
                <w:rFonts w:ascii="Arial" w:hAnsi="Arial"/>
                <w:b/>
                <w:sz w:val="22"/>
              </w:rPr>
            </w:pPr>
            <w:r>
              <w:rPr>
                <w:rFonts w:ascii="Arial" w:hAnsi="Arial"/>
                <w:b/>
                <w:sz w:val="22"/>
              </w:rPr>
              <w:t>Drawing No 1172a</w:t>
            </w:r>
          </w:p>
        </w:tc>
        <w:tc>
          <w:tcPr>
            <w:tcW w:w="2551" w:type="dxa"/>
            <w:tcBorders>
              <w:top w:val="single" w:sz="6" w:space="0" w:color="auto"/>
              <w:left w:val="single" w:sz="6" w:space="0" w:color="auto"/>
              <w:bottom w:val="single" w:sz="6" w:space="0" w:color="auto"/>
              <w:right w:val="single" w:sz="6" w:space="0" w:color="auto"/>
            </w:tcBorders>
          </w:tcPr>
          <w:p w:rsidR="00DE2A0B" w:rsidRDefault="00DE2A0B" w:rsidP="00615EA6">
            <w:pPr>
              <w:jc w:val="center"/>
              <w:rPr>
                <w:rFonts w:ascii="Arial" w:hAnsi="Arial"/>
                <w:b/>
                <w:sz w:val="22"/>
              </w:rPr>
            </w:pPr>
            <w:r>
              <w:rPr>
                <w:rFonts w:ascii="Arial" w:hAnsi="Arial"/>
                <w:b/>
                <w:sz w:val="22"/>
              </w:rPr>
              <w:t>NSN: 7105 99 332190</w:t>
            </w:r>
          </w:p>
        </w:tc>
      </w:tr>
    </w:tbl>
    <w:p w:rsidR="00DE2A0B" w:rsidRDefault="00DE2A0B" w:rsidP="00DE2A0B">
      <w:pPr>
        <w:tabs>
          <w:tab w:val="left" w:pos="284"/>
          <w:tab w:val="left" w:pos="1080"/>
        </w:tabs>
        <w:autoSpaceDE/>
        <w:autoSpaceDN/>
        <w:ind w:left="660"/>
        <w:rPr>
          <w:rFonts w:ascii="Arial" w:hAnsi="Arial"/>
          <w:sz w:val="22"/>
        </w:rPr>
      </w:pPr>
    </w:p>
    <w:p w:rsidR="009210B0" w:rsidRDefault="009210B0" w:rsidP="00DE2A0B">
      <w:pPr>
        <w:numPr>
          <w:ilvl w:val="1"/>
          <w:numId w:val="160"/>
        </w:numPr>
        <w:tabs>
          <w:tab w:val="left" w:pos="284"/>
          <w:tab w:val="left" w:pos="1080"/>
        </w:tabs>
        <w:autoSpaceDE/>
        <w:autoSpaceDN/>
        <w:rPr>
          <w:rFonts w:ascii="Arial" w:hAnsi="Arial"/>
          <w:sz w:val="22"/>
        </w:rPr>
      </w:pPr>
      <w:r>
        <w:rPr>
          <w:rFonts w:ascii="Arial" w:hAnsi="Arial"/>
          <w:sz w:val="22"/>
        </w:rPr>
        <w:t>For specification d</w:t>
      </w:r>
      <w:r w:rsidR="00DE2A0B">
        <w:rPr>
          <w:rFonts w:ascii="Arial" w:hAnsi="Arial"/>
          <w:sz w:val="22"/>
        </w:rPr>
        <w:t xml:space="preserve">etails refer to Drawing No 1172 </w:t>
      </w:r>
      <w:r w:rsidR="00DE2A0B" w:rsidRPr="00DE2A0B">
        <w:rPr>
          <w:rFonts w:ascii="Arial" w:hAnsi="Arial"/>
          <w:sz w:val="22"/>
        </w:rPr>
        <w:t xml:space="preserve">and </w:t>
      </w:r>
      <w:r w:rsidR="00DE2A0B">
        <w:rPr>
          <w:rFonts w:ascii="Arial" w:hAnsi="Arial"/>
          <w:sz w:val="22"/>
        </w:rPr>
        <w:t>see Clause 5 for 1006</w:t>
      </w:r>
      <w:r w:rsidR="00DE2A0B" w:rsidRPr="00DE2A0B">
        <w:rPr>
          <w:rFonts w:ascii="Arial" w:hAnsi="Arial"/>
          <w:sz w:val="22"/>
        </w:rPr>
        <w:t>a</w:t>
      </w:r>
    </w:p>
    <w:p w:rsidR="009210B0" w:rsidRDefault="009210B0" w:rsidP="009210B0">
      <w:pPr>
        <w:tabs>
          <w:tab w:val="left" w:pos="284"/>
          <w:tab w:val="left" w:pos="1080"/>
        </w:tabs>
        <w:autoSpaceDE/>
        <w:autoSpaceDN/>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450"/>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1007</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Dining Chair </w:t>
            </w:r>
          </w:p>
          <w:p w:rsidR="009210B0" w:rsidRDefault="009210B0" w:rsidP="00615EA6">
            <w:pPr>
              <w:jc w:val="center"/>
              <w:rPr>
                <w:rFonts w:ascii="Arial" w:hAnsi="Arial"/>
                <w:b/>
                <w:sz w:val="22"/>
              </w:rPr>
            </w:pPr>
            <w:r>
              <w:rPr>
                <w:rFonts w:ascii="Arial" w:hAnsi="Arial"/>
                <w:b/>
                <w:sz w:val="22"/>
              </w:rPr>
              <w:t>(Velour Fabric Upholstery)</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Drawing No 1173</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6663661</w:t>
            </w:r>
          </w:p>
        </w:tc>
      </w:tr>
    </w:tbl>
    <w:p w:rsidR="00F82313" w:rsidRDefault="00F82313" w:rsidP="00F82313">
      <w:pPr>
        <w:autoSpaceDE/>
        <w:autoSpaceDN/>
        <w:rPr>
          <w:rFonts w:ascii="Arial" w:hAnsi="Arial"/>
          <w:sz w:val="22"/>
        </w:rPr>
      </w:pPr>
    </w:p>
    <w:p w:rsidR="00F82313" w:rsidRPr="00F82313" w:rsidRDefault="009210B0" w:rsidP="00F82313">
      <w:pPr>
        <w:numPr>
          <w:ilvl w:val="1"/>
          <w:numId w:val="161"/>
        </w:numPr>
        <w:tabs>
          <w:tab w:val="clear" w:pos="660"/>
          <w:tab w:val="num" w:pos="1080"/>
        </w:tabs>
        <w:autoSpaceDE/>
        <w:autoSpaceDN/>
        <w:rPr>
          <w:rFonts w:ascii="Arial" w:hAnsi="Arial"/>
          <w:sz w:val="22"/>
        </w:rPr>
      </w:pPr>
      <w:r>
        <w:rPr>
          <w:rFonts w:ascii="Arial" w:hAnsi="Arial"/>
          <w:sz w:val="22"/>
        </w:rPr>
        <w:t>For specification details refer to</w:t>
      </w:r>
      <w:r w:rsidR="00F82313">
        <w:rPr>
          <w:rFonts w:ascii="Arial" w:hAnsi="Arial"/>
          <w:sz w:val="22"/>
        </w:rPr>
        <w:t xml:space="preserve"> Drawing No 1173</w:t>
      </w:r>
    </w:p>
    <w:p w:rsidR="009210B0" w:rsidRDefault="009210B0" w:rsidP="009210B0">
      <w:pPr>
        <w:rPr>
          <w:rFonts w:ascii="Arial" w:hAnsi="Arial"/>
          <w:sz w:val="22"/>
        </w:rPr>
      </w:pPr>
    </w:p>
    <w:p w:rsidR="009210B0" w:rsidRPr="00685743" w:rsidRDefault="009210B0" w:rsidP="009210B0">
      <w:pPr>
        <w:numPr>
          <w:ilvl w:val="1"/>
          <w:numId w:val="161"/>
        </w:numPr>
        <w:tabs>
          <w:tab w:val="clear" w:pos="660"/>
          <w:tab w:val="num" w:pos="1080"/>
        </w:tabs>
        <w:autoSpaceDE/>
        <w:autoSpaceDN/>
        <w:ind w:left="1134" w:hanging="1134"/>
        <w:rPr>
          <w:rFonts w:ascii="Arial" w:hAnsi="Arial"/>
          <w:sz w:val="22"/>
        </w:rPr>
      </w:pPr>
      <w:r>
        <w:rPr>
          <w:rFonts w:ascii="Arial" w:hAnsi="Arial"/>
          <w:sz w:val="22"/>
        </w:rPr>
        <w:t xml:space="preserve">Chair to be upholstered to fabric conforming to Table A in a minimum of </w:t>
      </w:r>
      <w:r w:rsidR="00285B31">
        <w:rPr>
          <w:rFonts w:ascii="Arial" w:hAnsi="Arial"/>
          <w:sz w:val="22"/>
        </w:rPr>
        <w:t>three</w:t>
      </w:r>
      <w:r>
        <w:rPr>
          <w:rFonts w:ascii="Arial" w:hAnsi="Arial"/>
          <w:sz w:val="22"/>
        </w:rPr>
        <w:t xml:space="preserve"> colour-ways, the Demanding </w:t>
      </w:r>
      <w:r w:rsidR="002F5182">
        <w:rPr>
          <w:rFonts w:ascii="Arial" w:hAnsi="Arial"/>
          <w:sz w:val="22"/>
        </w:rPr>
        <w:t>Customer</w:t>
      </w:r>
      <w:r>
        <w:rPr>
          <w:rFonts w:ascii="Arial" w:hAnsi="Arial"/>
          <w:sz w:val="22"/>
        </w:rPr>
        <w:t xml:space="preserve"> for each order shall select the fabric colour. </w:t>
      </w:r>
      <w:r w:rsidR="00685743">
        <w:rPr>
          <w:rFonts w:ascii="Arial" w:hAnsi="Arial"/>
          <w:sz w:val="22"/>
        </w:rPr>
        <w:t>(</w:t>
      </w:r>
      <w:r w:rsidR="00685743">
        <w:rPr>
          <w:rFonts w:ascii="Arial" w:hAnsi="Arial" w:cs="Arial"/>
          <w:sz w:val="22"/>
          <w:szCs w:val="22"/>
        </w:rPr>
        <w:t>See clause 2454 for fabric colour options).</w:t>
      </w:r>
    </w:p>
    <w:p w:rsidR="00685743" w:rsidRDefault="00685743" w:rsidP="00685743">
      <w:pPr>
        <w:autoSpaceDE/>
        <w:autoSpaceDN/>
        <w:rPr>
          <w:rFonts w:ascii="Arial" w:hAnsi="Arial"/>
          <w:sz w:val="22"/>
        </w:rPr>
      </w:pPr>
    </w:p>
    <w:p w:rsidR="009210B0" w:rsidRPr="002E6A1C" w:rsidRDefault="009210B0" w:rsidP="009210B0">
      <w:pPr>
        <w:numPr>
          <w:ilvl w:val="1"/>
          <w:numId w:val="161"/>
        </w:numPr>
        <w:tabs>
          <w:tab w:val="clear" w:pos="660"/>
          <w:tab w:val="num" w:pos="1080"/>
        </w:tabs>
        <w:autoSpaceDE/>
        <w:autoSpaceDN/>
        <w:ind w:left="1080" w:hanging="1080"/>
        <w:rPr>
          <w:rFonts w:ascii="Arial" w:hAnsi="Arial"/>
          <w:sz w:val="22"/>
        </w:rPr>
      </w:pPr>
      <w:r>
        <w:rPr>
          <w:rFonts w:ascii="Arial" w:hAnsi="Arial"/>
          <w:sz w:val="22"/>
        </w:rPr>
        <w:t xml:space="preserve">Upholstery composites shall conform to </w:t>
      </w:r>
      <w:r w:rsidRPr="002E6A1C">
        <w:rPr>
          <w:rFonts w:ascii="Arial" w:hAnsi="Arial"/>
          <w:sz w:val="22"/>
        </w:rPr>
        <w:t>BS 7176:2007 + A1:2011 (Medium Hazard)</w:t>
      </w:r>
      <w:r>
        <w:rPr>
          <w:rFonts w:ascii="Arial" w:hAnsi="Arial"/>
          <w:sz w:val="22"/>
        </w:rPr>
        <w:t>.</w:t>
      </w:r>
    </w:p>
    <w:p w:rsidR="009210B0" w:rsidRPr="002E6A1C" w:rsidRDefault="009210B0" w:rsidP="009210B0"/>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274"/>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1008</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Dining Chair </w:t>
            </w:r>
          </w:p>
          <w:p w:rsidR="009210B0" w:rsidRDefault="007B376D" w:rsidP="00615EA6">
            <w:pPr>
              <w:jc w:val="center"/>
              <w:rPr>
                <w:rFonts w:ascii="Arial" w:hAnsi="Arial"/>
                <w:b/>
                <w:sz w:val="22"/>
              </w:rPr>
            </w:pPr>
            <w:r>
              <w:rPr>
                <w:rFonts w:ascii="Arial" w:hAnsi="Arial"/>
                <w:b/>
                <w:sz w:val="22"/>
              </w:rPr>
              <w:t>(Vinyl</w:t>
            </w:r>
            <w:r w:rsidR="009210B0">
              <w:rPr>
                <w:rFonts w:ascii="Arial" w:hAnsi="Arial"/>
                <w:b/>
                <w:sz w:val="22"/>
              </w:rPr>
              <w:t xml:space="preserve"> Fabric)</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Drawing No</w:t>
            </w:r>
          </w:p>
          <w:p w:rsidR="009210B0" w:rsidRDefault="009210B0" w:rsidP="00615EA6">
            <w:pPr>
              <w:jc w:val="center"/>
              <w:rPr>
                <w:rFonts w:ascii="Arial" w:hAnsi="Arial"/>
                <w:b/>
                <w:sz w:val="22"/>
              </w:rPr>
            </w:pPr>
            <w:r>
              <w:rPr>
                <w:rFonts w:ascii="Arial" w:hAnsi="Arial"/>
                <w:b/>
                <w:sz w:val="22"/>
              </w:rPr>
              <w:t>1173a</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1271881</w:t>
            </w:r>
          </w:p>
        </w:tc>
      </w:tr>
    </w:tbl>
    <w:p w:rsidR="009210B0" w:rsidRDefault="009210B0" w:rsidP="009210B0">
      <w:pPr>
        <w:rPr>
          <w:rFonts w:ascii="Arial" w:hAnsi="Arial"/>
          <w:sz w:val="22"/>
        </w:rPr>
      </w:pPr>
      <w:r>
        <w:rPr>
          <w:rFonts w:ascii="Arial" w:hAnsi="Arial"/>
          <w:sz w:val="22"/>
        </w:rPr>
        <w:t>1008.1       For specification details refer to Drawing No 1173.</w:t>
      </w:r>
    </w:p>
    <w:p w:rsidR="009210B0" w:rsidRDefault="009210B0" w:rsidP="009210B0">
      <w:pPr>
        <w:rPr>
          <w:rFonts w:ascii="Arial" w:hAnsi="Arial"/>
          <w:sz w:val="22"/>
        </w:rPr>
      </w:pPr>
    </w:p>
    <w:p w:rsidR="00020081" w:rsidRPr="00685743" w:rsidRDefault="009210B0" w:rsidP="00020081">
      <w:pPr>
        <w:autoSpaceDE/>
        <w:autoSpaceDN/>
        <w:rPr>
          <w:rFonts w:ascii="Arial" w:hAnsi="Arial"/>
          <w:sz w:val="22"/>
        </w:rPr>
      </w:pPr>
      <w:r>
        <w:rPr>
          <w:rFonts w:ascii="Arial" w:hAnsi="Arial"/>
          <w:sz w:val="22"/>
        </w:rPr>
        <w:t xml:space="preserve">1008.2       Chair </w:t>
      </w:r>
      <w:r w:rsidR="007B376D">
        <w:rPr>
          <w:rFonts w:ascii="Arial" w:hAnsi="Arial"/>
          <w:sz w:val="22"/>
        </w:rPr>
        <w:t xml:space="preserve">to be upholstered in </w:t>
      </w:r>
      <w:r w:rsidR="00B90F9D">
        <w:rPr>
          <w:rFonts w:ascii="Arial" w:hAnsi="Arial"/>
          <w:sz w:val="22"/>
        </w:rPr>
        <w:t xml:space="preserve">fabric conforming to Table C in a minimum of three colour-ways, the Demanding Customer for each order shall select the fabric colour. </w:t>
      </w:r>
      <w:bookmarkStart w:id="0" w:name="_Hlk17793152"/>
      <w:r w:rsidR="00020081">
        <w:rPr>
          <w:rFonts w:ascii="Arial" w:hAnsi="Arial"/>
          <w:sz w:val="22"/>
        </w:rPr>
        <w:t>(</w:t>
      </w:r>
      <w:r w:rsidR="00020081">
        <w:rPr>
          <w:rFonts w:ascii="Arial" w:hAnsi="Arial" w:cs="Arial"/>
          <w:sz w:val="22"/>
          <w:szCs w:val="22"/>
        </w:rPr>
        <w:t>See clause 2454 for fabric colour options).</w:t>
      </w:r>
      <w:bookmarkEnd w:id="0"/>
    </w:p>
    <w:p w:rsidR="009210B0" w:rsidRDefault="00B90F9D" w:rsidP="00020081">
      <w:pPr>
        <w:ind w:left="1134" w:hanging="1134"/>
        <w:rPr>
          <w:rFonts w:ascii="Arial" w:hAnsi="Arial"/>
          <w:sz w:val="22"/>
        </w:rPr>
      </w:pPr>
      <w:r>
        <w:rPr>
          <w:rFonts w:ascii="Arial" w:hAnsi="Arial"/>
          <w:sz w:val="22"/>
        </w:rPr>
        <w:t xml:space="preserve"> </w:t>
      </w:r>
    </w:p>
    <w:p w:rsidR="009210B0" w:rsidRDefault="009210B0" w:rsidP="009210B0">
      <w:pPr>
        <w:ind w:left="1134" w:hanging="1134"/>
        <w:rPr>
          <w:rFonts w:ascii="Arial" w:hAnsi="Arial"/>
          <w:sz w:val="22"/>
        </w:rPr>
      </w:pPr>
      <w:r>
        <w:rPr>
          <w:rFonts w:ascii="Arial" w:hAnsi="Arial"/>
          <w:sz w:val="22"/>
        </w:rPr>
        <w:t xml:space="preserve">1008.3       Upholstery composites shall conform to </w:t>
      </w:r>
      <w:r w:rsidRPr="00283729">
        <w:rPr>
          <w:rFonts w:ascii="Arial" w:hAnsi="Arial"/>
          <w:sz w:val="22"/>
        </w:rPr>
        <w:t>BS 7176:2007</w:t>
      </w:r>
      <w:r>
        <w:rPr>
          <w:rFonts w:ascii="Arial" w:hAnsi="Arial"/>
          <w:sz w:val="22"/>
        </w:rPr>
        <w:t xml:space="preserve"> + A1:2011 </w:t>
      </w:r>
      <w:r w:rsidRPr="00283729">
        <w:rPr>
          <w:rFonts w:ascii="Arial" w:hAnsi="Arial"/>
          <w:sz w:val="22"/>
        </w:rPr>
        <w:t>(Medium Hazard).</w:t>
      </w:r>
      <w:r w:rsidR="007B376D">
        <w:rPr>
          <w:rFonts w:ascii="Arial" w:hAnsi="Arial"/>
          <w:sz w:val="22"/>
        </w:rPr>
        <w:t xml:space="preserve"> Antimicrobial and anti-</w:t>
      </w:r>
      <w:r w:rsidR="00AF1E38">
        <w:rPr>
          <w:rFonts w:ascii="Arial" w:hAnsi="Arial"/>
          <w:sz w:val="22"/>
        </w:rPr>
        <w:t>fungal</w:t>
      </w:r>
      <w:r w:rsidR="007B376D">
        <w:rPr>
          <w:rFonts w:ascii="Arial" w:hAnsi="Arial"/>
          <w:sz w:val="22"/>
        </w:rPr>
        <w:t>.</w:t>
      </w:r>
    </w:p>
    <w:p w:rsidR="009210B0" w:rsidRPr="00283729" w:rsidRDefault="009210B0" w:rsidP="009210B0">
      <w:pPr>
        <w:ind w:left="1134" w:hanging="1134"/>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9210B0"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1009</w:t>
            </w:r>
          </w:p>
        </w:tc>
        <w:tc>
          <w:tcPr>
            <w:tcW w:w="4536"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Nest of Tables </w:t>
            </w:r>
            <w:r w:rsidR="007304B3">
              <w:rPr>
                <w:rFonts w:ascii="Arial" w:hAnsi="Arial"/>
                <w:b/>
                <w:sz w:val="22"/>
              </w:rPr>
              <w:t xml:space="preserve">Oak </w:t>
            </w:r>
            <w:r w:rsidR="00F82313">
              <w:rPr>
                <w:rFonts w:ascii="Arial" w:hAnsi="Arial"/>
                <w:b/>
                <w:sz w:val="22"/>
              </w:rPr>
              <w:t>Veneer</w:t>
            </w:r>
          </w:p>
          <w:p w:rsidR="009210B0" w:rsidRDefault="009210B0" w:rsidP="00615EA6">
            <w:pPr>
              <w:jc w:val="center"/>
              <w:rPr>
                <w:rFonts w:ascii="Arial" w:hAnsi="Arial"/>
                <w:b/>
                <w:sz w:val="22"/>
              </w:rPr>
            </w:pPr>
            <w:r>
              <w:rPr>
                <w:rFonts w:ascii="Arial" w:hAnsi="Arial"/>
                <w:b/>
                <w:sz w:val="22"/>
              </w:rPr>
              <w:t>(Qty 3)</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Drawing No 1174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3761813</w:t>
            </w:r>
          </w:p>
        </w:tc>
      </w:tr>
      <w:tr w:rsidR="00F82313"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F82313" w:rsidRDefault="00F82313" w:rsidP="00615EA6">
            <w:pPr>
              <w:jc w:val="center"/>
              <w:rPr>
                <w:rFonts w:ascii="Arial" w:hAnsi="Arial"/>
                <w:b/>
                <w:sz w:val="22"/>
              </w:rPr>
            </w:pPr>
            <w:r>
              <w:rPr>
                <w:rFonts w:ascii="Arial" w:hAnsi="Arial"/>
                <w:b/>
                <w:sz w:val="22"/>
              </w:rPr>
              <w:t>1009a</w:t>
            </w:r>
          </w:p>
        </w:tc>
        <w:tc>
          <w:tcPr>
            <w:tcW w:w="4536" w:type="dxa"/>
            <w:tcBorders>
              <w:top w:val="single" w:sz="6" w:space="0" w:color="auto"/>
              <w:left w:val="single" w:sz="6" w:space="0" w:color="auto"/>
              <w:bottom w:val="single" w:sz="6" w:space="0" w:color="auto"/>
              <w:right w:val="single" w:sz="6" w:space="0" w:color="auto"/>
            </w:tcBorders>
          </w:tcPr>
          <w:p w:rsidR="00F82313" w:rsidRDefault="00F82313" w:rsidP="00615EA6">
            <w:pPr>
              <w:jc w:val="center"/>
              <w:rPr>
                <w:rFonts w:ascii="Arial" w:hAnsi="Arial"/>
                <w:b/>
                <w:sz w:val="22"/>
              </w:rPr>
            </w:pPr>
            <w:r>
              <w:rPr>
                <w:rFonts w:ascii="Arial" w:hAnsi="Arial"/>
                <w:b/>
                <w:sz w:val="22"/>
              </w:rPr>
              <w:t xml:space="preserve">Nest of Tables </w:t>
            </w:r>
            <w:r w:rsidR="007304B3">
              <w:rPr>
                <w:rFonts w:ascii="Arial" w:hAnsi="Arial"/>
                <w:b/>
                <w:sz w:val="22"/>
              </w:rPr>
              <w:t xml:space="preserve">Oak </w:t>
            </w:r>
            <w:r>
              <w:rPr>
                <w:rFonts w:ascii="Arial" w:hAnsi="Arial"/>
                <w:b/>
                <w:sz w:val="22"/>
              </w:rPr>
              <w:t>MFC</w:t>
            </w:r>
          </w:p>
          <w:p w:rsidR="00F82313" w:rsidRDefault="00F82313" w:rsidP="00615EA6">
            <w:pPr>
              <w:jc w:val="center"/>
              <w:rPr>
                <w:rFonts w:ascii="Arial" w:hAnsi="Arial"/>
                <w:b/>
                <w:sz w:val="22"/>
              </w:rPr>
            </w:pPr>
            <w:r>
              <w:rPr>
                <w:rFonts w:ascii="Arial" w:hAnsi="Arial"/>
                <w:b/>
                <w:sz w:val="22"/>
              </w:rPr>
              <w:t>(Qty 3)</w:t>
            </w:r>
          </w:p>
        </w:tc>
        <w:tc>
          <w:tcPr>
            <w:tcW w:w="1701" w:type="dxa"/>
            <w:tcBorders>
              <w:top w:val="single" w:sz="6" w:space="0" w:color="auto"/>
              <w:left w:val="single" w:sz="6" w:space="0" w:color="auto"/>
              <w:bottom w:val="single" w:sz="6" w:space="0" w:color="auto"/>
              <w:right w:val="single" w:sz="6" w:space="0" w:color="auto"/>
            </w:tcBorders>
          </w:tcPr>
          <w:p w:rsidR="00F82313" w:rsidRDefault="00F82313" w:rsidP="00615EA6">
            <w:pPr>
              <w:jc w:val="center"/>
              <w:rPr>
                <w:rFonts w:ascii="Arial" w:hAnsi="Arial"/>
                <w:b/>
                <w:sz w:val="22"/>
              </w:rPr>
            </w:pPr>
            <w:r>
              <w:rPr>
                <w:rFonts w:ascii="Arial" w:hAnsi="Arial"/>
                <w:b/>
                <w:sz w:val="22"/>
              </w:rPr>
              <w:t xml:space="preserve">Drawing No 1174a </w:t>
            </w:r>
          </w:p>
        </w:tc>
        <w:tc>
          <w:tcPr>
            <w:tcW w:w="2551" w:type="dxa"/>
            <w:tcBorders>
              <w:top w:val="single" w:sz="6" w:space="0" w:color="auto"/>
              <w:left w:val="single" w:sz="6" w:space="0" w:color="auto"/>
              <w:bottom w:val="single" w:sz="6" w:space="0" w:color="auto"/>
              <w:right w:val="single" w:sz="6" w:space="0" w:color="auto"/>
            </w:tcBorders>
          </w:tcPr>
          <w:p w:rsidR="00F82313" w:rsidRDefault="00F82313" w:rsidP="00615EA6">
            <w:pPr>
              <w:jc w:val="center"/>
              <w:rPr>
                <w:rFonts w:ascii="Arial" w:hAnsi="Arial"/>
                <w:b/>
                <w:sz w:val="22"/>
              </w:rPr>
            </w:pPr>
            <w:r>
              <w:rPr>
                <w:rFonts w:ascii="Arial" w:hAnsi="Arial"/>
                <w:b/>
                <w:sz w:val="22"/>
              </w:rPr>
              <w:t>NSN: 7105 1537337</w:t>
            </w:r>
          </w:p>
        </w:tc>
      </w:tr>
    </w:tbl>
    <w:p w:rsidR="00F82313" w:rsidRDefault="00F82313" w:rsidP="00F82313">
      <w:pPr>
        <w:autoSpaceDE/>
        <w:autoSpaceDN/>
        <w:ind w:left="660"/>
        <w:rPr>
          <w:rFonts w:ascii="Arial" w:hAnsi="Arial"/>
          <w:sz w:val="22"/>
        </w:rPr>
      </w:pPr>
    </w:p>
    <w:p w:rsidR="009210B0" w:rsidRDefault="009210B0" w:rsidP="009210B0">
      <w:pPr>
        <w:numPr>
          <w:ilvl w:val="1"/>
          <w:numId w:val="162"/>
        </w:numPr>
        <w:tabs>
          <w:tab w:val="clear" w:pos="660"/>
          <w:tab w:val="num" w:pos="1080"/>
        </w:tabs>
        <w:autoSpaceDE/>
        <w:autoSpaceDN/>
        <w:rPr>
          <w:rFonts w:ascii="Arial" w:hAnsi="Arial"/>
          <w:sz w:val="22"/>
        </w:rPr>
      </w:pPr>
      <w:r>
        <w:rPr>
          <w:rFonts w:ascii="Arial" w:hAnsi="Arial"/>
          <w:sz w:val="22"/>
        </w:rPr>
        <w:t>For specification d</w:t>
      </w:r>
      <w:r w:rsidR="00F82313">
        <w:rPr>
          <w:rFonts w:ascii="Arial" w:hAnsi="Arial"/>
          <w:sz w:val="22"/>
        </w:rPr>
        <w:t>etails refer to Drawing No 1174 and 1174a</w:t>
      </w:r>
    </w:p>
    <w:p w:rsidR="009210B0" w:rsidRDefault="009210B0" w:rsidP="009210B0">
      <w:pPr>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9210B0"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1011</w:t>
            </w:r>
          </w:p>
        </w:tc>
        <w:tc>
          <w:tcPr>
            <w:tcW w:w="4536"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Occasional Table</w:t>
            </w:r>
            <w:r w:rsidR="007304B3">
              <w:rPr>
                <w:rFonts w:ascii="Arial" w:hAnsi="Arial"/>
                <w:b/>
                <w:sz w:val="22"/>
              </w:rPr>
              <w:t xml:space="preserve"> </w:t>
            </w:r>
            <w:r w:rsidR="00AF1E38">
              <w:rPr>
                <w:rFonts w:ascii="Arial" w:hAnsi="Arial"/>
                <w:b/>
                <w:sz w:val="22"/>
              </w:rPr>
              <w:t>Oak Veneer</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Drawing No 1176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7309281</w:t>
            </w:r>
          </w:p>
        </w:tc>
      </w:tr>
      <w:tr w:rsidR="00F82313"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F82313" w:rsidRDefault="00F82313" w:rsidP="00615EA6">
            <w:pPr>
              <w:jc w:val="center"/>
              <w:rPr>
                <w:rFonts w:ascii="Arial" w:hAnsi="Arial"/>
                <w:b/>
                <w:sz w:val="22"/>
              </w:rPr>
            </w:pPr>
            <w:r>
              <w:rPr>
                <w:rFonts w:ascii="Arial" w:hAnsi="Arial"/>
                <w:b/>
                <w:sz w:val="22"/>
              </w:rPr>
              <w:t>1011a</w:t>
            </w:r>
          </w:p>
        </w:tc>
        <w:tc>
          <w:tcPr>
            <w:tcW w:w="4536" w:type="dxa"/>
            <w:tcBorders>
              <w:top w:val="single" w:sz="6" w:space="0" w:color="auto"/>
              <w:left w:val="single" w:sz="6" w:space="0" w:color="auto"/>
              <w:bottom w:val="single" w:sz="6" w:space="0" w:color="auto"/>
              <w:right w:val="single" w:sz="6" w:space="0" w:color="auto"/>
            </w:tcBorders>
          </w:tcPr>
          <w:p w:rsidR="00F82313" w:rsidRDefault="00F82313" w:rsidP="00615EA6">
            <w:pPr>
              <w:jc w:val="center"/>
              <w:rPr>
                <w:rFonts w:ascii="Arial" w:hAnsi="Arial"/>
                <w:b/>
                <w:sz w:val="22"/>
              </w:rPr>
            </w:pPr>
            <w:r>
              <w:rPr>
                <w:rFonts w:ascii="Arial" w:hAnsi="Arial"/>
                <w:b/>
                <w:sz w:val="22"/>
              </w:rPr>
              <w:t xml:space="preserve">Occasional Table </w:t>
            </w:r>
            <w:r w:rsidR="007304B3">
              <w:rPr>
                <w:rFonts w:ascii="Arial" w:hAnsi="Arial"/>
                <w:b/>
                <w:sz w:val="22"/>
              </w:rPr>
              <w:t xml:space="preserve">Oak </w:t>
            </w:r>
            <w:r>
              <w:rPr>
                <w:rFonts w:ascii="Arial" w:hAnsi="Arial"/>
                <w:b/>
                <w:sz w:val="22"/>
              </w:rPr>
              <w:t>MFC</w:t>
            </w:r>
          </w:p>
        </w:tc>
        <w:tc>
          <w:tcPr>
            <w:tcW w:w="1701" w:type="dxa"/>
            <w:tcBorders>
              <w:top w:val="single" w:sz="6" w:space="0" w:color="auto"/>
              <w:left w:val="single" w:sz="6" w:space="0" w:color="auto"/>
              <w:bottom w:val="single" w:sz="6" w:space="0" w:color="auto"/>
              <w:right w:val="single" w:sz="6" w:space="0" w:color="auto"/>
            </w:tcBorders>
          </w:tcPr>
          <w:p w:rsidR="00F82313" w:rsidRDefault="00F82313" w:rsidP="00615EA6">
            <w:pPr>
              <w:jc w:val="center"/>
              <w:rPr>
                <w:rFonts w:ascii="Arial" w:hAnsi="Arial"/>
                <w:b/>
                <w:sz w:val="22"/>
              </w:rPr>
            </w:pPr>
            <w:r>
              <w:rPr>
                <w:rFonts w:ascii="Arial" w:hAnsi="Arial"/>
                <w:b/>
                <w:sz w:val="22"/>
              </w:rPr>
              <w:t xml:space="preserve">Drawing No 1176a </w:t>
            </w:r>
          </w:p>
        </w:tc>
        <w:tc>
          <w:tcPr>
            <w:tcW w:w="2551" w:type="dxa"/>
            <w:tcBorders>
              <w:top w:val="single" w:sz="6" w:space="0" w:color="auto"/>
              <w:left w:val="single" w:sz="6" w:space="0" w:color="auto"/>
              <w:bottom w:val="single" w:sz="6" w:space="0" w:color="auto"/>
              <w:right w:val="single" w:sz="6" w:space="0" w:color="auto"/>
            </w:tcBorders>
          </w:tcPr>
          <w:p w:rsidR="00F82313" w:rsidRDefault="00F82313" w:rsidP="00615EA6">
            <w:pPr>
              <w:jc w:val="center"/>
              <w:rPr>
                <w:rFonts w:ascii="Arial" w:hAnsi="Arial"/>
                <w:b/>
                <w:sz w:val="22"/>
              </w:rPr>
            </w:pPr>
            <w:r>
              <w:rPr>
                <w:rFonts w:ascii="Arial" w:hAnsi="Arial"/>
                <w:b/>
                <w:sz w:val="22"/>
              </w:rPr>
              <w:t>NSN: 7105 99 3057292</w:t>
            </w:r>
          </w:p>
        </w:tc>
      </w:tr>
    </w:tbl>
    <w:p w:rsidR="00F82313" w:rsidRDefault="00F82313" w:rsidP="009210B0">
      <w:pPr>
        <w:tabs>
          <w:tab w:val="left" w:pos="567"/>
          <w:tab w:val="left" w:pos="1080"/>
        </w:tabs>
        <w:rPr>
          <w:rFonts w:ascii="Arial" w:hAnsi="Arial"/>
          <w:sz w:val="22"/>
        </w:rPr>
      </w:pPr>
    </w:p>
    <w:p w:rsidR="009210B0" w:rsidRDefault="009210B0" w:rsidP="009210B0">
      <w:pPr>
        <w:tabs>
          <w:tab w:val="left" w:pos="567"/>
          <w:tab w:val="left" w:pos="1080"/>
        </w:tabs>
        <w:rPr>
          <w:rFonts w:ascii="Arial" w:hAnsi="Arial"/>
          <w:sz w:val="22"/>
        </w:rPr>
      </w:pPr>
      <w:r>
        <w:rPr>
          <w:rFonts w:ascii="Arial" w:hAnsi="Arial"/>
          <w:sz w:val="22"/>
        </w:rPr>
        <w:t>1011.1</w:t>
      </w:r>
      <w:r>
        <w:rPr>
          <w:rFonts w:ascii="Arial" w:hAnsi="Arial"/>
          <w:sz w:val="22"/>
        </w:rPr>
        <w:tab/>
        <w:t>For specification d</w:t>
      </w:r>
      <w:r w:rsidR="00F82313">
        <w:rPr>
          <w:rFonts w:ascii="Arial" w:hAnsi="Arial"/>
          <w:sz w:val="22"/>
        </w:rPr>
        <w:t>etails refer to Drawing No 1176 and 1176a</w:t>
      </w:r>
    </w:p>
    <w:p w:rsidR="009210B0" w:rsidRDefault="009210B0" w:rsidP="009210B0">
      <w:pPr>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9210B0"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1012</w:t>
            </w:r>
          </w:p>
        </w:tc>
        <w:tc>
          <w:tcPr>
            <w:tcW w:w="4536"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Dressing Table/Desk</w:t>
            </w:r>
            <w:r w:rsidR="007304B3">
              <w:rPr>
                <w:rFonts w:ascii="Arial" w:hAnsi="Arial"/>
                <w:b/>
                <w:sz w:val="22"/>
              </w:rPr>
              <w:t xml:space="preserve"> Oak</w:t>
            </w:r>
            <w:r>
              <w:rPr>
                <w:rFonts w:ascii="Arial" w:hAnsi="Arial"/>
                <w:b/>
                <w:sz w:val="22"/>
              </w:rPr>
              <w:t xml:space="preserve"> </w:t>
            </w:r>
            <w:r w:rsidR="00F82313">
              <w:rPr>
                <w:rFonts w:ascii="Arial" w:hAnsi="Arial"/>
                <w:b/>
                <w:sz w:val="22"/>
              </w:rPr>
              <w:t>Veneer</w:t>
            </w:r>
          </w:p>
          <w:p w:rsidR="009210B0" w:rsidRDefault="009210B0" w:rsidP="00615EA6">
            <w:pPr>
              <w:jc w:val="center"/>
              <w:rPr>
                <w:rFonts w:ascii="Arial" w:hAnsi="Arial"/>
                <w:b/>
                <w:sz w:val="22"/>
              </w:rPr>
            </w:pPr>
            <w:r>
              <w:rPr>
                <w:rFonts w:ascii="Arial" w:hAnsi="Arial"/>
                <w:b/>
                <w:sz w:val="22"/>
              </w:rPr>
              <w:t>(complete with 3 Drawer Pedestal)</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Drawing No 1179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3578491</w:t>
            </w:r>
          </w:p>
        </w:tc>
      </w:tr>
      <w:tr w:rsidR="00F82313"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F82313" w:rsidRDefault="00F82313" w:rsidP="00615EA6">
            <w:pPr>
              <w:jc w:val="center"/>
              <w:rPr>
                <w:rFonts w:ascii="Arial" w:hAnsi="Arial"/>
                <w:b/>
                <w:sz w:val="22"/>
              </w:rPr>
            </w:pPr>
            <w:r>
              <w:rPr>
                <w:rFonts w:ascii="Arial" w:hAnsi="Arial"/>
                <w:b/>
                <w:sz w:val="22"/>
              </w:rPr>
              <w:t>1012a</w:t>
            </w:r>
          </w:p>
        </w:tc>
        <w:tc>
          <w:tcPr>
            <w:tcW w:w="4536" w:type="dxa"/>
            <w:tcBorders>
              <w:top w:val="single" w:sz="6" w:space="0" w:color="auto"/>
              <w:left w:val="single" w:sz="6" w:space="0" w:color="auto"/>
              <w:bottom w:val="single" w:sz="6" w:space="0" w:color="auto"/>
              <w:right w:val="single" w:sz="6" w:space="0" w:color="auto"/>
            </w:tcBorders>
          </w:tcPr>
          <w:p w:rsidR="00F82313" w:rsidRDefault="00F82313" w:rsidP="00615EA6">
            <w:pPr>
              <w:jc w:val="center"/>
              <w:rPr>
                <w:rFonts w:ascii="Arial" w:hAnsi="Arial"/>
                <w:b/>
                <w:sz w:val="22"/>
              </w:rPr>
            </w:pPr>
            <w:r>
              <w:rPr>
                <w:rFonts w:ascii="Arial" w:hAnsi="Arial"/>
                <w:b/>
                <w:sz w:val="22"/>
              </w:rPr>
              <w:t xml:space="preserve">Dressing Table/Desk </w:t>
            </w:r>
            <w:r w:rsidR="007304B3">
              <w:rPr>
                <w:rFonts w:ascii="Arial" w:hAnsi="Arial"/>
                <w:b/>
                <w:sz w:val="22"/>
              </w:rPr>
              <w:t xml:space="preserve">Oak </w:t>
            </w:r>
            <w:r>
              <w:rPr>
                <w:rFonts w:ascii="Arial" w:hAnsi="Arial"/>
                <w:b/>
                <w:sz w:val="22"/>
              </w:rPr>
              <w:t>MFC</w:t>
            </w:r>
          </w:p>
          <w:p w:rsidR="00F82313" w:rsidRDefault="00F82313" w:rsidP="00615EA6">
            <w:pPr>
              <w:jc w:val="center"/>
              <w:rPr>
                <w:rFonts w:ascii="Arial" w:hAnsi="Arial"/>
                <w:b/>
                <w:sz w:val="22"/>
              </w:rPr>
            </w:pPr>
            <w:r>
              <w:rPr>
                <w:rFonts w:ascii="Arial" w:hAnsi="Arial"/>
                <w:b/>
                <w:sz w:val="22"/>
              </w:rPr>
              <w:t>(complete with 3 Drawer Pedestal)</w:t>
            </w:r>
          </w:p>
        </w:tc>
        <w:tc>
          <w:tcPr>
            <w:tcW w:w="1701" w:type="dxa"/>
            <w:tcBorders>
              <w:top w:val="single" w:sz="6" w:space="0" w:color="auto"/>
              <w:left w:val="single" w:sz="6" w:space="0" w:color="auto"/>
              <w:bottom w:val="single" w:sz="6" w:space="0" w:color="auto"/>
              <w:right w:val="single" w:sz="6" w:space="0" w:color="auto"/>
            </w:tcBorders>
          </w:tcPr>
          <w:p w:rsidR="00F82313" w:rsidRDefault="00F82313" w:rsidP="00615EA6">
            <w:pPr>
              <w:jc w:val="center"/>
              <w:rPr>
                <w:rFonts w:ascii="Arial" w:hAnsi="Arial"/>
                <w:b/>
                <w:sz w:val="22"/>
              </w:rPr>
            </w:pPr>
            <w:r>
              <w:rPr>
                <w:rFonts w:ascii="Arial" w:hAnsi="Arial"/>
                <w:b/>
                <w:sz w:val="22"/>
              </w:rPr>
              <w:t xml:space="preserve">Drawing No 1179a </w:t>
            </w:r>
          </w:p>
        </w:tc>
        <w:tc>
          <w:tcPr>
            <w:tcW w:w="2551" w:type="dxa"/>
            <w:tcBorders>
              <w:top w:val="single" w:sz="6" w:space="0" w:color="auto"/>
              <w:left w:val="single" w:sz="6" w:space="0" w:color="auto"/>
              <w:bottom w:val="single" w:sz="6" w:space="0" w:color="auto"/>
              <w:right w:val="single" w:sz="6" w:space="0" w:color="auto"/>
            </w:tcBorders>
          </w:tcPr>
          <w:p w:rsidR="00F82313" w:rsidRDefault="00F82313" w:rsidP="00615EA6">
            <w:pPr>
              <w:jc w:val="center"/>
              <w:rPr>
                <w:rFonts w:ascii="Arial" w:hAnsi="Arial"/>
                <w:b/>
                <w:sz w:val="22"/>
              </w:rPr>
            </w:pPr>
            <w:r>
              <w:rPr>
                <w:rFonts w:ascii="Arial" w:hAnsi="Arial"/>
                <w:b/>
                <w:sz w:val="22"/>
              </w:rPr>
              <w:t>NSN: 7105 99 1537339</w:t>
            </w:r>
          </w:p>
        </w:tc>
      </w:tr>
    </w:tbl>
    <w:p w:rsidR="00F82313" w:rsidRDefault="00F82313" w:rsidP="00F82313">
      <w:pPr>
        <w:autoSpaceDE/>
        <w:autoSpaceDN/>
        <w:rPr>
          <w:rFonts w:ascii="Arial" w:hAnsi="Arial"/>
          <w:sz w:val="22"/>
        </w:rPr>
      </w:pPr>
    </w:p>
    <w:p w:rsidR="00F82313" w:rsidRPr="00F82313" w:rsidRDefault="009210B0" w:rsidP="00F82313">
      <w:pPr>
        <w:numPr>
          <w:ilvl w:val="1"/>
          <w:numId w:val="163"/>
        </w:numPr>
        <w:tabs>
          <w:tab w:val="clear" w:pos="660"/>
          <w:tab w:val="num" w:pos="1080"/>
        </w:tabs>
        <w:autoSpaceDE/>
        <w:autoSpaceDN/>
        <w:rPr>
          <w:rFonts w:ascii="Arial" w:hAnsi="Arial"/>
          <w:sz w:val="22"/>
        </w:rPr>
      </w:pPr>
      <w:r>
        <w:rPr>
          <w:rFonts w:ascii="Arial" w:hAnsi="Arial"/>
          <w:sz w:val="22"/>
        </w:rPr>
        <w:t>For specification details refer to Dra</w:t>
      </w:r>
      <w:r w:rsidR="00F82313">
        <w:rPr>
          <w:rFonts w:ascii="Arial" w:hAnsi="Arial"/>
          <w:sz w:val="22"/>
        </w:rPr>
        <w:t>wing No 1179 and 1179a</w:t>
      </w:r>
    </w:p>
    <w:p w:rsidR="009210B0" w:rsidRDefault="009210B0" w:rsidP="009210B0">
      <w:pPr>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9210B0"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1013</w:t>
            </w:r>
          </w:p>
        </w:tc>
        <w:tc>
          <w:tcPr>
            <w:tcW w:w="4536"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 xml:space="preserve">Bedside Cabinet/Side Table </w:t>
            </w:r>
            <w:r w:rsidR="007304B3">
              <w:rPr>
                <w:rFonts w:ascii="Arial" w:hAnsi="Arial"/>
                <w:b/>
                <w:sz w:val="22"/>
              </w:rPr>
              <w:t xml:space="preserve">Oak </w:t>
            </w:r>
            <w:r w:rsidR="00F82313">
              <w:rPr>
                <w:rFonts w:ascii="Arial" w:hAnsi="Arial"/>
                <w:b/>
                <w:sz w:val="22"/>
              </w:rPr>
              <w:t>Veneer</w:t>
            </w:r>
          </w:p>
          <w:p w:rsidR="009210B0" w:rsidRDefault="009210B0" w:rsidP="00615EA6">
            <w:pPr>
              <w:tabs>
                <w:tab w:val="left" w:pos="851"/>
              </w:tabs>
              <w:jc w:val="center"/>
              <w:rPr>
                <w:rFonts w:ascii="Arial" w:hAnsi="Arial"/>
                <w:b/>
                <w:sz w:val="22"/>
              </w:rPr>
            </w:pPr>
            <w:r>
              <w:rPr>
                <w:rFonts w:ascii="Arial" w:hAnsi="Arial"/>
                <w:b/>
                <w:sz w:val="22"/>
              </w:rPr>
              <w:t>(Single Drawer)</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 xml:space="preserve">Drawing No 1180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NSN: 7105 99 6089972</w:t>
            </w:r>
          </w:p>
        </w:tc>
      </w:tr>
      <w:tr w:rsidR="00F82313"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1013a</w:t>
            </w:r>
          </w:p>
        </w:tc>
        <w:tc>
          <w:tcPr>
            <w:tcW w:w="4536"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 xml:space="preserve">Bedside Cabinet/Side Table </w:t>
            </w:r>
            <w:r w:rsidR="007304B3">
              <w:rPr>
                <w:rFonts w:ascii="Arial" w:hAnsi="Arial"/>
                <w:b/>
                <w:sz w:val="22"/>
              </w:rPr>
              <w:t xml:space="preserve">Oak </w:t>
            </w:r>
            <w:r>
              <w:rPr>
                <w:rFonts w:ascii="Arial" w:hAnsi="Arial"/>
                <w:b/>
                <w:sz w:val="22"/>
              </w:rPr>
              <w:t>MFC</w:t>
            </w:r>
          </w:p>
          <w:p w:rsidR="00F82313" w:rsidRDefault="00F82313" w:rsidP="00615EA6">
            <w:pPr>
              <w:tabs>
                <w:tab w:val="left" w:pos="851"/>
              </w:tabs>
              <w:jc w:val="center"/>
              <w:rPr>
                <w:rFonts w:ascii="Arial" w:hAnsi="Arial"/>
                <w:b/>
                <w:sz w:val="22"/>
              </w:rPr>
            </w:pPr>
            <w:r>
              <w:rPr>
                <w:rFonts w:ascii="Arial" w:hAnsi="Arial"/>
                <w:b/>
                <w:sz w:val="22"/>
              </w:rPr>
              <w:t>(Single Drawer)</w:t>
            </w:r>
          </w:p>
        </w:tc>
        <w:tc>
          <w:tcPr>
            <w:tcW w:w="170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Drawing No 1180a</w:t>
            </w:r>
          </w:p>
        </w:tc>
        <w:tc>
          <w:tcPr>
            <w:tcW w:w="255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NSN: 7105 99 2755543</w:t>
            </w:r>
          </w:p>
        </w:tc>
      </w:tr>
    </w:tbl>
    <w:p w:rsidR="00F82313" w:rsidRDefault="00F82313" w:rsidP="00F82313">
      <w:pPr>
        <w:tabs>
          <w:tab w:val="left" w:pos="1080"/>
        </w:tabs>
        <w:autoSpaceDE/>
        <w:autoSpaceDN/>
        <w:ind w:left="660"/>
        <w:rPr>
          <w:rFonts w:ascii="Arial" w:hAnsi="Arial"/>
          <w:sz w:val="22"/>
        </w:rPr>
      </w:pPr>
    </w:p>
    <w:p w:rsidR="009210B0" w:rsidRDefault="009210B0" w:rsidP="009210B0">
      <w:pPr>
        <w:numPr>
          <w:ilvl w:val="1"/>
          <w:numId w:val="164"/>
        </w:numPr>
        <w:tabs>
          <w:tab w:val="left" w:pos="1080"/>
        </w:tabs>
        <w:autoSpaceDE/>
        <w:autoSpaceDN/>
        <w:rPr>
          <w:rFonts w:ascii="Arial" w:hAnsi="Arial"/>
          <w:sz w:val="22"/>
        </w:rPr>
      </w:pPr>
      <w:r>
        <w:rPr>
          <w:rFonts w:ascii="Arial" w:hAnsi="Arial"/>
          <w:sz w:val="22"/>
        </w:rPr>
        <w:t>For specification d</w:t>
      </w:r>
      <w:r w:rsidR="00F82313">
        <w:rPr>
          <w:rFonts w:ascii="Arial" w:hAnsi="Arial"/>
          <w:sz w:val="22"/>
        </w:rPr>
        <w:t>etails refer to Drawing No 1180 and 1180a</w:t>
      </w:r>
    </w:p>
    <w:p w:rsidR="009210B0" w:rsidRDefault="009210B0" w:rsidP="009210B0">
      <w:pPr>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9210B0"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1014</w:t>
            </w:r>
          </w:p>
        </w:tc>
        <w:tc>
          <w:tcPr>
            <w:tcW w:w="4536"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 xml:space="preserve">Chest of Drawers </w:t>
            </w:r>
            <w:r w:rsidR="007304B3">
              <w:rPr>
                <w:rFonts w:ascii="Arial" w:hAnsi="Arial"/>
                <w:b/>
                <w:sz w:val="22"/>
              </w:rPr>
              <w:t xml:space="preserve">Oak </w:t>
            </w:r>
            <w:r w:rsidR="00F82313">
              <w:rPr>
                <w:rFonts w:ascii="Arial" w:hAnsi="Arial"/>
                <w:b/>
                <w:sz w:val="22"/>
              </w:rPr>
              <w:t>Veneer</w:t>
            </w:r>
          </w:p>
          <w:p w:rsidR="009210B0" w:rsidRDefault="009210B0" w:rsidP="00615EA6">
            <w:pPr>
              <w:tabs>
                <w:tab w:val="left" w:pos="851"/>
              </w:tabs>
              <w:jc w:val="center"/>
              <w:rPr>
                <w:rFonts w:ascii="Arial" w:hAnsi="Arial"/>
                <w:b/>
                <w:sz w:val="22"/>
              </w:rPr>
            </w:pPr>
            <w:r>
              <w:rPr>
                <w:rFonts w:ascii="Arial" w:hAnsi="Arial"/>
                <w:b/>
                <w:sz w:val="22"/>
              </w:rPr>
              <w:t>(3 Drawer)</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 xml:space="preserve">Drawing No 1181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NSN: 7105 99 3405124</w:t>
            </w:r>
          </w:p>
        </w:tc>
      </w:tr>
      <w:tr w:rsidR="00F82313"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1014a</w:t>
            </w:r>
          </w:p>
        </w:tc>
        <w:tc>
          <w:tcPr>
            <w:tcW w:w="4536"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 xml:space="preserve">Chest of Drawers </w:t>
            </w:r>
            <w:r w:rsidR="007304B3">
              <w:rPr>
                <w:rFonts w:ascii="Arial" w:hAnsi="Arial"/>
                <w:b/>
                <w:sz w:val="22"/>
              </w:rPr>
              <w:t xml:space="preserve">Oak </w:t>
            </w:r>
            <w:r>
              <w:rPr>
                <w:rFonts w:ascii="Arial" w:hAnsi="Arial"/>
                <w:b/>
                <w:sz w:val="22"/>
              </w:rPr>
              <w:t>MFC</w:t>
            </w:r>
          </w:p>
          <w:p w:rsidR="00F82313" w:rsidRDefault="00F82313" w:rsidP="00615EA6">
            <w:pPr>
              <w:tabs>
                <w:tab w:val="left" w:pos="851"/>
              </w:tabs>
              <w:jc w:val="center"/>
              <w:rPr>
                <w:rFonts w:ascii="Arial" w:hAnsi="Arial"/>
                <w:b/>
                <w:sz w:val="22"/>
              </w:rPr>
            </w:pPr>
            <w:r>
              <w:rPr>
                <w:rFonts w:ascii="Arial" w:hAnsi="Arial"/>
                <w:b/>
                <w:sz w:val="22"/>
              </w:rPr>
              <w:t>(3 Drawer)</w:t>
            </w:r>
          </w:p>
        </w:tc>
        <w:tc>
          <w:tcPr>
            <w:tcW w:w="170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 xml:space="preserve">Drawing No 1181a </w:t>
            </w:r>
          </w:p>
        </w:tc>
        <w:tc>
          <w:tcPr>
            <w:tcW w:w="255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NSN: 7105 99 3405124</w:t>
            </w:r>
          </w:p>
        </w:tc>
      </w:tr>
    </w:tbl>
    <w:p w:rsidR="00F82313" w:rsidRPr="00F82313" w:rsidRDefault="00F82313" w:rsidP="00F82313">
      <w:pPr>
        <w:tabs>
          <w:tab w:val="left" w:pos="1276"/>
        </w:tabs>
        <w:autoSpaceDE/>
        <w:autoSpaceDN/>
        <w:ind w:left="1134"/>
        <w:rPr>
          <w:rFonts w:ascii="Arial" w:hAnsi="Arial"/>
          <w:sz w:val="22"/>
          <w:szCs w:val="22"/>
        </w:rPr>
      </w:pPr>
    </w:p>
    <w:p w:rsidR="009210B0" w:rsidRPr="00B0759A" w:rsidRDefault="009210B0" w:rsidP="009210B0">
      <w:pPr>
        <w:numPr>
          <w:ilvl w:val="1"/>
          <w:numId w:val="165"/>
        </w:numPr>
        <w:tabs>
          <w:tab w:val="clear" w:pos="660"/>
          <w:tab w:val="num" w:pos="1134"/>
          <w:tab w:val="left" w:pos="1276"/>
        </w:tabs>
        <w:autoSpaceDE/>
        <w:autoSpaceDN/>
        <w:ind w:left="1134" w:hanging="1134"/>
        <w:rPr>
          <w:rFonts w:ascii="Arial" w:hAnsi="Arial"/>
          <w:sz w:val="22"/>
          <w:szCs w:val="22"/>
        </w:rPr>
      </w:pPr>
      <w:r>
        <w:rPr>
          <w:rFonts w:ascii="Arial" w:hAnsi="Arial"/>
          <w:sz w:val="22"/>
        </w:rPr>
        <w:t>For specification details refer to Drawing No 1181</w:t>
      </w:r>
      <w:r w:rsidR="00F82313">
        <w:rPr>
          <w:rFonts w:ascii="Arial" w:hAnsi="Arial"/>
          <w:sz w:val="22"/>
        </w:rPr>
        <w:t>and 1181a</w:t>
      </w:r>
      <w:r>
        <w:rPr>
          <w:rFonts w:ascii="Arial" w:hAnsi="Arial"/>
          <w:sz w:val="22"/>
        </w:rPr>
        <w:t xml:space="preserve">. </w:t>
      </w:r>
      <w:r w:rsidRPr="00711336">
        <w:rPr>
          <w:rFonts w:ascii="Arial" w:hAnsi="Arial"/>
          <w:b/>
          <w:sz w:val="22"/>
        </w:rPr>
        <w:t xml:space="preserve"> </w:t>
      </w:r>
      <w:r w:rsidRPr="00B0759A">
        <w:rPr>
          <w:rFonts w:ascii="Arial" w:hAnsi="Arial"/>
          <w:i/>
          <w:color w:val="FF0000"/>
          <w:sz w:val="22"/>
          <w:szCs w:val="22"/>
        </w:rPr>
        <w:t>Note:</w:t>
      </w:r>
      <w:r w:rsidR="00F82313">
        <w:rPr>
          <w:rFonts w:ascii="Arial" w:hAnsi="Arial"/>
          <w:i/>
          <w:color w:val="FF0000"/>
          <w:sz w:val="22"/>
          <w:szCs w:val="22"/>
        </w:rPr>
        <w:t xml:space="preserve"> 1014</w:t>
      </w:r>
      <w:r w:rsidRPr="00B0759A">
        <w:rPr>
          <w:rFonts w:ascii="Arial" w:hAnsi="Arial"/>
          <w:i/>
          <w:color w:val="FF0000"/>
          <w:sz w:val="22"/>
          <w:szCs w:val="22"/>
        </w:rPr>
        <w:t xml:space="preserve"> this is now a </w:t>
      </w:r>
      <w:r w:rsidR="00AF1E38" w:rsidRPr="00B0759A">
        <w:rPr>
          <w:rFonts w:ascii="Arial" w:hAnsi="Arial"/>
          <w:i/>
          <w:color w:val="FF0000"/>
          <w:sz w:val="22"/>
          <w:szCs w:val="22"/>
        </w:rPr>
        <w:t>three-drawer</w:t>
      </w:r>
      <w:r w:rsidRPr="00B0759A">
        <w:rPr>
          <w:rFonts w:ascii="Arial" w:hAnsi="Arial"/>
          <w:i/>
          <w:color w:val="FF0000"/>
          <w:sz w:val="22"/>
          <w:szCs w:val="22"/>
        </w:rPr>
        <w:t xml:space="preserve"> unit not a four drawer as shown on the drawing; the three drawers to be of equal size/depth. </w:t>
      </w:r>
      <w:r w:rsidRPr="00B0759A">
        <w:rPr>
          <w:rFonts w:ascii="Arial" w:hAnsi="Arial"/>
          <w:i/>
          <w:sz w:val="22"/>
          <w:szCs w:val="22"/>
        </w:rPr>
        <w:t xml:space="preserve"> </w:t>
      </w:r>
    </w:p>
    <w:p w:rsidR="009210B0" w:rsidRDefault="009210B0" w:rsidP="009210B0">
      <w:pPr>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9210B0"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1016</w:t>
            </w:r>
          </w:p>
        </w:tc>
        <w:tc>
          <w:tcPr>
            <w:tcW w:w="4536"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Dressing Stool</w:t>
            </w:r>
          </w:p>
          <w:p w:rsidR="009210B0" w:rsidRDefault="009210B0" w:rsidP="00615EA6">
            <w:pPr>
              <w:tabs>
                <w:tab w:val="left" w:pos="851"/>
              </w:tabs>
              <w:jc w:val="center"/>
              <w:rPr>
                <w:rFonts w:ascii="Arial" w:hAnsi="Arial"/>
                <w:b/>
                <w:sz w:val="22"/>
              </w:rPr>
            </w:pPr>
            <w:r>
              <w:rPr>
                <w:rFonts w:ascii="Arial" w:hAnsi="Arial"/>
                <w:b/>
                <w:sz w:val="22"/>
              </w:rPr>
              <w:t>(Velour Fabric Upholstery)</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 xml:space="preserve">Drawing No 1183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NSN: 7105 99 2640497</w:t>
            </w:r>
          </w:p>
        </w:tc>
      </w:tr>
    </w:tbl>
    <w:p w:rsidR="009210B0" w:rsidRDefault="009210B0" w:rsidP="009210B0">
      <w:pPr>
        <w:numPr>
          <w:ilvl w:val="1"/>
          <w:numId w:val="166"/>
        </w:numPr>
        <w:tabs>
          <w:tab w:val="clear" w:pos="660"/>
          <w:tab w:val="num" w:pos="1080"/>
        </w:tabs>
        <w:autoSpaceDE/>
        <w:autoSpaceDN/>
        <w:rPr>
          <w:rFonts w:ascii="Arial" w:hAnsi="Arial"/>
          <w:sz w:val="22"/>
        </w:rPr>
      </w:pPr>
      <w:r>
        <w:rPr>
          <w:rFonts w:ascii="Arial" w:hAnsi="Arial"/>
          <w:sz w:val="22"/>
        </w:rPr>
        <w:t>For specification details please refer to Drawing No 1183.</w:t>
      </w:r>
    </w:p>
    <w:p w:rsidR="009210B0" w:rsidRDefault="009210B0" w:rsidP="009210B0">
      <w:pPr>
        <w:rPr>
          <w:rFonts w:ascii="Arial" w:hAnsi="Arial"/>
          <w:sz w:val="22"/>
        </w:rPr>
      </w:pPr>
    </w:p>
    <w:p w:rsidR="009210B0" w:rsidRDefault="009210B0" w:rsidP="009210B0">
      <w:pPr>
        <w:numPr>
          <w:ilvl w:val="1"/>
          <w:numId w:val="166"/>
        </w:numPr>
        <w:tabs>
          <w:tab w:val="clear" w:pos="660"/>
          <w:tab w:val="num" w:pos="1080"/>
        </w:tabs>
        <w:autoSpaceDE/>
        <w:autoSpaceDN/>
        <w:ind w:left="1134" w:hanging="1134"/>
        <w:rPr>
          <w:rFonts w:ascii="Arial" w:hAnsi="Arial"/>
          <w:sz w:val="22"/>
        </w:rPr>
      </w:pPr>
      <w:r>
        <w:rPr>
          <w:rFonts w:ascii="Arial" w:hAnsi="Arial"/>
          <w:sz w:val="22"/>
        </w:rPr>
        <w:t xml:space="preserve">Stool to be upholstered to fabric conforming to Table A in a minimum of </w:t>
      </w:r>
      <w:r w:rsidR="00285B31">
        <w:rPr>
          <w:rFonts w:ascii="Arial" w:hAnsi="Arial"/>
          <w:sz w:val="22"/>
        </w:rPr>
        <w:t>three</w:t>
      </w:r>
      <w:r>
        <w:rPr>
          <w:rFonts w:ascii="Arial" w:hAnsi="Arial"/>
          <w:sz w:val="22"/>
        </w:rPr>
        <w:t xml:space="preserve"> colourways, the Demanding </w:t>
      </w:r>
      <w:r w:rsidR="002F5182">
        <w:rPr>
          <w:rFonts w:ascii="Arial" w:hAnsi="Arial"/>
          <w:sz w:val="22"/>
        </w:rPr>
        <w:t>Customer</w:t>
      </w:r>
      <w:r>
        <w:rPr>
          <w:rFonts w:ascii="Arial" w:hAnsi="Arial"/>
          <w:sz w:val="22"/>
        </w:rPr>
        <w:t xml:space="preserve"> for each order shall select the fabric colour.</w:t>
      </w:r>
      <w:r w:rsidR="00020081" w:rsidRPr="00020081">
        <w:rPr>
          <w:rFonts w:ascii="Arial" w:hAnsi="Arial"/>
          <w:sz w:val="22"/>
        </w:rPr>
        <w:t xml:space="preserve"> </w:t>
      </w:r>
      <w:r w:rsidR="00020081">
        <w:rPr>
          <w:rFonts w:ascii="Arial" w:hAnsi="Arial"/>
          <w:sz w:val="22"/>
        </w:rPr>
        <w:t>(</w:t>
      </w:r>
      <w:r w:rsidR="00020081">
        <w:rPr>
          <w:rFonts w:ascii="Arial" w:hAnsi="Arial" w:cs="Arial"/>
          <w:sz w:val="22"/>
          <w:szCs w:val="22"/>
        </w:rPr>
        <w:t>See clause 2454 for fabric colour options).</w:t>
      </w:r>
    </w:p>
    <w:p w:rsidR="009210B0" w:rsidRDefault="009210B0" w:rsidP="009210B0">
      <w:pPr>
        <w:autoSpaceDE/>
        <w:autoSpaceDN/>
        <w:rPr>
          <w:rFonts w:ascii="Arial" w:hAnsi="Arial"/>
          <w:sz w:val="22"/>
        </w:rPr>
      </w:pPr>
    </w:p>
    <w:p w:rsidR="009210B0" w:rsidRPr="00283729" w:rsidRDefault="009210B0" w:rsidP="009210B0">
      <w:pPr>
        <w:numPr>
          <w:ilvl w:val="1"/>
          <w:numId w:val="166"/>
        </w:numPr>
        <w:tabs>
          <w:tab w:val="clear" w:pos="660"/>
          <w:tab w:val="num" w:pos="1080"/>
        </w:tabs>
        <w:autoSpaceDE/>
        <w:autoSpaceDN/>
        <w:ind w:left="1080" w:hanging="1080"/>
        <w:rPr>
          <w:rFonts w:ascii="Arial" w:hAnsi="Arial"/>
          <w:sz w:val="22"/>
        </w:rPr>
      </w:pPr>
      <w:r>
        <w:rPr>
          <w:rFonts w:ascii="Arial" w:hAnsi="Arial"/>
          <w:sz w:val="22"/>
        </w:rPr>
        <w:t>Upholstery composites shall conform to B</w:t>
      </w:r>
      <w:r w:rsidRPr="00283729">
        <w:rPr>
          <w:rFonts w:ascii="Arial" w:hAnsi="Arial"/>
          <w:sz w:val="22"/>
        </w:rPr>
        <w:t>S 7176:2007</w:t>
      </w:r>
      <w:r>
        <w:rPr>
          <w:rFonts w:ascii="Arial" w:hAnsi="Arial"/>
          <w:sz w:val="22"/>
        </w:rPr>
        <w:t xml:space="preserve"> + A1:2011</w:t>
      </w:r>
      <w:r w:rsidRPr="00283729">
        <w:rPr>
          <w:rFonts w:ascii="Arial" w:hAnsi="Arial"/>
          <w:sz w:val="22"/>
        </w:rPr>
        <w:t xml:space="preserve"> (Medium Hazard)</w:t>
      </w:r>
      <w:r>
        <w:rPr>
          <w:rFonts w:ascii="Arial" w:hAnsi="Arial"/>
          <w:sz w:val="22"/>
        </w:rPr>
        <w:t>.</w:t>
      </w:r>
    </w:p>
    <w:p w:rsidR="009210B0" w:rsidRPr="00283729" w:rsidRDefault="009210B0" w:rsidP="009210B0">
      <w:pPr>
        <w:ind w:left="1080"/>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9210B0"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1017</w:t>
            </w:r>
          </w:p>
        </w:tc>
        <w:tc>
          <w:tcPr>
            <w:tcW w:w="4536"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Free Standing Mirror </w:t>
            </w:r>
            <w:r w:rsidR="007304B3">
              <w:rPr>
                <w:rFonts w:ascii="Arial" w:hAnsi="Arial"/>
                <w:b/>
                <w:sz w:val="22"/>
              </w:rPr>
              <w:t>Oak</w:t>
            </w:r>
          </w:p>
          <w:p w:rsidR="009210B0" w:rsidRDefault="009210B0" w:rsidP="00615EA6">
            <w:pPr>
              <w:jc w:val="center"/>
              <w:rPr>
                <w:rFonts w:ascii="Arial" w:hAnsi="Arial"/>
                <w:b/>
                <w:sz w:val="22"/>
              </w:rPr>
            </w:pPr>
            <w:r>
              <w:rPr>
                <w:rFonts w:ascii="Arial" w:hAnsi="Arial"/>
                <w:b/>
                <w:sz w:val="22"/>
              </w:rPr>
              <w:t>(complete with base)</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Drawing No 1184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9112158</w:t>
            </w:r>
          </w:p>
        </w:tc>
      </w:tr>
    </w:tbl>
    <w:p w:rsidR="009210B0" w:rsidRDefault="009210B0" w:rsidP="009210B0">
      <w:pPr>
        <w:numPr>
          <w:ilvl w:val="1"/>
          <w:numId w:val="168"/>
        </w:numPr>
        <w:tabs>
          <w:tab w:val="left" w:pos="1080"/>
        </w:tabs>
        <w:autoSpaceDE/>
        <w:autoSpaceDN/>
        <w:rPr>
          <w:rFonts w:ascii="Arial" w:hAnsi="Arial"/>
          <w:sz w:val="22"/>
        </w:rPr>
      </w:pPr>
      <w:r>
        <w:rPr>
          <w:rFonts w:ascii="Arial" w:hAnsi="Arial"/>
          <w:sz w:val="22"/>
        </w:rPr>
        <w:t>For specification details please refer to Drawing No 1184.</w:t>
      </w:r>
    </w:p>
    <w:p w:rsidR="009210B0" w:rsidRDefault="009210B0" w:rsidP="009210B0">
      <w:pPr>
        <w:tabs>
          <w:tab w:val="left" w:pos="1080"/>
        </w:tabs>
        <w:autoSpaceDE/>
        <w:autoSpaceDN/>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9210B0"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1018</w:t>
            </w:r>
          </w:p>
        </w:tc>
        <w:tc>
          <w:tcPr>
            <w:tcW w:w="4536"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Wardrobe, Double</w:t>
            </w:r>
            <w:r w:rsidR="00F82313">
              <w:rPr>
                <w:rFonts w:ascii="Arial" w:hAnsi="Arial"/>
                <w:b/>
                <w:sz w:val="22"/>
              </w:rPr>
              <w:t xml:space="preserve"> </w:t>
            </w:r>
            <w:r w:rsidR="007304B3">
              <w:rPr>
                <w:rFonts w:ascii="Arial" w:hAnsi="Arial"/>
                <w:b/>
                <w:sz w:val="22"/>
              </w:rPr>
              <w:t xml:space="preserve">Oak </w:t>
            </w:r>
            <w:r w:rsidR="00F82313">
              <w:rPr>
                <w:rFonts w:ascii="Arial" w:hAnsi="Arial"/>
                <w:b/>
                <w:sz w:val="22"/>
              </w:rPr>
              <w:t>Veneer</w:t>
            </w:r>
          </w:p>
          <w:p w:rsidR="009210B0" w:rsidRDefault="009210B0" w:rsidP="00615EA6">
            <w:pPr>
              <w:jc w:val="center"/>
              <w:rPr>
                <w:rFonts w:ascii="Arial" w:hAnsi="Arial"/>
                <w:b/>
                <w:sz w:val="22"/>
              </w:rPr>
            </w:pPr>
            <w:r>
              <w:rPr>
                <w:rFonts w:ascii="Arial" w:hAnsi="Arial"/>
                <w:b/>
                <w:sz w:val="22"/>
              </w:rPr>
              <w:t>(Fully Assembled)</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Drawing No 1185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4002071</w:t>
            </w:r>
          </w:p>
        </w:tc>
      </w:tr>
      <w:tr w:rsidR="00F82313"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F82313" w:rsidRDefault="00F82313" w:rsidP="00615EA6">
            <w:pPr>
              <w:jc w:val="center"/>
              <w:rPr>
                <w:rFonts w:ascii="Arial" w:hAnsi="Arial"/>
                <w:b/>
                <w:sz w:val="22"/>
              </w:rPr>
            </w:pPr>
            <w:r>
              <w:rPr>
                <w:rFonts w:ascii="Arial" w:hAnsi="Arial"/>
                <w:b/>
                <w:sz w:val="22"/>
              </w:rPr>
              <w:t>1018a</w:t>
            </w:r>
          </w:p>
        </w:tc>
        <w:tc>
          <w:tcPr>
            <w:tcW w:w="4536" w:type="dxa"/>
            <w:tcBorders>
              <w:top w:val="single" w:sz="6" w:space="0" w:color="auto"/>
              <w:left w:val="single" w:sz="6" w:space="0" w:color="auto"/>
              <w:bottom w:val="single" w:sz="6" w:space="0" w:color="auto"/>
              <w:right w:val="single" w:sz="6" w:space="0" w:color="auto"/>
            </w:tcBorders>
          </w:tcPr>
          <w:p w:rsidR="00F82313" w:rsidRDefault="00F82313" w:rsidP="00615EA6">
            <w:pPr>
              <w:jc w:val="center"/>
              <w:rPr>
                <w:rFonts w:ascii="Arial" w:hAnsi="Arial"/>
                <w:b/>
                <w:sz w:val="22"/>
              </w:rPr>
            </w:pPr>
            <w:r>
              <w:rPr>
                <w:rFonts w:ascii="Arial" w:hAnsi="Arial"/>
                <w:b/>
                <w:sz w:val="22"/>
              </w:rPr>
              <w:t xml:space="preserve">Wardrobe, Double </w:t>
            </w:r>
            <w:r w:rsidR="007304B3">
              <w:rPr>
                <w:rFonts w:ascii="Arial" w:hAnsi="Arial"/>
                <w:b/>
                <w:sz w:val="22"/>
              </w:rPr>
              <w:t xml:space="preserve">Oak </w:t>
            </w:r>
            <w:r>
              <w:rPr>
                <w:rFonts w:ascii="Arial" w:hAnsi="Arial"/>
                <w:b/>
                <w:sz w:val="22"/>
              </w:rPr>
              <w:t>MFC</w:t>
            </w:r>
          </w:p>
          <w:p w:rsidR="00F82313" w:rsidRDefault="00F82313" w:rsidP="00615EA6">
            <w:pPr>
              <w:jc w:val="center"/>
              <w:rPr>
                <w:rFonts w:ascii="Arial" w:hAnsi="Arial"/>
                <w:b/>
                <w:sz w:val="22"/>
              </w:rPr>
            </w:pPr>
            <w:r>
              <w:rPr>
                <w:rFonts w:ascii="Arial" w:hAnsi="Arial"/>
                <w:b/>
                <w:sz w:val="22"/>
              </w:rPr>
              <w:t>(Fully Assembled)</w:t>
            </w:r>
          </w:p>
        </w:tc>
        <w:tc>
          <w:tcPr>
            <w:tcW w:w="1701" w:type="dxa"/>
            <w:tcBorders>
              <w:top w:val="single" w:sz="6" w:space="0" w:color="auto"/>
              <w:left w:val="single" w:sz="6" w:space="0" w:color="auto"/>
              <w:bottom w:val="single" w:sz="6" w:space="0" w:color="auto"/>
              <w:right w:val="single" w:sz="6" w:space="0" w:color="auto"/>
            </w:tcBorders>
          </w:tcPr>
          <w:p w:rsidR="00F82313" w:rsidRDefault="00F82313" w:rsidP="00615EA6">
            <w:pPr>
              <w:jc w:val="center"/>
              <w:rPr>
                <w:rFonts w:ascii="Arial" w:hAnsi="Arial"/>
                <w:b/>
                <w:sz w:val="22"/>
              </w:rPr>
            </w:pPr>
            <w:r>
              <w:rPr>
                <w:rFonts w:ascii="Arial" w:hAnsi="Arial"/>
                <w:b/>
                <w:sz w:val="22"/>
              </w:rPr>
              <w:t xml:space="preserve">Drawing No 1185a </w:t>
            </w:r>
          </w:p>
        </w:tc>
        <w:tc>
          <w:tcPr>
            <w:tcW w:w="2551" w:type="dxa"/>
            <w:tcBorders>
              <w:top w:val="single" w:sz="6" w:space="0" w:color="auto"/>
              <w:left w:val="single" w:sz="6" w:space="0" w:color="auto"/>
              <w:bottom w:val="single" w:sz="6" w:space="0" w:color="auto"/>
              <w:right w:val="single" w:sz="6" w:space="0" w:color="auto"/>
            </w:tcBorders>
          </w:tcPr>
          <w:p w:rsidR="00F82313" w:rsidRDefault="00F82313" w:rsidP="00615EA6">
            <w:pPr>
              <w:jc w:val="center"/>
              <w:rPr>
                <w:rFonts w:ascii="Arial" w:hAnsi="Arial"/>
                <w:b/>
                <w:sz w:val="22"/>
              </w:rPr>
            </w:pPr>
            <w:r>
              <w:rPr>
                <w:rFonts w:ascii="Arial" w:hAnsi="Arial"/>
                <w:b/>
                <w:sz w:val="22"/>
              </w:rPr>
              <w:t>NSN: 7105 99 1537351</w:t>
            </w:r>
          </w:p>
        </w:tc>
      </w:tr>
    </w:tbl>
    <w:p w:rsidR="00F82313" w:rsidRDefault="00F82313" w:rsidP="00F82313">
      <w:pPr>
        <w:autoSpaceDE/>
        <w:autoSpaceDN/>
        <w:rPr>
          <w:rFonts w:ascii="Arial" w:hAnsi="Arial"/>
          <w:sz w:val="22"/>
        </w:rPr>
      </w:pPr>
    </w:p>
    <w:p w:rsidR="009210B0" w:rsidRDefault="009210B0" w:rsidP="009210B0">
      <w:pPr>
        <w:numPr>
          <w:ilvl w:val="1"/>
          <w:numId w:val="167"/>
        </w:numPr>
        <w:tabs>
          <w:tab w:val="clear" w:pos="660"/>
          <w:tab w:val="num" w:pos="1080"/>
        </w:tabs>
        <w:autoSpaceDE/>
        <w:autoSpaceDN/>
        <w:rPr>
          <w:rFonts w:ascii="Arial" w:hAnsi="Arial"/>
          <w:sz w:val="22"/>
        </w:rPr>
      </w:pPr>
      <w:r>
        <w:rPr>
          <w:rFonts w:ascii="Arial" w:hAnsi="Arial"/>
          <w:sz w:val="22"/>
        </w:rPr>
        <w:t xml:space="preserve">For specification details </w:t>
      </w:r>
      <w:r w:rsidR="00F82313">
        <w:rPr>
          <w:rFonts w:ascii="Arial" w:hAnsi="Arial"/>
          <w:sz w:val="22"/>
        </w:rPr>
        <w:t>please refer to Drawing No 1185 and 1185a</w:t>
      </w:r>
    </w:p>
    <w:p w:rsidR="009210B0" w:rsidRDefault="009210B0" w:rsidP="009210B0">
      <w:pPr>
        <w:autoSpaceDE/>
        <w:autoSpaceDN/>
        <w:rPr>
          <w:rFonts w:ascii="Arial" w:hAnsi="Arial"/>
          <w:sz w:val="22"/>
        </w:rPr>
      </w:pPr>
    </w:p>
    <w:p w:rsidR="009210B0" w:rsidRDefault="009210B0" w:rsidP="009210B0">
      <w:pPr>
        <w:numPr>
          <w:ilvl w:val="1"/>
          <w:numId w:val="167"/>
        </w:numPr>
        <w:tabs>
          <w:tab w:val="clear" w:pos="660"/>
          <w:tab w:val="num" w:pos="1080"/>
        </w:tabs>
        <w:autoSpaceDE/>
        <w:autoSpaceDN/>
        <w:ind w:left="1080" w:hanging="1080"/>
        <w:rPr>
          <w:rFonts w:ascii="Arial" w:hAnsi="Arial"/>
          <w:sz w:val="22"/>
        </w:rPr>
      </w:pPr>
      <w:r>
        <w:rPr>
          <w:rFonts w:ascii="Arial" w:hAnsi="Arial"/>
          <w:sz w:val="22"/>
        </w:rPr>
        <w:t>The shelf shall have the capability of being removed so that the hanging rail can be secured at a higher position to allow the hanging of long garments.</w:t>
      </w:r>
    </w:p>
    <w:p w:rsidR="009210B0" w:rsidRDefault="009210B0" w:rsidP="009210B0">
      <w:pPr>
        <w:autoSpaceDE/>
        <w:autoSpaceDN/>
        <w:rPr>
          <w:rFonts w:ascii="Arial" w:hAnsi="Arial"/>
          <w:sz w:val="22"/>
        </w:rPr>
      </w:pPr>
    </w:p>
    <w:p w:rsidR="009210B0" w:rsidRDefault="009210B0" w:rsidP="009210B0">
      <w:pPr>
        <w:numPr>
          <w:ilvl w:val="1"/>
          <w:numId w:val="167"/>
        </w:numPr>
        <w:tabs>
          <w:tab w:val="clear" w:pos="660"/>
          <w:tab w:val="num" w:pos="1080"/>
        </w:tabs>
        <w:autoSpaceDE/>
        <w:autoSpaceDN/>
        <w:ind w:left="1080" w:hanging="1080"/>
        <w:rPr>
          <w:rFonts w:ascii="Arial" w:hAnsi="Arial"/>
          <w:sz w:val="22"/>
        </w:rPr>
      </w:pPr>
      <w:r w:rsidRPr="00BB6620">
        <w:rPr>
          <w:rFonts w:ascii="Arial" w:hAnsi="Arial"/>
          <w:sz w:val="22"/>
        </w:rPr>
        <w:t xml:space="preserve">The 18mm back panel may </w:t>
      </w:r>
      <w:r>
        <w:rPr>
          <w:rFonts w:ascii="Arial" w:hAnsi="Arial"/>
          <w:sz w:val="22"/>
        </w:rPr>
        <w:t>be replaced by a light/medium oak foil (inner surface only) high density fibre board; strength &amp; rigidity of the wardrobe must not be compromised.</w:t>
      </w:r>
    </w:p>
    <w:p w:rsidR="009210B0" w:rsidRDefault="009210B0" w:rsidP="009210B0">
      <w:pPr>
        <w:tabs>
          <w:tab w:val="left" w:pos="851"/>
        </w:tabs>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9210B0"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1019</w:t>
            </w:r>
          </w:p>
        </w:tc>
        <w:tc>
          <w:tcPr>
            <w:tcW w:w="4536"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 xml:space="preserve">Wardrobe, Single </w:t>
            </w:r>
            <w:r w:rsidR="007304B3">
              <w:rPr>
                <w:rFonts w:ascii="Arial" w:hAnsi="Arial"/>
                <w:b/>
                <w:sz w:val="22"/>
              </w:rPr>
              <w:t xml:space="preserve">Oak </w:t>
            </w:r>
            <w:r w:rsidR="00F82313">
              <w:rPr>
                <w:rFonts w:ascii="Arial" w:hAnsi="Arial"/>
                <w:b/>
                <w:sz w:val="22"/>
              </w:rPr>
              <w:t>Veneer</w:t>
            </w:r>
          </w:p>
          <w:p w:rsidR="009210B0" w:rsidRDefault="009210B0" w:rsidP="00615EA6">
            <w:pPr>
              <w:tabs>
                <w:tab w:val="left" w:pos="851"/>
              </w:tabs>
              <w:jc w:val="center"/>
              <w:rPr>
                <w:rFonts w:ascii="Arial" w:hAnsi="Arial"/>
                <w:b/>
                <w:sz w:val="22"/>
              </w:rPr>
            </w:pPr>
            <w:r>
              <w:rPr>
                <w:rFonts w:ascii="Arial" w:hAnsi="Arial"/>
                <w:b/>
                <w:sz w:val="22"/>
              </w:rPr>
              <w:t>(Fully Assembled)</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Drawing No 1186</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NSN: 7105 99 6663670</w:t>
            </w:r>
          </w:p>
        </w:tc>
      </w:tr>
      <w:tr w:rsidR="00F82313"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1019a</w:t>
            </w:r>
          </w:p>
        </w:tc>
        <w:tc>
          <w:tcPr>
            <w:tcW w:w="4536"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 xml:space="preserve">Wardrobe, Single </w:t>
            </w:r>
            <w:r w:rsidR="007304B3">
              <w:rPr>
                <w:rFonts w:ascii="Arial" w:hAnsi="Arial"/>
                <w:b/>
                <w:sz w:val="22"/>
              </w:rPr>
              <w:t xml:space="preserve">Oak </w:t>
            </w:r>
            <w:r>
              <w:rPr>
                <w:rFonts w:ascii="Arial" w:hAnsi="Arial"/>
                <w:b/>
                <w:sz w:val="22"/>
              </w:rPr>
              <w:t>MFC</w:t>
            </w:r>
          </w:p>
          <w:p w:rsidR="00F82313" w:rsidRDefault="00F82313" w:rsidP="00615EA6">
            <w:pPr>
              <w:tabs>
                <w:tab w:val="left" w:pos="851"/>
              </w:tabs>
              <w:jc w:val="center"/>
              <w:rPr>
                <w:rFonts w:ascii="Arial" w:hAnsi="Arial"/>
                <w:b/>
                <w:sz w:val="22"/>
              </w:rPr>
            </w:pPr>
            <w:r>
              <w:rPr>
                <w:rFonts w:ascii="Arial" w:hAnsi="Arial"/>
                <w:b/>
                <w:sz w:val="22"/>
              </w:rPr>
              <w:t>(Fully Assembled)</w:t>
            </w:r>
          </w:p>
        </w:tc>
        <w:tc>
          <w:tcPr>
            <w:tcW w:w="170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Drawing No 1186a</w:t>
            </w:r>
          </w:p>
        </w:tc>
        <w:tc>
          <w:tcPr>
            <w:tcW w:w="255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NSN: 7105 99 6663670</w:t>
            </w:r>
          </w:p>
        </w:tc>
      </w:tr>
    </w:tbl>
    <w:p w:rsidR="00F82313" w:rsidRDefault="00F82313" w:rsidP="00F82313">
      <w:pPr>
        <w:autoSpaceDE/>
        <w:autoSpaceDN/>
        <w:ind w:left="660"/>
        <w:rPr>
          <w:rFonts w:ascii="Arial" w:hAnsi="Arial"/>
          <w:sz w:val="22"/>
        </w:rPr>
      </w:pPr>
    </w:p>
    <w:p w:rsidR="009210B0" w:rsidRDefault="009210B0" w:rsidP="009210B0">
      <w:pPr>
        <w:numPr>
          <w:ilvl w:val="1"/>
          <w:numId w:val="169"/>
        </w:numPr>
        <w:tabs>
          <w:tab w:val="clear" w:pos="660"/>
          <w:tab w:val="num" w:pos="1080"/>
        </w:tabs>
        <w:autoSpaceDE/>
        <w:autoSpaceDN/>
        <w:rPr>
          <w:rFonts w:ascii="Arial" w:hAnsi="Arial"/>
          <w:sz w:val="22"/>
        </w:rPr>
      </w:pPr>
      <w:r>
        <w:rPr>
          <w:rFonts w:ascii="Arial" w:hAnsi="Arial"/>
          <w:sz w:val="22"/>
        </w:rPr>
        <w:t>For specification details please refer to Drawi</w:t>
      </w:r>
      <w:r w:rsidR="00F82313">
        <w:rPr>
          <w:rFonts w:ascii="Arial" w:hAnsi="Arial"/>
          <w:sz w:val="22"/>
        </w:rPr>
        <w:t>ng No 1186 and 1186a</w:t>
      </w:r>
    </w:p>
    <w:p w:rsidR="009210B0" w:rsidRDefault="009210B0" w:rsidP="009210B0">
      <w:pPr>
        <w:rPr>
          <w:rFonts w:ascii="Arial" w:hAnsi="Arial"/>
          <w:sz w:val="22"/>
        </w:rPr>
      </w:pPr>
    </w:p>
    <w:p w:rsidR="009210B0" w:rsidRDefault="009210B0" w:rsidP="009210B0">
      <w:pPr>
        <w:numPr>
          <w:ilvl w:val="1"/>
          <w:numId w:val="169"/>
        </w:numPr>
        <w:tabs>
          <w:tab w:val="clear" w:pos="660"/>
          <w:tab w:val="num" w:pos="1080"/>
        </w:tabs>
        <w:autoSpaceDE/>
        <w:autoSpaceDN/>
        <w:ind w:left="1080" w:hanging="1080"/>
        <w:rPr>
          <w:rFonts w:ascii="Arial" w:hAnsi="Arial"/>
          <w:sz w:val="22"/>
        </w:rPr>
      </w:pPr>
      <w:r>
        <w:rPr>
          <w:rFonts w:ascii="Arial" w:hAnsi="Arial"/>
          <w:sz w:val="22"/>
        </w:rPr>
        <w:t>The shelf shall have the capability of being removed so that the hanging rail can be secured at a higher position to allow the hanging of long garments.</w:t>
      </w:r>
    </w:p>
    <w:p w:rsidR="009210B0" w:rsidRDefault="009210B0" w:rsidP="009210B0">
      <w:pPr>
        <w:rPr>
          <w:rFonts w:ascii="Arial" w:hAnsi="Arial"/>
          <w:sz w:val="22"/>
        </w:rPr>
      </w:pPr>
    </w:p>
    <w:p w:rsidR="009210B0" w:rsidRDefault="009210B0" w:rsidP="009210B0">
      <w:pPr>
        <w:numPr>
          <w:ilvl w:val="1"/>
          <w:numId w:val="169"/>
        </w:numPr>
        <w:tabs>
          <w:tab w:val="clear" w:pos="660"/>
          <w:tab w:val="num" w:pos="1080"/>
        </w:tabs>
        <w:autoSpaceDE/>
        <w:autoSpaceDN/>
        <w:ind w:left="1080" w:hanging="1080"/>
        <w:rPr>
          <w:rFonts w:ascii="Arial" w:hAnsi="Arial"/>
          <w:sz w:val="22"/>
        </w:rPr>
      </w:pPr>
      <w:r>
        <w:rPr>
          <w:rFonts w:ascii="Arial" w:hAnsi="Arial"/>
          <w:sz w:val="22"/>
        </w:rPr>
        <w:t xml:space="preserve">The </w:t>
      </w:r>
      <w:r w:rsidRPr="0084292F">
        <w:rPr>
          <w:rFonts w:ascii="Arial" w:hAnsi="Arial"/>
          <w:sz w:val="22"/>
        </w:rPr>
        <w:t>18mm back panel</w:t>
      </w:r>
      <w:r>
        <w:rPr>
          <w:rFonts w:ascii="Arial" w:hAnsi="Arial"/>
          <w:sz w:val="22"/>
        </w:rPr>
        <w:t xml:space="preserve"> may be replaced by a light/medium oak foil (inner surface only) high density fibre board; strength &amp; rigidity of the wardrobe must not be compromised.</w:t>
      </w:r>
    </w:p>
    <w:p w:rsidR="009210B0" w:rsidRDefault="009210B0" w:rsidP="009210B0">
      <w:pPr>
        <w:tabs>
          <w:tab w:val="left" w:pos="851"/>
        </w:tabs>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9210B0" w:rsidTr="00F82313">
        <w:trPr>
          <w:trHeight w:val="522"/>
        </w:trPr>
        <w:tc>
          <w:tcPr>
            <w:tcW w:w="87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1020</w:t>
            </w:r>
          </w:p>
        </w:tc>
        <w:tc>
          <w:tcPr>
            <w:tcW w:w="4536"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Wardrobe, Double</w:t>
            </w:r>
            <w:r w:rsidR="007304B3">
              <w:rPr>
                <w:rFonts w:ascii="Arial" w:hAnsi="Arial"/>
                <w:b/>
                <w:sz w:val="22"/>
              </w:rPr>
              <w:t xml:space="preserve"> </w:t>
            </w:r>
            <w:r w:rsidR="00AF1E38">
              <w:rPr>
                <w:rFonts w:ascii="Arial" w:hAnsi="Arial"/>
                <w:b/>
                <w:sz w:val="22"/>
              </w:rPr>
              <w:t>Oak Veneer</w:t>
            </w:r>
          </w:p>
          <w:p w:rsidR="009210B0" w:rsidRDefault="009210B0" w:rsidP="00615EA6">
            <w:pPr>
              <w:tabs>
                <w:tab w:val="left" w:pos="851"/>
              </w:tabs>
              <w:jc w:val="center"/>
              <w:rPr>
                <w:rFonts w:ascii="Arial" w:hAnsi="Arial"/>
                <w:b/>
                <w:sz w:val="22"/>
              </w:rPr>
            </w:pPr>
            <w:r>
              <w:rPr>
                <w:rFonts w:ascii="Arial" w:hAnsi="Arial"/>
                <w:b/>
                <w:sz w:val="22"/>
              </w:rPr>
              <w:t>(</w:t>
            </w:r>
            <w:r w:rsidR="00AF1E38">
              <w:rPr>
                <w:rFonts w:ascii="Arial" w:hAnsi="Arial"/>
                <w:b/>
                <w:sz w:val="22"/>
              </w:rPr>
              <w:t>Self-Assembly</w:t>
            </w:r>
            <w:r>
              <w:rPr>
                <w:rFonts w:ascii="Arial" w:hAnsi="Arial"/>
                <w:b/>
                <w:sz w:val="22"/>
              </w:rPr>
              <w:t>)</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 xml:space="preserve">Drawing No 1187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NSN: 7105 99 6021615</w:t>
            </w:r>
          </w:p>
        </w:tc>
      </w:tr>
      <w:tr w:rsidR="00F82313" w:rsidTr="00F82313">
        <w:trPr>
          <w:trHeight w:val="522"/>
        </w:trPr>
        <w:tc>
          <w:tcPr>
            <w:tcW w:w="87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1020a</w:t>
            </w:r>
          </w:p>
        </w:tc>
        <w:tc>
          <w:tcPr>
            <w:tcW w:w="4536"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 xml:space="preserve">Wardrobe, Double </w:t>
            </w:r>
            <w:r w:rsidR="007304B3">
              <w:rPr>
                <w:rFonts w:ascii="Arial" w:hAnsi="Arial"/>
                <w:b/>
                <w:sz w:val="22"/>
              </w:rPr>
              <w:t xml:space="preserve">Oak </w:t>
            </w:r>
            <w:r>
              <w:rPr>
                <w:rFonts w:ascii="Arial" w:hAnsi="Arial"/>
                <w:b/>
                <w:sz w:val="22"/>
              </w:rPr>
              <w:t>MFC</w:t>
            </w:r>
          </w:p>
          <w:p w:rsidR="00F82313" w:rsidRDefault="00F82313" w:rsidP="00615EA6">
            <w:pPr>
              <w:tabs>
                <w:tab w:val="left" w:pos="851"/>
              </w:tabs>
              <w:jc w:val="center"/>
              <w:rPr>
                <w:rFonts w:ascii="Arial" w:hAnsi="Arial"/>
                <w:b/>
                <w:sz w:val="22"/>
              </w:rPr>
            </w:pPr>
            <w:r>
              <w:rPr>
                <w:rFonts w:ascii="Arial" w:hAnsi="Arial"/>
                <w:b/>
                <w:sz w:val="22"/>
              </w:rPr>
              <w:t>(</w:t>
            </w:r>
            <w:r w:rsidR="00AF1E38">
              <w:rPr>
                <w:rFonts w:ascii="Arial" w:hAnsi="Arial"/>
                <w:b/>
                <w:sz w:val="22"/>
              </w:rPr>
              <w:t>Self-Assembly</w:t>
            </w:r>
            <w:r>
              <w:rPr>
                <w:rFonts w:ascii="Arial" w:hAnsi="Arial"/>
                <w:b/>
                <w:sz w:val="22"/>
              </w:rPr>
              <w:t>)</w:t>
            </w:r>
          </w:p>
        </w:tc>
        <w:tc>
          <w:tcPr>
            <w:tcW w:w="170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Drawing No 1187a</w:t>
            </w:r>
          </w:p>
        </w:tc>
        <w:tc>
          <w:tcPr>
            <w:tcW w:w="255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NSN: 7105 99 7175917</w:t>
            </w:r>
          </w:p>
        </w:tc>
      </w:tr>
    </w:tbl>
    <w:p w:rsidR="00F82313" w:rsidRDefault="00F82313" w:rsidP="00F82313">
      <w:pPr>
        <w:autoSpaceDE/>
        <w:autoSpaceDN/>
        <w:jc w:val="both"/>
        <w:rPr>
          <w:rFonts w:ascii="Arial" w:hAnsi="Arial"/>
          <w:sz w:val="22"/>
        </w:rPr>
      </w:pPr>
    </w:p>
    <w:p w:rsidR="009210B0" w:rsidRDefault="009210B0" w:rsidP="009210B0">
      <w:pPr>
        <w:numPr>
          <w:ilvl w:val="1"/>
          <w:numId w:val="170"/>
        </w:numPr>
        <w:tabs>
          <w:tab w:val="clear" w:pos="660"/>
          <w:tab w:val="num" w:pos="1080"/>
        </w:tabs>
        <w:autoSpaceDE/>
        <w:autoSpaceDN/>
        <w:jc w:val="both"/>
        <w:rPr>
          <w:rFonts w:ascii="Arial" w:hAnsi="Arial"/>
          <w:sz w:val="22"/>
        </w:rPr>
      </w:pPr>
      <w:r>
        <w:rPr>
          <w:rFonts w:ascii="Arial" w:hAnsi="Arial"/>
          <w:sz w:val="22"/>
        </w:rPr>
        <w:t>For specification details please refer to Drawing No 1187.</w:t>
      </w:r>
      <w:r w:rsidR="00F82313">
        <w:rPr>
          <w:rFonts w:ascii="Arial" w:hAnsi="Arial"/>
          <w:sz w:val="22"/>
        </w:rPr>
        <w:t>and 1187a</w:t>
      </w:r>
    </w:p>
    <w:p w:rsidR="009210B0" w:rsidRDefault="009210B0" w:rsidP="009210B0">
      <w:pPr>
        <w:autoSpaceDE/>
        <w:autoSpaceDN/>
        <w:jc w:val="both"/>
        <w:rPr>
          <w:rFonts w:ascii="Arial" w:hAnsi="Arial"/>
          <w:sz w:val="22"/>
        </w:rPr>
      </w:pPr>
    </w:p>
    <w:p w:rsidR="009210B0" w:rsidRDefault="009210B0" w:rsidP="009210B0">
      <w:pPr>
        <w:numPr>
          <w:ilvl w:val="1"/>
          <w:numId w:val="170"/>
        </w:numPr>
        <w:tabs>
          <w:tab w:val="clear" w:pos="660"/>
          <w:tab w:val="num" w:pos="1080"/>
        </w:tabs>
        <w:autoSpaceDE/>
        <w:autoSpaceDN/>
        <w:ind w:left="1080" w:hanging="1080"/>
        <w:jc w:val="both"/>
        <w:rPr>
          <w:rFonts w:ascii="Arial" w:hAnsi="Arial"/>
          <w:sz w:val="22"/>
        </w:rPr>
      </w:pPr>
      <w:r>
        <w:rPr>
          <w:rFonts w:ascii="Arial" w:hAnsi="Arial"/>
          <w:sz w:val="22"/>
        </w:rPr>
        <w:t>A component list and assembly instructions, illustrated if necessary, shall be provided.</w:t>
      </w:r>
    </w:p>
    <w:p w:rsidR="009210B0" w:rsidRDefault="009210B0" w:rsidP="009210B0">
      <w:pPr>
        <w:tabs>
          <w:tab w:val="left" w:pos="851"/>
        </w:tabs>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9210B0"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1021</w:t>
            </w:r>
          </w:p>
        </w:tc>
        <w:tc>
          <w:tcPr>
            <w:tcW w:w="4536"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 xml:space="preserve">Wardrobe, Single </w:t>
            </w:r>
            <w:r w:rsidR="007304B3">
              <w:rPr>
                <w:rFonts w:ascii="Arial" w:hAnsi="Arial"/>
                <w:b/>
                <w:sz w:val="22"/>
              </w:rPr>
              <w:t xml:space="preserve">Oak </w:t>
            </w:r>
            <w:r w:rsidR="00F82313">
              <w:rPr>
                <w:rFonts w:ascii="Arial" w:hAnsi="Arial"/>
                <w:b/>
                <w:sz w:val="22"/>
              </w:rPr>
              <w:t>Veneer</w:t>
            </w:r>
          </w:p>
          <w:p w:rsidR="009210B0" w:rsidRDefault="009210B0" w:rsidP="00615EA6">
            <w:pPr>
              <w:tabs>
                <w:tab w:val="left" w:pos="851"/>
              </w:tabs>
              <w:jc w:val="center"/>
              <w:rPr>
                <w:rFonts w:ascii="Arial" w:hAnsi="Arial"/>
                <w:b/>
                <w:sz w:val="22"/>
              </w:rPr>
            </w:pPr>
            <w:r>
              <w:rPr>
                <w:rFonts w:ascii="Arial" w:hAnsi="Arial"/>
                <w:b/>
                <w:sz w:val="22"/>
              </w:rPr>
              <w:t>(</w:t>
            </w:r>
            <w:r w:rsidR="00AF1E38">
              <w:rPr>
                <w:rFonts w:ascii="Arial" w:hAnsi="Arial"/>
                <w:b/>
                <w:sz w:val="22"/>
              </w:rPr>
              <w:t>Self-Assembly</w:t>
            </w:r>
            <w:r>
              <w:rPr>
                <w:rFonts w:ascii="Arial" w:hAnsi="Arial"/>
                <w:b/>
                <w:sz w:val="22"/>
              </w:rPr>
              <w:t>)</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 xml:space="preserve">Drawing No 1188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NSN: 7105 99 9580530</w:t>
            </w:r>
          </w:p>
        </w:tc>
      </w:tr>
      <w:tr w:rsidR="00F82313"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1021a</w:t>
            </w:r>
          </w:p>
        </w:tc>
        <w:tc>
          <w:tcPr>
            <w:tcW w:w="4536"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 xml:space="preserve">Wardrobe, Single </w:t>
            </w:r>
            <w:r w:rsidR="007304B3">
              <w:rPr>
                <w:rFonts w:ascii="Arial" w:hAnsi="Arial"/>
                <w:b/>
                <w:sz w:val="22"/>
              </w:rPr>
              <w:t xml:space="preserve">Oak </w:t>
            </w:r>
            <w:r>
              <w:rPr>
                <w:rFonts w:ascii="Arial" w:hAnsi="Arial"/>
                <w:b/>
                <w:sz w:val="22"/>
              </w:rPr>
              <w:t>MFC</w:t>
            </w:r>
          </w:p>
          <w:p w:rsidR="00F82313" w:rsidRDefault="00F82313" w:rsidP="00615EA6">
            <w:pPr>
              <w:tabs>
                <w:tab w:val="left" w:pos="851"/>
              </w:tabs>
              <w:jc w:val="center"/>
              <w:rPr>
                <w:rFonts w:ascii="Arial" w:hAnsi="Arial"/>
                <w:b/>
                <w:sz w:val="22"/>
              </w:rPr>
            </w:pPr>
            <w:r>
              <w:rPr>
                <w:rFonts w:ascii="Arial" w:hAnsi="Arial"/>
                <w:b/>
                <w:sz w:val="22"/>
              </w:rPr>
              <w:t>(</w:t>
            </w:r>
            <w:r w:rsidR="00AF1E38">
              <w:rPr>
                <w:rFonts w:ascii="Arial" w:hAnsi="Arial"/>
                <w:b/>
                <w:sz w:val="22"/>
              </w:rPr>
              <w:t>Self-Assembly</w:t>
            </w:r>
            <w:r>
              <w:rPr>
                <w:rFonts w:ascii="Arial" w:hAnsi="Arial"/>
                <w:b/>
                <w:sz w:val="22"/>
              </w:rPr>
              <w:t>)</w:t>
            </w:r>
          </w:p>
        </w:tc>
        <w:tc>
          <w:tcPr>
            <w:tcW w:w="170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 xml:space="preserve">Drawing No 1188a </w:t>
            </w:r>
          </w:p>
        </w:tc>
        <w:tc>
          <w:tcPr>
            <w:tcW w:w="255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NSN: 7105 99 1537353</w:t>
            </w:r>
          </w:p>
        </w:tc>
      </w:tr>
    </w:tbl>
    <w:p w:rsidR="00F82313" w:rsidRDefault="00F82313" w:rsidP="00F82313">
      <w:pPr>
        <w:autoSpaceDE/>
        <w:autoSpaceDN/>
        <w:ind w:left="660"/>
        <w:jc w:val="both"/>
        <w:rPr>
          <w:rFonts w:ascii="Arial" w:hAnsi="Arial"/>
          <w:sz w:val="22"/>
        </w:rPr>
      </w:pPr>
    </w:p>
    <w:p w:rsidR="009210B0" w:rsidRDefault="009210B0" w:rsidP="009210B0">
      <w:pPr>
        <w:numPr>
          <w:ilvl w:val="1"/>
          <w:numId w:val="171"/>
        </w:numPr>
        <w:tabs>
          <w:tab w:val="clear" w:pos="660"/>
          <w:tab w:val="num" w:pos="1080"/>
        </w:tabs>
        <w:autoSpaceDE/>
        <w:autoSpaceDN/>
        <w:jc w:val="both"/>
        <w:rPr>
          <w:rFonts w:ascii="Arial" w:hAnsi="Arial"/>
          <w:sz w:val="22"/>
        </w:rPr>
      </w:pPr>
      <w:r>
        <w:rPr>
          <w:rFonts w:ascii="Arial" w:hAnsi="Arial"/>
          <w:sz w:val="22"/>
        </w:rPr>
        <w:t xml:space="preserve">For specification details </w:t>
      </w:r>
      <w:r w:rsidR="00F82313">
        <w:rPr>
          <w:rFonts w:ascii="Arial" w:hAnsi="Arial"/>
          <w:sz w:val="22"/>
        </w:rPr>
        <w:t>please refer to Drawing No 1188 and 1188a</w:t>
      </w:r>
    </w:p>
    <w:p w:rsidR="009210B0" w:rsidRDefault="009210B0" w:rsidP="009210B0">
      <w:pPr>
        <w:jc w:val="both"/>
        <w:rPr>
          <w:rFonts w:ascii="Arial" w:hAnsi="Arial"/>
          <w:sz w:val="22"/>
        </w:rPr>
      </w:pPr>
    </w:p>
    <w:p w:rsidR="009210B0" w:rsidRDefault="009210B0" w:rsidP="009210B0">
      <w:pPr>
        <w:numPr>
          <w:ilvl w:val="1"/>
          <w:numId w:val="171"/>
        </w:numPr>
        <w:tabs>
          <w:tab w:val="clear" w:pos="660"/>
          <w:tab w:val="num" w:pos="1080"/>
        </w:tabs>
        <w:autoSpaceDE/>
        <w:autoSpaceDN/>
        <w:ind w:left="1080" w:hanging="1080"/>
        <w:jc w:val="both"/>
        <w:rPr>
          <w:rFonts w:ascii="Arial" w:hAnsi="Arial"/>
          <w:sz w:val="22"/>
        </w:rPr>
      </w:pPr>
      <w:r>
        <w:rPr>
          <w:rFonts w:ascii="Arial" w:hAnsi="Arial"/>
          <w:sz w:val="22"/>
        </w:rPr>
        <w:t>A component list and assembly instructions, illustrated if necessary, shall be provided.</w:t>
      </w:r>
    </w:p>
    <w:p w:rsidR="009210B0" w:rsidRDefault="009210B0" w:rsidP="009210B0">
      <w:pPr>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1"/>
        <w:gridCol w:w="4536"/>
        <w:gridCol w:w="1701"/>
        <w:gridCol w:w="2551"/>
      </w:tblGrid>
      <w:tr w:rsidR="009210B0"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1022</w:t>
            </w:r>
          </w:p>
        </w:tc>
        <w:tc>
          <w:tcPr>
            <w:tcW w:w="4536"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Bed Headboard Double</w:t>
            </w:r>
            <w:r w:rsidR="00F82313">
              <w:rPr>
                <w:rFonts w:ascii="Arial" w:hAnsi="Arial"/>
                <w:b/>
                <w:sz w:val="22"/>
              </w:rPr>
              <w:t xml:space="preserve"> </w:t>
            </w:r>
            <w:r w:rsidR="007304B3">
              <w:rPr>
                <w:rFonts w:ascii="Arial" w:hAnsi="Arial"/>
                <w:b/>
                <w:sz w:val="22"/>
              </w:rPr>
              <w:t xml:space="preserve">Oak </w:t>
            </w:r>
            <w:r w:rsidR="00F82313">
              <w:rPr>
                <w:rFonts w:ascii="Arial" w:hAnsi="Arial"/>
                <w:b/>
                <w:sz w:val="22"/>
              </w:rPr>
              <w:t>Veneer</w:t>
            </w:r>
          </w:p>
          <w:p w:rsidR="009210B0" w:rsidRDefault="009210B0" w:rsidP="00615EA6">
            <w:pPr>
              <w:tabs>
                <w:tab w:val="left" w:pos="851"/>
              </w:tabs>
              <w:jc w:val="center"/>
              <w:rPr>
                <w:rFonts w:ascii="Arial" w:hAnsi="Arial"/>
                <w:b/>
                <w:sz w:val="22"/>
              </w:rPr>
            </w:pPr>
            <w:r>
              <w:rPr>
                <w:rFonts w:ascii="Arial" w:hAnsi="Arial"/>
                <w:b/>
                <w:sz w:val="22"/>
              </w:rPr>
              <w:t>(for use on Bed Base Divan</w:t>
            </w:r>
          </w:p>
          <w:p w:rsidR="009210B0" w:rsidRDefault="009210B0" w:rsidP="00615EA6">
            <w:pPr>
              <w:tabs>
                <w:tab w:val="left" w:pos="851"/>
              </w:tabs>
              <w:jc w:val="center"/>
              <w:rPr>
                <w:rFonts w:ascii="Arial" w:hAnsi="Arial"/>
                <w:b/>
                <w:sz w:val="22"/>
              </w:rPr>
            </w:pPr>
            <w:r>
              <w:rPr>
                <w:rFonts w:ascii="Arial" w:hAnsi="Arial"/>
                <w:b/>
                <w:sz w:val="22"/>
              </w:rPr>
              <w:t>NSN 7105 99 1578893)</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 xml:space="preserve">Drawing No 1189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NSN: 7105 99 3323023</w:t>
            </w:r>
          </w:p>
        </w:tc>
      </w:tr>
      <w:tr w:rsidR="00F82313" w:rsidTr="00F82313">
        <w:trPr>
          <w:trHeight w:val="450"/>
        </w:trPr>
        <w:tc>
          <w:tcPr>
            <w:tcW w:w="87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1022a</w:t>
            </w:r>
          </w:p>
        </w:tc>
        <w:tc>
          <w:tcPr>
            <w:tcW w:w="4536"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Bed Headboard Double</w:t>
            </w:r>
            <w:r w:rsidR="007304B3">
              <w:rPr>
                <w:rFonts w:ascii="Arial" w:hAnsi="Arial"/>
                <w:b/>
                <w:sz w:val="22"/>
              </w:rPr>
              <w:t xml:space="preserve"> Oak</w:t>
            </w:r>
            <w:r>
              <w:rPr>
                <w:rFonts w:ascii="Arial" w:hAnsi="Arial"/>
                <w:b/>
                <w:sz w:val="22"/>
              </w:rPr>
              <w:t xml:space="preserve"> MFC</w:t>
            </w:r>
          </w:p>
          <w:p w:rsidR="00F82313" w:rsidRDefault="00F82313" w:rsidP="00615EA6">
            <w:pPr>
              <w:tabs>
                <w:tab w:val="left" w:pos="851"/>
              </w:tabs>
              <w:jc w:val="center"/>
              <w:rPr>
                <w:rFonts w:ascii="Arial" w:hAnsi="Arial"/>
                <w:b/>
                <w:sz w:val="22"/>
              </w:rPr>
            </w:pPr>
            <w:r>
              <w:rPr>
                <w:rFonts w:ascii="Arial" w:hAnsi="Arial"/>
                <w:b/>
                <w:sz w:val="22"/>
              </w:rPr>
              <w:t>(for use on Bed Base Divan</w:t>
            </w:r>
          </w:p>
          <w:p w:rsidR="00F82313" w:rsidRDefault="00F82313" w:rsidP="00615EA6">
            <w:pPr>
              <w:tabs>
                <w:tab w:val="left" w:pos="851"/>
              </w:tabs>
              <w:jc w:val="center"/>
              <w:rPr>
                <w:rFonts w:ascii="Arial" w:hAnsi="Arial"/>
                <w:b/>
                <w:sz w:val="22"/>
              </w:rPr>
            </w:pPr>
            <w:r>
              <w:rPr>
                <w:rFonts w:ascii="Arial" w:hAnsi="Arial"/>
                <w:b/>
                <w:sz w:val="22"/>
              </w:rPr>
              <w:t>NSN 7105 99 1578893)</w:t>
            </w:r>
          </w:p>
        </w:tc>
        <w:tc>
          <w:tcPr>
            <w:tcW w:w="170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Drawing No 1189a</w:t>
            </w:r>
          </w:p>
        </w:tc>
        <w:tc>
          <w:tcPr>
            <w:tcW w:w="2551" w:type="dxa"/>
            <w:tcBorders>
              <w:top w:val="single" w:sz="6" w:space="0" w:color="auto"/>
              <w:left w:val="single" w:sz="6" w:space="0" w:color="auto"/>
              <w:bottom w:val="single" w:sz="6" w:space="0" w:color="auto"/>
              <w:right w:val="single" w:sz="6" w:space="0" w:color="auto"/>
            </w:tcBorders>
          </w:tcPr>
          <w:p w:rsidR="00F82313" w:rsidRDefault="00F82313" w:rsidP="00615EA6">
            <w:pPr>
              <w:tabs>
                <w:tab w:val="left" w:pos="851"/>
              </w:tabs>
              <w:jc w:val="center"/>
              <w:rPr>
                <w:rFonts w:ascii="Arial" w:hAnsi="Arial"/>
                <w:b/>
                <w:sz w:val="22"/>
              </w:rPr>
            </w:pPr>
            <w:r>
              <w:rPr>
                <w:rFonts w:ascii="Arial" w:hAnsi="Arial"/>
                <w:b/>
                <w:sz w:val="22"/>
              </w:rPr>
              <w:t>NSN: 7105 99 2904828</w:t>
            </w:r>
          </w:p>
        </w:tc>
      </w:tr>
    </w:tbl>
    <w:p w:rsidR="00F82313" w:rsidRDefault="00F82313" w:rsidP="00F82313">
      <w:pPr>
        <w:autoSpaceDE/>
        <w:autoSpaceDN/>
        <w:ind w:left="660"/>
        <w:rPr>
          <w:rFonts w:ascii="Arial" w:hAnsi="Arial"/>
          <w:sz w:val="22"/>
        </w:rPr>
      </w:pPr>
    </w:p>
    <w:p w:rsidR="009210B0" w:rsidRDefault="009210B0" w:rsidP="009210B0">
      <w:pPr>
        <w:numPr>
          <w:ilvl w:val="1"/>
          <w:numId w:val="172"/>
        </w:numPr>
        <w:tabs>
          <w:tab w:val="clear" w:pos="660"/>
          <w:tab w:val="num" w:pos="1080"/>
        </w:tabs>
        <w:autoSpaceDE/>
        <w:autoSpaceDN/>
        <w:rPr>
          <w:rFonts w:ascii="Arial" w:hAnsi="Arial"/>
          <w:sz w:val="22"/>
        </w:rPr>
      </w:pPr>
      <w:r>
        <w:rPr>
          <w:rFonts w:ascii="Arial" w:hAnsi="Arial"/>
          <w:sz w:val="22"/>
        </w:rPr>
        <w:t xml:space="preserve">For specification details </w:t>
      </w:r>
      <w:r w:rsidR="00F82313">
        <w:rPr>
          <w:rFonts w:ascii="Arial" w:hAnsi="Arial"/>
          <w:sz w:val="22"/>
        </w:rPr>
        <w:t>please refer to Drawing No 1189 and 1189a</w:t>
      </w:r>
    </w:p>
    <w:p w:rsidR="009210B0" w:rsidRDefault="009210B0" w:rsidP="009210B0">
      <w:pPr>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450"/>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1023</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Bed Headboard Single</w:t>
            </w:r>
          </w:p>
          <w:p w:rsidR="009210B0" w:rsidRDefault="009210B0" w:rsidP="00615EA6">
            <w:pPr>
              <w:tabs>
                <w:tab w:val="left" w:pos="851"/>
              </w:tabs>
              <w:jc w:val="center"/>
              <w:rPr>
                <w:rFonts w:ascii="Arial" w:hAnsi="Arial"/>
                <w:b/>
                <w:sz w:val="22"/>
              </w:rPr>
            </w:pPr>
            <w:r>
              <w:rPr>
                <w:rFonts w:ascii="Arial" w:hAnsi="Arial"/>
                <w:b/>
                <w:sz w:val="22"/>
              </w:rPr>
              <w:t>(for use on Bed Base Divan</w:t>
            </w:r>
          </w:p>
          <w:p w:rsidR="009210B0" w:rsidRDefault="009210B0" w:rsidP="00615EA6">
            <w:pPr>
              <w:tabs>
                <w:tab w:val="left" w:pos="851"/>
              </w:tabs>
              <w:jc w:val="center"/>
              <w:rPr>
                <w:rFonts w:ascii="Arial" w:hAnsi="Arial"/>
                <w:b/>
                <w:sz w:val="22"/>
              </w:rPr>
            </w:pPr>
            <w:r>
              <w:rPr>
                <w:rFonts w:ascii="Arial" w:hAnsi="Arial"/>
                <w:b/>
                <w:sz w:val="22"/>
              </w:rPr>
              <w:t>NSN 7105 99 7433096)</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 xml:space="preserve">Drawing No 1190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tabs>
                <w:tab w:val="left" w:pos="851"/>
              </w:tabs>
              <w:jc w:val="center"/>
              <w:rPr>
                <w:rFonts w:ascii="Arial" w:hAnsi="Arial"/>
                <w:b/>
                <w:sz w:val="22"/>
              </w:rPr>
            </w:pPr>
            <w:r>
              <w:rPr>
                <w:rFonts w:ascii="Arial" w:hAnsi="Arial"/>
                <w:b/>
                <w:sz w:val="22"/>
              </w:rPr>
              <w:t>NSN: 7105 99 2127773</w:t>
            </w:r>
          </w:p>
        </w:tc>
      </w:tr>
    </w:tbl>
    <w:p w:rsidR="009210B0" w:rsidRDefault="009210B0" w:rsidP="009210B0">
      <w:pPr>
        <w:numPr>
          <w:ilvl w:val="1"/>
          <w:numId w:val="173"/>
        </w:numPr>
        <w:tabs>
          <w:tab w:val="clear" w:pos="660"/>
          <w:tab w:val="num" w:pos="1080"/>
        </w:tabs>
        <w:autoSpaceDE/>
        <w:autoSpaceDN/>
        <w:rPr>
          <w:rFonts w:ascii="Arial" w:hAnsi="Arial"/>
          <w:sz w:val="22"/>
        </w:rPr>
      </w:pPr>
      <w:r>
        <w:rPr>
          <w:rFonts w:ascii="Arial" w:hAnsi="Arial"/>
          <w:sz w:val="22"/>
        </w:rPr>
        <w:t>For specification details please refer to Drawing No 1190.</w:t>
      </w:r>
    </w:p>
    <w:p w:rsidR="009210B0" w:rsidRDefault="009210B0" w:rsidP="009210B0">
      <w:pPr>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450"/>
        </w:trPr>
        <w:tc>
          <w:tcPr>
            <w:tcW w:w="729" w:type="dxa"/>
            <w:tcBorders>
              <w:top w:val="single" w:sz="6" w:space="0" w:color="auto"/>
              <w:left w:val="single" w:sz="6" w:space="0" w:color="auto"/>
              <w:bottom w:val="single" w:sz="6" w:space="0" w:color="auto"/>
              <w:right w:val="single" w:sz="6" w:space="0" w:color="auto"/>
            </w:tcBorders>
          </w:tcPr>
          <w:p w:rsidR="009210B0" w:rsidRPr="002E3A90" w:rsidRDefault="009210B0" w:rsidP="00615EA6">
            <w:pPr>
              <w:jc w:val="center"/>
              <w:rPr>
                <w:rFonts w:ascii="Arial" w:hAnsi="Arial"/>
                <w:b/>
                <w:sz w:val="22"/>
              </w:rPr>
            </w:pPr>
            <w:r w:rsidRPr="002E3A90">
              <w:rPr>
                <w:rFonts w:ascii="Arial" w:hAnsi="Arial"/>
                <w:b/>
                <w:sz w:val="22"/>
              </w:rPr>
              <w:t>1024</w:t>
            </w:r>
          </w:p>
        </w:tc>
        <w:tc>
          <w:tcPr>
            <w:tcW w:w="4678" w:type="dxa"/>
            <w:tcBorders>
              <w:top w:val="single" w:sz="6" w:space="0" w:color="auto"/>
              <w:left w:val="single" w:sz="6" w:space="0" w:color="auto"/>
              <w:bottom w:val="single" w:sz="6" w:space="0" w:color="auto"/>
              <w:right w:val="single" w:sz="6" w:space="0" w:color="auto"/>
            </w:tcBorders>
          </w:tcPr>
          <w:p w:rsidR="009210B0" w:rsidRPr="002E3A90" w:rsidRDefault="009210B0" w:rsidP="00615EA6">
            <w:pPr>
              <w:jc w:val="center"/>
              <w:rPr>
                <w:rFonts w:ascii="Arial" w:hAnsi="Arial"/>
                <w:b/>
                <w:sz w:val="22"/>
              </w:rPr>
            </w:pPr>
            <w:r w:rsidRPr="002E3A90">
              <w:rPr>
                <w:rFonts w:ascii="Arial" w:hAnsi="Arial"/>
                <w:b/>
                <w:sz w:val="22"/>
              </w:rPr>
              <w:t>Bed Base Double Divan</w:t>
            </w:r>
          </w:p>
          <w:p w:rsidR="009210B0" w:rsidRPr="002E3A90" w:rsidRDefault="009210B0" w:rsidP="00615EA6">
            <w:pPr>
              <w:jc w:val="center"/>
              <w:rPr>
                <w:rFonts w:ascii="Arial" w:hAnsi="Arial"/>
                <w:b/>
                <w:sz w:val="22"/>
              </w:rPr>
            </w:pPr>
            <w:r w:rsidRPr="002E3A90">
              <w:rPr>
                <w:rFonts w:ascii="Arial" w:hAnsi="Arial"/>
                <w:b/>
                <w:sz w:val="22"/>
              </w:rPr>
              <w:t>(2 Part</w:t>
            </w:r>
            <w:r w:rsidR="0082730D">
              <w:rPr>
                <w:rFonts w:ascii="Arial" w:hAnsi="Arial"/>
                <w:b/>
                <w:sz w:val="22"/>
              </w:rPr>
              <w:t>s</w:t>
            </w:r>
            <w:r w:rsidRPr="002E3A90">
              <w:rPr>
                <w:rFonts w:ascii="Arial" w:hAnsi="Arial"/>
                <w:b/>
                <w:sz w:val="22"/>
              </w:rPr>
              <w:t>) (1375mm Wide)</w:t>
            </w:r>
          </w:p>
        </w:tc>
        <w:tc>
          <w:tcPr>
            <w:tcW w:w="1701" w:type="dxa"/>
            <w:tcBorders>
              <w:top w:val="single" w:sz="6" w:space="0" w:color="auto"/>
              <w:left w:val="single" w:sz="6" w:space="0" w:color="auto"/>
              <w:bottom w:val="single" w:sz="6" w:space="0" w:color="auto"/>
              <w:right w:val="single" w:sz="6" w:space="0" w:color="auto"/>
            </w:tcBorders>
          </w:tcPr>
          <w:p w:rsidR="009210B0" w:rsidRPr="002E3A90" w:rsidRDefault="009210B0" w:rsidP="00615EA6">
            <w:pPr>
              <w:jc w:val="center"/>
              <w:rPr>
                <w:rFonts w:ascii="Arial" w:hAnsi="Arial"/>
                <w:b/>
                <w:sz w:val="22"/>
              </w:rPr>
            </w:pPr>
            <w:r w:rsidRPr="002E3A90">
              <w:rPr>
                <w:rFonts w:ascii="Arial" w:hAnsi="Arial"/>
                <w:b/>
                <w:sz w:val="22"/>
              </w:rPr>
              <w:t>Trade Pattern</w:t>
            </w:r>
          </w:p>
        </w:tc>
        <w:tc>
          <w:tcPr>
            <w:tcW w:w="2551" w:type="dxa"/>
            <w:tcBorders>
              <w:top w:val="single" w:sz="6" w:space="0" w:color="auto"/>
              <w:left w:val="single" w:sz="6" w:space="0" w:color="auto"/>
              <w:bottom w:val="single" w:sz="6" w:space="0" w:color="auto"/>
              <w:right w:val="single" w:sz="6" w:space="0" w:color="auto"/>
            </w:tcBorders>
          </w:tcPr>
          <w:p w:rsidR="009210B0" w:rsidRPr="002E3A90" w:rsidRDefault="009210B0" w:rsidP="00615EA6">
            <w:pPr>
              <w:jc w:val="center"/>
              <w:rPr>
                <w:rFonts w:ascii="Arial" w:hAnsi="Arial"/>
                <w:b/>
                <w:sz w:val="22"/>
              </w:rPr>
            </w:pPr>
            <w:r w:rsidRPr="002E3A90">
              <w:rPr>
                <w:rFonts w:ascii="Arial" w:hAnsi="Arial"/>
                <w:b/>
                <w:sz w:val="22"/>
              </w:rPr>
              <w:t>NSN: 7105 99 1578893</w:t>
            </w:r>
          </w:p>
        </w:tc>
      </w:tr>
    </w:tbl>
    <w:p w:rsidR="009210B0" w:rsidRDefault="009210B0" w:rsidP="009210B0">
      <w:pPr>
        <w:numPr>
          <w:ilvl w:val="1"/>
          <w:numId w:val="174"/>
        </w:numPr>
        <w:tabs>
          <w:tab w:val="clear" w:pos="660"/>
          <w:tab w:val="left" w:pos="851"/>
          <w:tab w:val="num" w:pos="1080"/>
        </w:tabs>
        <w:autoSpaceDE/>
        <w:autoSpaceDN/>
        <w:ind w:left="1080" w:hanging="1080"/>
        <w:jc w:val="both"/>
        <w:rPr>
          <w:rFonts w:ascii="Arial" w:hAnsi="Arial"/>
          <w:sz w:val="22"/>
        </w:rPr>
      </w:pPr>
      <w:r>
        <w:rPr>
          <w:rFonts w:ascii="Arial" w:hAnsi="Arial"/>
          <w:sz w:val="22"/>
        </w:rPr>
        <w:tab/>
        <w:t>The dimensions for the contract quality divan base shall be L1900 x W1375 x H300mm.</w:t>
      </w:r>
    </w:p>
    <w:p w:rsidR="009210B0" w:rsidRDefault="009210B0" w:rsidP="009210B0">
      <w:pPr>
        <w:tabs>
          <w:tab w:val="left" w:pos="851"/>
        </w:tabs>
        <w:jc w:val="both"/>
        <w:rPr>
          <w:rFonts w:ascii="Arial" w:hAnsi="Arial"/>
          <w:sz w:val="22"/>
        </w:rPr>
      </w:pPr>
    </w:p>
    <w:p w:rsidR="009210B0" w:rsidRDefault="009210B0" w:rsidP="009210B0">
      <w:pPr>
        <w:numPr>
          <w:ilvl w:val="1"/>
          <w:numId w:val="174"/>
        </w:numPr>
        <w:tabs>
          <w:tab w:val="clear" w:pos="660"/>
          <w:tab w:val="left" w:pos="1080"/>
        </w:tabs>
        <w:autoSpaceDE/>
        <w:autoSpaceDN/>
        <w:ind w:left="1080" w:hanging="1080"/>
        <w:jc w:val="both"/>
        <w:rPr>
          <w:rFonts w:ascii="Arial" w:hAnsi="Arial"/>
          <w:sz w:val="22"/>
        </w:rPr>
      </w:pPr>
      <w:r>
        <w:rPr>
          <w:rFonts w:ascii="Arial" w:hAnsi="Arial"/>
          <w:sz w:val="22"/>
        </w:rPr>
        <w:t>The bed base shall be a two-part upholstered, solid (cardboard re-enforced sides, platform top) un-sprung divan; four castors shall support each half of the bed.</w:t>
      </w:r>
    </w:p>
    <w:p w:rsidR="009210B0" w:rsidRDefault="009210B0" w:rsidP="009210B0">
      <w:pPr>
        <w:tabs>
          <w:tab w:val="left" w:pos="1080"/>
        </w:tabs>
        <w:autoSpaceDE/>
        <w:autoSpaceDN/>
        <w:jc w:val="both"/>
        <w:rPr>
          <w:rFonts w:ascii="Arial" w:hAnsi="Arial"/>
          <w:sz w:val="22"/>
        </w:rPr>
      </w:pPr>
    </w:p>
    <w:p w:rsidR="009210B0" w:rsidRDefault="009210B0" w:rsidP="009210B0">
      <w:pPr>
        <w:numPr>
          <w:ilvl w:val="1"/>
          <w:numId w:val="174"/>
        </w:numPr>
        <w:tabs>
          <w:tab w:val="clear" w:pos="660"/>
          <w:tab w:val="left" w:pos="1080"/>
        </w:tabs>
        <w:autoSpaceDE/>
        <w:autoSpaceDN/>
        <w:ind w:left="1080" w:hanging="1080"/>
        <w:jc w:val="both"/>
        <w:rPr>
          <w:rFonts w:ascii="Arial" w:hAnsi="Arial"/>
          <w:sz w:val="22"/>
        </w:rPr>
      </w:pPr>
      <w:r>
        <w:rPr>
          <w:rFonts w:ascii="Arial" w:hAnsi="Arial"/>
          <w:sz w:val="22"/>
        </w:rPr>
        <w:t>Brackets and fastening plates complete with wing nuts shall be provided to securely lock the two halves together; “C” shaped clamps are not acceptable.</w:t>
      </w:r>
    </w:p>
    <w:p w:rsidR="009210B0" w:rsidRDefault="009210B0" w:rsidP="009210B0">
      <w:pPr>
        <w:tabs>
          <w:tab w:val="left" w:pos="1080"/>
        </w:tabs>
        <w:jc w:val="both"/>
        <w:rPr>
          <w:rFonts w:ascii="Arial" w:hAnsi="Arial"/>
          <w:sz w:val="22"/>
        </w:rPr>
      </w:pPr>
    </w:p>
    <w:p w:rsidR="009210B0" w:rsidRDefault="009210B0" w:rsidP="009210B0">
      <w:pPr>
        <w:numPr>
          <w:ilvl w:val="1"/>
          <w:numId w:val="174"/>
        </w:numPr>
        <w:tabs>
          <w:tab w:val="clear" w:pos="660"/>
          <w:tab w:val="left" w:pos="1080"/>
        </w:tabs>
        <w:autoSpaceDE/>
        <w:autoSpaceDN/>
        <w:ind w:left="1080" w:hanging="1080"/>
        <w:jc w:val="both"/>
        <w:rPr>
          <w:rFonts w:ascii="Arial" w:hAnsi="Arial"/>
          <w:sz w:val="22"/>
        </w:rPr>
      </w:pPr>
      <w:r>
        <w:rPr>
          <w:rFonts w:ascii="Arial" w:hAnsi="Arial"/>
          <w:sz w:val="22"/>
        </w:rPr>
        <w:t>Standard headboard mountings and fixings, quantity 4, shall be provided to accommodate the headboard as specified at product 1022.</w:t>
      </w:r>
    </w:p>
    <w:p w:rsidR="009210B0" w:rsidRDefault="009210B0" w:rsidP="009210B0">
      <w:pPr>
        <w:tabs>
          <w:tab w:val="left" w:pos="1080"/>
        </w:tabs>
        <w:autoSpaceDE/>
        <w:autoSpaceDN/>
        <w:jc w:val="both"/>
        <w:rPr>
          <w:rFonts w:ascii="Arial" w:hAnsi="Arial"/>
          <w:sz w:val="22"/>
        </w:rPr>
      </w:pPr>
    </w:p>
    <w:p w:rsidR="009210B0" w:rsidRDefault="009210B0" w:rsidP="009210B0">
      <w:pPr>
        <w:numPr>
          <w:ilvl w:val="1"/>
          <w:numId w:val="174"/>
        </w:numPr>
        <w:jc w:val="both"/>
        <w:rPr>
          <w:rFonts w:ascii="Arial" w:hAnsi="Arial" w:cs="Arial"/>
          <w:sz w:val="22"/>
          <w:szCs w:val="22"/>
        </w:rPr>
      </w:pPr>
      <w:r>
        <w:rPr>
          <w:rFonts w:ascii="Arial" w:hAnsi="Arial" w:cs="Arial"/>
          <w:sz w:val="22"/>
          <w:szCs w:val="22"/>
        </w:rPr>
        <w:t xml:space="preserve">    </w:t>
      </w:r>
      <w:r w:rsidRPr="0093499C">
        <w:rPr>
          <w:rFonts w:ascii="Arial" w:hAnsi="Arial" w:cs="Arial"/>
          <w:sz w:val="22"/>
          <w:szCs w:val="22"/>
        </w:rPr>
        <w:t xml:space="preserve"> </w:t>
      </w:r>
      <w:r>
        <w:rPr>
          <w:rFonts w:ascii="Arial" w:hAnsi="Arial" w:cs="Arial"/>
          <w:sz w:val="22"/>
          <w:szCs w:val="22"/>
        </w:rPr>
        <w:t>Damask or woven ticking shall be in accordance with Table 2 &amp; 3 of BS EN 14976:2005.</w:t>
      </w:r>
    </w:p>
    <w:p w:rsidR="009210B0" w:rsidRDefault="009210B0" w:rsidP="009210B0">
      <w:pPr>
        <w:jc w:val="both"/>
        <w:rPr>
          <w:rFonts w:ascii="Arial" w:hAnsi="Arial" w:cs="Arial"/>
          <w:sz w:val="22"/>
          <w:szCs w:val="22"/>
        </w:rPr>
      </w:pPr>
    </w:p>
    <w:p w:rsidR="009210B0" w:rsidRPr="00001F8C" w:rsidRDefault="009210B0" w:rsidP="009210B0">
      <w:pPr>
        <w:numPr>
          <w:ilvl w:val="1"/>
          <w:numId w:val="174"/>
        </w:numPr>
        <w:tabs>
          <w:tab w:val="clear" w:pos="660"/>
          <w:tab w:val="left" w:pos="1080"/>
        </w:tabs>
        <w:autoSpaceDE/>
        <w:autoSpaceDN/>
        <w:ind w:left="1080" w:hanging="1080"/>
        <w:jc w:val="both"/>
        <w:rPr>
          <w:rFonts w:ascii="Arial" w:hAnsi="Arial"/>
          <w:sz w:val="22"/>
        </w:rPr>
      </w:pPr>
      <w:r w:rsidRPr="00001F8C">
        <w:rPr>
          <w:rFonts w:ascii="Arial" w:hAnsi="Arial"/>
          <w:sz w:val="22"/>
        </w:rPr>
        <w:t>The bed base shall comply with:</w:t>
      </w:r>
    </w:p>
    <w:p w:rsidR="009210B0" w:rsidRPr="00001F8C" w:rsidRDefault="009210B0" w:rsidP="009210B0">
      <w:pPr>
        <w:numPr>
          <w:ilvl w:val="0"/>
          <w:numId w:val="149"/>
        </w:numPr>
        <w:tabs>
          <w:tab w:val="left" w:pos="1800"/>
        </w:tabs>
        <w:autoSpaceDE/>
        <w:autoSpaceDN/>
        <w:ind w:left="360" w:firstLine="720"/>
        <w:jc w:val="both"/>
        <w:rPr>
          <w:rFonts w:ascii="Arial" w:hAnsi="Arial"/>
          <w:sz w:val="22"/>
        </w:rPr>
      </w:pPr>
      <w:r w:rsidRPr="00001F8C">
        <w:rPr>
          <w:rFonts w:ascii="Arial" w:hAnsi="Arial"/>
          <w:sz w:val="22"/>
        </w:rPr>
        <w:t>BS 7177:2008 + A1:2011 (Medium Hazard)</w:t>
      </w:r>
    </w:p>
    <w:p w:rsidR="009210B0" w:rsidRPr="00001F8C" w:rsidRDefault="009210B0" w:rsidP="009210B0">
      <w:pPr>
        <w:numPr>
          <w:ilvl w:val="0"/>
          <w:numId w:val="149"/>
        </w:numPr>
        <w:tabs>
          <w:tab w:val="left" w:pos="1800"/>
        </w:tabs>
        <w:autoSpaceDE/>
        <w:autoSpaceDN/>
        <w:ind w:left="360" w:firstLine="720"/>
        <w:jc w:val="both"/>
        <w:rPr>
          <w:rFonts w:ascii="Arial" w:hAnsi="Arial"/>
          <w:sz w:val="22"/>
        </w:rPr>
      </w:pPr>
      <w:r w:rsidRPr="00001F8C">
        <w:rPr>
          <w:rFonts w:ascii="Arial" w:hAnsi="Arial"/>
          <w:sz w:val="22"/>
        </w:rPr>
        <w:t>BS EN 1725: 1998</w:t>
      </w:r>
    </w:p>
    <w:p w:rsidR="009210B0" w:rsidRPr="00001F8C" w:rsidRDefault="009210B0" w:rsidP="009210B0">
      <w:pPr>
        <w:tabs>
          <w:tab w:val="left" w:pos="810"/>
          <w:tab w:val="left" w:pos="990"/>
          <w:tab w:val="left" w:pos="1170"/>
          <w:tab w:val="left" w:pos="7200"/>
          <w:tab w:val="left" w:pos="7290"/>
          <w:tab w:val="left" w:pos="7380"/>
          <w:tab w:val="left" w:pos="7650"/>
        </w:tabs>
        <w:ind w:left="810" w:hanging="630"/>
        <w:jc w:val="both"/>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450"/>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1026</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Bed Base Single Divan</w:t>
            </w:r>
          </w:p>
          <w:p w:rsidR="009210B0" w:rsidRDefault="0082730D" w:rsidP="0082730D">
            <w:pPr>
              <w:rPr>
                <w:rFonts w:ascii="Arial" w:hAnsi="Arial"/>
                <w:b/>
                <w:sz w:val="22"/>
              </w:rPr>
            </w:pPr>
            <w:r>
              <w:rPr>
                <w:rFonts w:ascii="Arial" w:hAnsi="Arial"/>
                <w:b/>
                <w:sz w:val="22"/>
              </w:rPr>
              <w:t xml:space="preserve">                </w:t>
            </w:r>
            <w:r w:rsidR="009210B0">
              <w:rPr>
                <w:rFonts w:ascii="Arial" w:hAnsi="Arial"/>
                <w:b/>
                <w:sz w:val="22"/>
              </w:rPr>
              <w:t xml:space="preserve"> (915mm Wide)</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Trade Pattern</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7433096</w:t>
            </w:r>
          </w:p>
        </w:tc>
      </w:tr>
    </w:tbl>
    <w:p w:rsidR="009210B0" w:rsidRDefault="009210B0" w:rsidP="009210B0">
      <w:pPr>
        <w:numPr>
          <w:ilvl w:val="1"/>
          <w:numId w:val="175"/>
        </w:numPr>
        <w:tabs>
          <w:tab w:val="num" w:pos="1080"/>
        </w:tabs>
        <w:autoSpaceDE/>
        <w:autoSpaceDN/>
        <w:ind w:left="1080" w:hanging="1080"/>
        <w:jc w:val="both"/>
        <w:rPr>
          <w:rFonts w:ascii="Arial" w:hAnsi="Arial"/>
          <w:sz w:val="22"/>
        </w:rPr>
      </w:pPr>
      <w:r>
        <w:rPr>
          <w:rFonts w:ascii="Arial" w:hAnsi="Arial"/>
          <w:sz w:val="22"/>
        </w:rPr>
        <w:t>The dimensions for the divan base shall be L1900 x W915 x H300mm.</w:t>
      </w:r>
    </w:p>
    <w:p w:rsidR="009210B0" w:rsidRDefault="009210B0" w:rsidP="009210B0">
      <w:pPr>
        <w:jc w:val="both"/>
        <w:rPr>
          <w:rFonts w:ascii="Arial" w:hAnsi="Arial"/>
          <w:sz w:val="22"/>
        </w:rPr>
      </w:pPr>
    </w:p>
    <w:p w:rsidR="009210B0" w:rsidRDefault="009210B0" w:rsidP="009210B0">
      <w:pPr>
        <w:numPr>
          <w:ilvl w:val="1"/>
          <w:numId w:val="175"/>
        </w:numPr>
        <w:tabs>
          <w:tab w:val="num" w:pos="1080"/>
        </w:tabs>
        <w:autoSpaceDE/>
        <w:autoSpaceDN/>
        <w:ind w:left="1080" w:hanging="1080"/>
        <w:jc w:val="both"/>
        <w:rPr>
          <w:rFonts w:ascii="Arial" w:hAnsi="Arial"/>
          <w:sz w:val="22"/>
        </w:rPr>
      </w:pPr>
      <w:r>
        <w:rPr>
          <w:rFonts w:ascii="Arial" w:hAnsi="Arial"/>
          <w:sz w:val="22"/>
        </w:rPr>
        <w:t>Standard headboard mountings and fixings, quantity 4, shall be provided to accommodate the headboards as specified at product 1023 and 2331 (SLA range).</w:t>
      </w:r>
    </w:p>
    <w:p w:rsidR="009210B0" w:rsidRDefault="009210B0" w:rsidP="009210B0">
      <w:pPr>
        <w:autoSpaceDE/>
        <w:autoSpaceDN/>
        <w:jc w:val="both"/>
        <w:rPr>
          <w:rFonts w:ascii="Arial" w:hAnsi="Arial"/>
          <w:sz w:val="22"/>
        </w:rPr>
      </w:pPr>
    </w:p>
    <w:p w:rsidR="009210B0" w:rsidRDefault="009210B0" w:rsidP="009210B0">
      <w:pPr>
        <w:numPr>
          <w:ilvl w:val="1"/>
          <w:numId w:val="175"/>
        </w:numPr>
        <w:tabs>
          <w:tab w:val="num" w:pos="1080"/>
        </w:tabs>
        <w:autoSpaceDE/>
        <w:autoSpaceDN/>
        <w:ind w:left="1080" w:hanging="1080"/>
        <w:jc w:val="both"/>
        <w:rPr>
          <w:rFonts w:ascii="Arial" w:hAnsi="Arial"/>
          <w:sz w:val="22"/>
        </w:rPr>
      </w:pPr>
      <w:r>
        <w:rPr>
          <w:rFonts w:ascii="Arial" w:hAnsi="Arial"/>
          <w:sz w:val="22"/>
        </w:rPr>
        <w:t xml:space="preserve">All other aspects shall be as item 1024. </w:t>
      </w:r>
    </w:p>
    <w:p w:rsidR="0082730D" w:rsidRDefault="0082730D" w:rsidP="0082730D">
      <w:pPr>
        <w:tabs>
          <w:tab w:val="num" w:pos="3354"/>
        </w:tabs>
        <w:autoSpaceDE/>
        <w:autoSpaceDN/>
        <w:jc w:val="both"/>
        <w:rPr>
          <w:rFonts w:ascii="Arial" w:hAnsi="Arial"/>
          <w:sz w:val="22"/>
        </w:rPr>
      </w:pPr>
    </w:p>
    <w:p w:rsidR="009210B0" w:rsidRDefault="009210B0" w:rsidP="009210B0">
      <w:pPr>
        <w:autoSpaceDE/>
        <w:autoSpaceDN/>
        <w:ind w:left="1080"/>
        <w:jc w:val="both"/>
        <w:rPr>
          <w:rFonts w:ascii="Arial" w:hAnsi="Arial"/>
          <w:sz w:val="22"/>
        </w:rPr>
      </w:pPr>
      <w:r>
        <w:rPr>
          <w:rFonts w:ascii="Arial" w:hAnsi="Arial"/>
          <w:sz w:val="22"/>
        </w:rPr>
        <w:t xml:space="preserve">     </w:t>
      </w: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450"/>
        </w:trPr>
        <w:tc>
          <w:tcPr>
            <w:tcW w:w="729" w:type="dxa"/>
            <w:tcBorders>
              <w:top w:val="single" w:sz="6" w:space="0" w:color="auto"/>
              <w:left w:val="single" w:sz="6" w:space="0" w:color="auto"/>
              <w:bottom w:val="single" w:sz="6" w:space="0" w:color="auto"/>
              <w:right w:val="single" w:sz="6" w:space="0" w:color="auto"/>
            </w:tcBorders>
          </w:tcPr>
          <w:p w:rsidR="009210B0" w:rsidRPr="002E3A90" w:rsidRDefault="009210B0" w:rsidP="00615EA6">
            <w:pPr>
              <w:jc w:val="center"/>
              <w:rPr>
                <w:rFonts w:ascii="Arial" w:hAnsi="Arial"/>
                <w:b/>
                <w:sz w:val="22"/>
              </w:rPr>
            </w:pPr>
            <w:r w:rsidRPr="002E3A90">
              <w:rPr>
                <w:rFonts w:ascii="Arial" w:hAnsi="Arial"/>
                <w:b/>
                <w:sz w:val="22"/>
              </w:rPr>
              <w:t>1028</w:t>
            </w:r>
          </w:p>
        </w:tc>
        <w:tc>
          <w:tcPr>
            <w:tcW w:w="4678" w:type="dxa"/>
            <w:tcBorders>
              <w:top w:val="single" w:sz="6" w:space="0" w:color="auto"/>
              <w:left w:val="single" w:sz="6" w:space="0" w:color="auto"/>
              <w:bottom w:val="single" w:sz="6" w:space="0" w:color="auto"/>
              <w:right w:val="single" w:sz="6" w:space="0" w:color="auto"/>
            </w:tcBorders>
          </w:tcPr>
          <w:p w:rsidR="009210B0" w:rsidRPr="002E3A90" w:rsidRDefault="009210B0" w:rsidP="00615EA6">
            <w:pPr>
              <w:jc w:val="center"/>
              <w:rPr>
                <w:rFonts w:ascii="Arial" w:hAnsi="Arial"/>
                <w:b/>
                <w:sz w:val="22"/>
              </w:rPr>
            </w:pPr>
            <w:r w:rsidRPr="002E3A90">
              <w:rPr>
                <w:rFonts w:ascii="Arial" w:hAnsi="Arial"/>
                <w:b/>
                <w:sz w:val="22"/>
              </w:rPr>
              <w:t>Bunk Bed</w:t>
            </w:r>
          </w:p>
          <w:p w:rsidR="009210B0" w:rsidRPr="002E3A90" w:rsidRDefault="009210B0" w:rsidP="00615EA6">
            <w:pPr>
              <w:jc w:val="center"/>
              <w:rPr>
                <w:rFonts w:ascii="Arial" w:hAnsi="Arial"/>
                <w:b/>
                <w:sz w:val="22"/>
              </w:rPr>
            </w:pPr>
            <w:r w:rsidRPr="002E3A90">
              <w:rPr>
                <w:rFonts w:ascii="Arial" w:hAnsi="Arial"/>
                <w:b/>
                <w:sz w:val="22"/>
              </w:rPr>
              <w:t>(</w:t>
            </w:r>
            <w:r w:rsidR="00C22601" w:rsidRPr="002E3A90">
              <w:rPr>
                <w:rFonts w:ascii="Arial" w:hAnsi="Arial"/>
                <w:b/>
                <w:sz w:val="22"/>
              </w:rPr>
              <w:t>Self-Assembly</w:t>
            </w:r>
            <w:r w:rsidRPr="002E3A90">
              <w:rPr>
                <w:rFonts w:ascii="Arial" w:hAnsi="Arial"/>
                <w:b/>
                <w:sz w:val="22"/>
              </w:rPr>
              <w:t>, children only)</w:t>
            </w:r>
          </w:p>
        </w:tc>
        <w:tc>
          <w:tcPr>
            <w:tcW w:w="1701" w:type="dxa"/>
            <w:tcBorders>
              <w:top w:val="single" w:sz="6" w:space="0" w:color="auto"/>
              <w:left w:val="single" w:sz="6" w:space="0" w:color="auto"/>
              <w:bottom w:val="single" w:sz="6" w:space="0" w:color="auto"/>
              <w:right w:val="single" w:sz="6" w:space="0" w:color="auto"/>
            </w:tcBorders>
          </w:tcPr>
          <w:p w:rsidR="009210B0" w:rsidRPr="002E3A90" w:rsidRDefault="009210B0" w:rsidP="00615EA6">
            <w:pPr>
              <w:jc w:val="center"/>
              <w:rPr>
                <w:rFonts w:ascii="Arial" w:hAnsi="Arial"/>
                <w:b/>
                <w:sz w:val="22"/>
              </w:rPr>
            </w:pPr>
            <w:r w:rsidRPr="002E3A90">
              <w:rPr>
                <w:rFonts w:ascii="Arial" w:hAnsi="Arial"/>
                <w:b/>
                <w:sz w:val="22"/>
              </w:rPr>
              <w:t>Trade Pattern</w:t>
            </w:r>
          </w:p>
        </w:tc>
        <w:tc>
          <w:tcPr>
            <w:tcW w:w="2551" w:type="dxa"/>
            <w:tcBorders>
              <w:top w:val="single" w:sz="6" w:space="0" w:color="auto"/>
              <w:left w:val="single" w:sz="6" w:space="0" w:color="auto"/>
              <w:bottom w:val="single" w:sz="6" w:space="0" w:color="auto"/>
              <w:right w:val="single" w:sz="6" w:space="0" w:color="auto"/>
            </w:tcBorders>
          </w:tcPr>
          <w:p w:rsidR="009210B0" w:rsidRPr="002E3A90" w:rsidRDefault="009210B0" w:rsidP="00615EA6">
            <w:pPr>
              <w:jc w:val="center"/>
              <w:rPr>
                <w:rFonts w:ascii="Arial" w:hAnsi="Arial"/>
                <w:b/>
                <w:sz w:val="22"/>
              </w:rPr>
            </w:pPr>
            <w:r w:rsidRPr="002E3A90">
              <w:rPr>
                <w:rFonts w:ascii="Arial" w:hAnsi="Arial"/>
                <w:b/>
                <w:sz w:val="22"/>
              </w:rPr>
              <w:t>NSN: 7105 99 9859154</w:t>
            </w:r>
          </w:p>
        </w:tc>
      </w:tr>
    </w:tbl>
    <w:p w:rsidR="009210B0" w:rsidRDefault="009210B0" w:rsidP="009210B0">
      <w:pPr>
        <w:pStyle w:val="BlockText"/>
        <w:numPr>
          <w:ilvl w:val="1"/>
          <w:numId w:val="176"/>
        </w:numPr>
        <w:tabs>
          <w:tab w:val="clear" w:pos="660"/>
          <w:tab w:val="clear" w:pos="1440"/>
          <w:tab w:val="num" w:pos="1080"/>
        </w:tabs>
        <w:autoSpaceDE/>
        <w:autoSpaceDN/>
        <w:ind w:left="1080" w:right="0" w:hanging="1080"/>
        <w:jc w:val="both"/>
        <w:rPr>
          <w:rFonts w:ascii="Arial" w:hAnsi="Arial"/>
          <w:sz w:val="22"/>
        </w:rPr>
      </w:pPr>
      <w:r>
        <w:rPr>
          <w:rFonts w:ascii="Arial" w:hAnsi="Arial"/>
          <w:sz w:val="22"/>
        </w:rPr>
        <w:t>Complying with the current European standard, and the General Product Safety Regulations, the domestic quality Bunk Bed shall be sufficiently robust to withstand repeated assembly, disassembly and re-issue (a minimum of 6 times).</w:t>
      </w:r>
    </w:p>
    <w:p w:rsidR="009210B0" w:rsidRDefault="009210B0" w:rsidP="009210B0">
      <w:pPr>
        <w:pStyle w:val="BlockText"/>
        <w:tabs>
          <w:tab w:val="clear" w:pos="1440"/>
        </w:tabs>
        <w:ind w:left="0" w:right="0" w:firstLine="0"/>
        <w:jc w:val="both"/>
        <w:rPr>
          <w:rFonts w:ascii="Arial" w:hAnsi="Arial"/>
          <w:sz w:val="22"/>
        </w:rPr>
      </w:pPr>
    </w:p>
    <w:p w:rsidR="009210B0" w:rsidRDefault="009210B0" w:rsidP="009210B0">
      <w:pPr>
        <w:pStyle w:val="BlockText"/>
        <w:numPr>
          <w:ilvl w:val="1"/>
          <w:numId w:val="176"/>
        </w:numPr>
        <w:tabs>
          <w:tab w:val="clear" w:pos="660"/>
          <w:tab w:val="clear" w:pos="1440"/>
          <w:tab w:val="num" w:pos="1080"/>
        </w:tabs>
        <w:autoSpaceDE/>
        <w:autoSpaceDN/>
        <w:ind w:left="1080" w:right="0" w:hanging="1080"/>
        <w:jc w:val="both"/>
        <w:rPr>
          <w:rFonts w:ascii="Arial" w:hAnsi="Arial"/>
          <w:sz w:val="22"/>
        </w:rPr>
      </w:pPr>
      <w:r>
        <w:rPr>
          <w:rFonts w:ascii="Arial" w:hAnsi="Arial"/>
          <w:spacing w:val="0"/>
          <w:sz w:val="22"/>
        </w:rPr>
        <w:t>The bunk bed shall be suitable for use with standard single (1900mm x 900mm x 100mm) foam interior mattresses (not supplied).</w:t>
      </w:r>
    </w:p>
    <w:p w:rsidR="009210B0" w:rsidRDefault="009210B0" w:rsidP="009210B0">
      <w:pPr>
        <w:pStyle w:val="BlockText"/>
        <w:tabs>
          <w:tab w:val="clear" w:pos="1440"/>
        </w:tabs>
        <w:ind w:left="0" w:right="0" w:firstLine="0"/>
        <w:jc w:val="both"/>
        <w:rPr>
          <w:rFonts w:ascii="Arial" w:hAnsi="Arial"/>
          <w:spacing w:val="0"/>
          <w:sz w:val="22"/>
        </w:rPr>
      </w:pPr>
    </w:p>
    <w:p w:rsidR="009210B0" w:rsidRPr="000C5662" w:rsidRDefault="009210B0" w:rsidP="009210B0">
      <w:pPr>
        <w:pStyle w:val="BlockText"/>
        <w:numPr>
          <w:ilvl w:val="1"/>
          <w:numId w:val="176"/>
        </w:numPr>
        <w:tabs>
          <w:tab w:val="clear" w:pos="660"/>
          <w:tab w:val="clear" w:pos="1440"/>
          <w:tab w:val="num" w:pos="1080"/>
        </w:tabs>
        <w:autoSpaceDE/>
        <w:autoSpaceDN/>
        <w:ind w:left="1080" w:right="0" w:hanging="1080"/>
        <w:jc w:val="both"/>
        <w:rPr>
          <w:rFonts w:ascii="Arial" w:hAnsi="Arial"/>
          <w:sz w:val="22"/>
        </w:rPr>
      </w:pPr>
      <w:r>
        <w:rPr>
          <w:rFonts w:ascii="Arial" w:hAnsi="Arial"/>
          <w:spacing w:val="0"/>
          <w:sz w:val="22"/>
        </w:rPr>
        <w:t>It shall be constructed from timber (finish - clear A/C lacquer) or fabricated steel.</w:t>
      </w:r>
    </w:p>
    <w:p w:rsidR="009210B0" w:rsidRDefault="009210B0" w:rsidP="009210B0">
      <w:pPr>
        <w:pStyle w:val="BlockText"/>
        <w:tabs>
          <w:tab w:val="clear" w:pos="1440"/>
        </w:tabs>
        <w:autoSpaceDE/>
        <w:autoSpaceDN/>
        <w:ind w:left="0" w:right="0" w:firstLine="0"/>
        <w:jc w:val="both"/>
        <w:rPr>
          <w:rFonts w:ascii="Arial" w:hAnsi="Arial"/>
          <w:sz w:val="22"/>
        </w:rPr>
      </w:pPr>
    </w:p>
    <w:p w:rsidR="009210B0" w:rsidRDefault="009210B0" w:rsidP="009210B0">
      <w:pPr>
        <w:pStyle w:val="BlockText"/>
        <w:numPr>
          <w:ilvl w:val="1"/>
          <w:numId w:val="176"/>
        </w:numPr>
        <w:tabs>
          <w:tab w:val="clear" w:pos="660"/>
          <w:tab w:val="clear" w:pos="1440"/>
          <w:tab w:val="num" w:pos="1080"/>
        </w:tabs>
        <w:autoSpaceDE/>
        <w:autoSpaceDN/>
        <w:ind w:left="1080" w:right="0" w:hanging="1080"/>
        <w:jc w:val="both"/>
        <w:rPr>
          <w:rFonts w:ascii="Arial" w:hAnsi="Arial"/>
          <w:sz w:val="22"/>
        </w:rPr>
      </w:pPr>
      <w:r>
        <w:rPr>
          <w:rFonts w:ascii="Arial" w:hAnsi="Arial"/>
          <w:sz w:val="22"/>
        </w:rPr>
        <w:t>Supplied with comprehensive assembly instruction and all fittings and fixings, the bunk bed shall be in knock down format, typically consisting of:</w:t>
      </w:r>
    </w:p>
    <w:p w:rsidR="009210B0" w:rsidRDefault="009210B0" w:rsidP="009210B0">
      <w:pPr>
        <w:pStyle w:val="BlockText"/>
        <w:numPr>
          <w:ilvl w:val="0"/>
          <w:numId w:val="177"/>
        </w:numPr>
        <w:tabs>
          <w:tab w:val="clear" w:pos="360"/>
          <w:tab w:val="clear" w:pos="1440"/>
          <w:tab w:val="num" w:pos="1620"/>
        </w:tabs>
        <w:autoSpaceDE/>
        <w:autoSpaceDN/>
        <w:ind w:right="0" w:firstLine="720"/>
        <w:jc w:val="both"/>
        <w:rPr>
          <w:rFonts w:ascii="Arial" w:hAnsi="Arial"/>
          <w:sz w:val="22"/>
        </w:rPr>
      </w:pPr>
      <w:r>
        <w:rPr>
          <w:rFonts w:ascii="Arial" w:hAnsi="Arial"/>
          <w:sz w:val="22"/>
        </w:rPr>
        <w:t xml:space="preserve">Bed ends </w:t>
      </w:r>
    </w:p>
    <w:p w:rsidR="009210B0" w:rsidRDefault="009210B0" w:rsidP="009210B0">
      <w:pPr>
        <w:pStyle w:val="BlockText"/>
        <w:numPr>
          <w:ilvl w:val="0"/>
          <w:numId w:val="177"/>
        </w:numPr>
        <w:tabs>
          <w:tab w:val="clear" w:pos="360"/>
          <w:tab w:val="clear" w:pos="1440"/>
          <w:tab w:val="num" w:pos="1620"/>
        </w:tabs>
        <w:autoSpaceDE/>
        <w:autoSpaceDN/>
        <w:ind w:right="0" w:firstLine="720"/>
        <w:jc w:val="both"/>
        <w:rPr>
          <w:rFonts w:ascii="Arial" w:hAnsi="Arial"/>
          <w:sz w:val="22"/>
        </w:rPr>
      </w:pPr>
      <w:r>
        <w:rPr>
          <w:rFonts w:ascii="Arial" w:hAnsi="Arial"/>
          <w:sz w:val="22"/>
        </w:rPr>
        <w:t xml:space="preserve">Base &amp; Safety rails </w:t>
      </w:r>
    </w:p>
    <w:p w:rsidR="009210B0" w:rsidRDefault="009210B0" w:rsidP="009210B0">
      <w:pPr>
        <w:pStyle w:val="BlockText"/>
        <w:numPr>
          <w:ilvl w:val="0"/>
          <w:numId w:val="177"/>
        </w:numPr>
        <w:tabs>
          <w:tab w:val="clear" w:pos="360"/>
          <w:tab w:val="clear" w:pos="1440"/>
          <w:tab w:val="num" w:pos="1620"/>
        </w:tabs>
        <w:autoSpaceDE/>
        <w:autoSpaceDN/>
        <w:ind w:right="0" w:firstLine="720"/>
        <w:jc w:val="both"/>
        <w:rPr>
          <w:rFonts w:ascii="Arial" w:hAnsi="Arial"/>
          <w:sz w:val="22"/>
        </w:rPr>
      </w:pPr>
      <w:r>
        <w:rPr>
          <w:rFonts w:ascii="Arial" w:hAnsi="Arial"/>
          <w:sz w:val="22"/>
        </w:rPr>
        <w:t xml:space="preserve">Mattress supports </w:t>
      </w:r>
    </w:p>
    <w:p w:rsidR="009210B0" w:rsidRPr="002E355B" w:rsidRDefault="009210B0" w:rsidP="009210B0">
      <w:pPr>
        <w:pStyle w:val="BlockText"/>
        <w:numPr>
          <w:ilvl w:val="0"/>
          <w:numId w:val="177"/>
        </w:numPr>
        <w:tabs>
          <w:tab w:val="clear" w:pos="360"/>
          <w:tab w:val="clear" w:pos="1440"/>
          <w:tab w:val="num" w:pos="1620"/>
        </w:tabs>
        <w:autoSpaceDE/>
        <w:autoSpaceDN/>
        <w:ind w:right="0" w:firstLine="720"/>
        <w:jc w:val="both"/>
        <w:rPr>
          <w:rFonts w:ascii="Arial" w:hAnsi="Arial"/>
          <w:spacing w:val="0"/>
          <w:sz w:val="22"/>
        </w:rPr>
      </w:pPr>
      <w:r>
        <w:rPr>
          <w:rFonts w:ascii="Arial" w:hAnsi="Arial"/>
          <w:sz w:val="22"/>
        </w:rPr>
        <w:t xml:space="preserve">Ladder </w:t>
      </w:r>
    </w:p>
    <w:p w:rsidR="009210B0" w:rsidRPr="00B50F96" w:rsidRDefault="009210B0" w:rsidP="009210B0">
      <w:pPr>
        <w:pStyle w:val="BlockText"/>
        <w:tabs>
          <w:tab w:val="clear" w:pos="1440"/>
        </w:tabs>
        <w:ind w:left="1080" w:right="0" w:firstLine="0"/>
        <w:jc w:val="both"/>
        <w:rPr>
          <w:rFonts w:ascii="Arial" w:hAnsi="Arial"/>
          <w:spacing w:val="0"/>
          <w:sz w:val="22"/>
        </w:rPr>
      </w:pPr>
    </w:p>
    <w:p w:rsidR="009210B0" w:rsidRDefault="009210B0" w:rsidP="009210B0">
      <w:pPr>
        <w:pStyle w:val="BlockText"/>
        <w:numPr>
          <w:ilvl w:val="1"/>
          <w:numId w:val="176"/>
        </w:numPr>
        <w:tabs>
          <w:tab w:val="clear" w:pos="660"/>
          <w:tab w:val="clear" w:pos="1440"/>
          <w:tab w:val="left" w:pos="1080"/>
          <w:tab w:val="left" w:pos="1170"/>
        </w:tabs>
        <w:autoSpaceDE/>
        <w:autoSpaceDN/>
        <w:ind w:left="1080" w:right="0" w:hanging="1080"/>
        <w:jc w:val="both"/>
        <w:rPr>
          <w:rFonts w:ascii="Arial" w:hAnsi="Arial"/>
          <w:spacing w:val="0"/>
          <w:sz w:val="22"/>
        </w:rPr>
      </w:pPr>
      <w:r>
        <w:rPr>
          <w:rFonts w:ascii="Arial" w:hAnsi="Arial"/>
          <w:spacing w:val="0"/>
          <w:sz w:val="22"/>
        </w:rPr>
        <w:t>The bunk bed shall conform to:</w:t>
      </w:r>
    </w:p>
    <w:p w:rsidR="006A27B8" w:rsidRPr="00751A98" w:rsidRDefault="007B376D" w:rsidP="006A27B8">
      <w:pPr>
        <w:pStyle w:val="BlockText"/>
        <w:numPr>
          <w:ilvl w:val="0"/>
          <w:numId w:val="150"/>
        </w:numPr>
        <w:tabs>
          <w:tab w:val="clear" w:pos="1440"/>
          <w:tab w:val="left" w:pos="1620"/>
        </w:tabs>
        <w:autoSpaceDE/>
        <w:autoSpaceDN/>
        <w:ind w:left="720" w:right="0" w:firstLine="360"/>
        <w:jc w:val="both"/>
        <w:rPr>
          <w:rFonts w:ascii="Arial" w:hAnsi="Arial"/>
          <w:spacing w:val="0"/>
          <w:sz w:val="22"/>
        </w:rPr>
      </w:pPr>
      <w:r>
        <w:rPr>
          <w:rFonts w:ascii="Arial" w:hAnsi="Arial"/>
          <w:sz w:val="22"/>
        </w:rPr>
        <w:t>BSE</w:t>
      </w:r>
      <w:r w:rsidR="006A27B8">
        <w:rPr>
          <w:rFonts w:ascii="Arial" w:hAnsi="Arial"/>
          <w:sz w:val="22"/>
        </w:rPr>
        <w:t>N</w:t>
      </w:r>
      <w:r>
        <w:rPr>
          <w:rFonts w:ascii="Arial" w:hAnsi="Arial"/>
          <w:sz w:val="22"/>
        </w:rPr>
        <w:t xml:space="preserve"> 747-1:2012</w:t>
      </w:r>
      <w:r w:rsidR="006A27B8">
        <w:rPr>
          <w:rFonts w:ascii="Arial" w:hAnsi="Arial"/>
          <w:sz w:val="22"/>
        </w:rPr>
        <w:t xml:space="preserve"> + A1:2015</w:t>
      </w:r>
    </w:p>
    <w:p w:rsidR="006A27B8" w:rsidRDefault="006A27B8" w:rsidP="006A27B8">
      <w:pPr>
        <w:pStyle w:val="BlockText"/>
        <w:tabs>
          <w:tab w:val="clear" w:pos="1440"/>
          <w:tab w:val="left" w:pos="1620"/>
        </w:tabs>
        <w:autoSpaceDE/>
        <w:autoSpaceDN/>
        <w:ind w:left="720" w:right="0" w:firstLine="0"/>
        <w:jc w:val="both"/>
        <w:rPr>
          <w:rFonts w:ascii="Arial" w:hAnsi="Arial"/>
          <w:spacing w:val="0"/>
          <w:sz w:val="22"/>
        </w:rPr>
      </w:pPr>
    </w:p>
    <w:p w:rsidR="009210B0" w:rsidRDefault="009210B0" w:rsidP="009210B0">
      <w:pPr>
        <w:pStyle w:val="BlockText"/>
        <w:tabs>
          <w:tab w:val="clear" w:pos="1440"/>
          <w:tab w:val="left" w:pos="1620"/>
        </w:tabs>
        <w:autoSpaceDE/>
        <w:autoSpaceDN/>
        <w:ind w:left="1080" w:right="0" w:firstLine="0"/>
        <w:jc w:val="both"/>
        <w:rPr>
          <w:rFonts w:ascii="Arial" w:hAnsi="Arial"/>
          <w:spacing w:val="0"/>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488"/>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bookmarkStart w:id="1" w:name="_Hlk15460876"/>
            <w:r>
              <w:rPr>
                <w:rFonts w:ascii="Arial" w:hAnsi="Arial"/>
                <w:b/>
                <w:sz w:val="22"/>
              </w:rPr>
              <w:t>1029</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Armchair</w:t>
            </w:r>
          </w:p>
          <w:p w:rsidR="009210B0" w:rsidRDefault="009210B0" w:rsidP="00615EA6">
            <w:pPr>
              <w:jc w:val="center"/>
              <w:rPr>
                <w:rFonts w:ascii="Arial" w:hAnsi="Arial"/>
                <w:b/>
                <w:sz w:val="22"/>
              </w:rPr>
            </w:pPr>
            <w:r>
              <w:rPr>
                <w:rFonts w:ascii="Arial" w:hAnsi="Arial"/>
                <w:b/>
                <w:sz w:val="22"/>
              </w:rPr>
              <w:t>(For use with Stretch &amp; Loose Covers)</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Drawing No 1026</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7338034</w:t>
            </w:r>
          </w:p>
        </w:tc>
      </w:tr>
      <w:tr w:rsidR="009210B0" w:rsidTr="00615EA6">
        <w:trPr>
          <w:trHeight w:val="368"/>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1030</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Settee, 2 Seat</w:t>
            </w:r>
          </w:p>
          <w:p w:rsidR="009210B0" w:rsidRDefault="009210B0" w:rsidP="00615EA6">
            <w:pPr>
              <w:jc w:val="center"/>
              <w:rPr>
                <w:rFonts w:ascii="Arial" w:hAnsi="Arial"/>
                <w:b/>
                <w:sz w:val="22"/>
              </w:rPr>
            </w:pPr>
            <w:r>
              <w:rPr>
                <w:rFonts w:ascii="Arial" w:hAnsi="Arial"/>
                <w:b/>
                <w:sz w:val="22"/>
              </w:rPr>
              <w:t>(For use with Stretch &amp; Loose Covers)</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Drawing No 1027</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3957903</w:t>
            </w:r>
          </w:p>
        </w:tc>
      </w:tr>
      <w:tr w:rsidR="009210B0" w:rsidTr="00615EA6">
        <w:trPr>
          <w:trHeight w:val="450"/>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1031</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Settee, 3 Seat</w:t>
            </w:r>
          </w:p>
          <w:p w:rsidR="009210B0" w:rsidRDefault="009210B0" w:rsidP="00615EA6">
            <w:pPr>
              <w:jc w:val="center"/>
              <w:rPr>
                <w:rFonts w:ascii="Arial" w:hAnsi="Arial"/>
                <w:b/>
                <w:sz w:val="22"/>
              </w:rPr>
            </w:pPr>
            <w:r>
              <w:rPr>
                <w:rFonts w:ascii="Arial" w:hAnsi="Arial"/>
                <w:b/>
                <w:sz w:val="22"/>
              </w:rPr>
              <w:t>(For use with Stretch &amp; Loose Covers)</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Drawing No 1028</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1293741</w:t>
            </w:r>
          </w:p>
        </w:tc>
      </w:tr>
    </w:tbl>
    <w:p w:rsidR="009210B0" w:rsidRPr="009139F4" w:rsidRDefault="009210B0" w:rsidP="009210B0">
      <w:pPr>
        <w:numPr>
          <w:ilvl w:val="1"/>
          <w:numId w:val="178"/>
        </w:numPr>
        <w:tabs>
          <w:tab w:val="clear" w:pos="660"/>
          <w:tab w:val="left" w:pos="-720"/>
          <w:tab w:val="num" w:pos="1080"/>
          <w:tab w:val="left" w:pos="7200"/>
          <w:tab w:val="left" w:pos="7290"/>
          <w:tab w:val="left" w:pos="7380"/>
          <w:tab w:val="left" w:pos="7650"/>
        </w:tabs>
        <w:suppressAutoHyphens/>
        <w:autoSpaceDE/>
        <w:autoSpaceDN/>
        <w:ind w:left="1080" w:hanging="1080"/>
        <w:jc w:val="both"/>
        <w:rPr>
          <w:rFonts w:ascii="Arial" w:hAnsi="Arial"/>
          <w:b/>
          <w:i/>
          <w:sz w:val="22"/>
        </w:rPr>
      </w:pPr>
      <w:r>
        <w:rPr>
          <w:rFonts w:ascii="Arial" w:hAnsi="Arial"/>
          <w:sz w:val="22"/>
        </w:rPr>
        <w:t xml:space="preserve">The overall dimensions of what are essentially bespoke contract quality armchairs and accompanying settees shall be as per drawings 1026, 1027 &amp; 1028. </w:t>
      </w:r>
    </w:p>
    <w:p w:rsidR="009210B0" w:rsidRDefault="009210B0" w:rsidP="009210B0">
      <w:pPr>
        <w:tabs>
          <w:tab w:val="left" w:pos="-720"/>
          <w:tab w:val="left" w:pos="7200"/>
          <w:tab w:val="left" w:pos="7290"/>
          <w:tab w:val="left" w:pos="7380"/>
          <w:tab w:val="left" w:pos="7650"/>
        </w:tabs>
        <w:suppressAutoHyphens/>
        <w:jc w:val="both"/>
        <w:rPr>
          <w:rFonts w:ascii="Arial" w:hAnsi="Arial"/>
          <w:b/>
          <w:i/>
          <w:sz w:val="22"/>
        </w:rPr>
      </w:pPr>
    </w:p>
    <w:p w:rsidR="009210B0" w:rsidRDefault="009210B0" w:rsidP="009210B0">
      <w:pPr>
        <w:numPr>
          <w:ilvl w:val="1"/>
          <w:numId w:val="178"/>
        </w:numPr>
        <w:tabs>
          <w:tab w:val="clear" w:pos="660"/>
          <w:tab w:val="left" w:pos="-720"/>
          <w:tab w:val="num" w:pos="1080"/>
          <w:tab w:val="left" w:pos="7200"/>
          <w:tab w:val="left" w:pos="7290"/>
          <w:tab w:val="left" w:pos="7380"/>
          <w:tab w:val="left" w:pos="7650"/>
        </w:tabs>
        <w:suppressAutoHyphens/>
        <w:autoSpaceDE/>
        <w:autoSpaceDN/>
        <w:ind w:left="1080" w:hanging="1080"/>
        <w:jc w:val="both"/>
        <w:rPr>
          <w:rFonts w:ascii="Arial" w:hAnsi="Arial"/>
          <w:sz w:val="22"/>
        </w:rPr>
      </w:pPr>
      <w:r>
        <w:rPr>
          <w:rFonts w:ascii="Arial" w:hAnsi="Arial"/>
          <w:sz w:val="22"/>
        </w:rPr>
        <w:t>All seat cushions are to be foam designation CM-HB-S-170(I) (Density 35kg/m2), the back cushions are to be hollowfill fibre (6 Denier).</w:t>
      </w:r>
    </w:p>
    <w:p w:rsidR="009210B0" w:rsidRDefault="009210B0" w:rsidP="009210B0">
      <w:pPr>
        <w:tabs>
          <w:tab w:val="left" w:pos="-720"/>
          <w:tab w:val="left" w:pos="7200"/>
          <w:tab w:val="left" w:pos="7290"/>
          <w:tab w:val="left" w:pos="7380"/>
          <w:tab w:val="left" w:pos="7650"/>
        </w:tabs>
        <w:suppressAutoHyphens/>
        <w:jc w:val="both"/>
        <w:rPr>
          <w:rFonts w:ascii="Arial" w:hAnsi="Arial"/>
          <w:sz w:val="22"/>
        </w:rPr>
      </w:pPr>
    </w:p>
    <w:p w:rsidR="009210B0" w:rsidRDefault="009210B0" w:rsidP="009210B0">
      <w:pPr>
        <w:numPr>
          <w:ilvl w:val="1"/>
          <w:numId w:val="178"/>
        </w:numPr>
        <w:tabs>
          <w:tab w:val="clear" w:pos="660"/>
          <w:tab w:val="left" w:pos="-720"/>
          <w:tab w:val="num" w:pos="1080"/>
          <w:tab w:val="left" w:pos="7200"/>
          <w:tab w:val="left" w:pos="7290"/>
          <w:tab w:val="left" w:pos="7380"/>
          <w:tab w:val="left" w:pos="7650"/>
        </w:tabs>
        <w:suppressAutoHyphens/>
        <w:autoSpaceDE/>
        <w:autoSpaceDN/>
        <w:ind w:left="1080" w:hanging="1080"/>
        <w:jc w:val="both"/>
        <w:rPr>
          <w:rFonts w:ascii="Arial" w:hAnsi="Arial"/>
          <w:sz w:val="22"/>
        </w:rPr>
      </w:pPr>
      <w:r>
        <w:rPr>
          <w:rFonts w:ascii="Arial" w:hAnsi="Arial"/>
          <w:sz w:val="22"/>
        </w:rPr>
        <w:t xml:space="preserve">The armchair and settee carcases shall be constructed from 18mm </w:t>
      </w:r>
      <w:r w:rsidR="00FD39AB">
        <w:rPr>
          <w:rFonts w:ascii="Arial" w:hAnsi="Arial"/>
          <w:sz w:val="22"/>
        </w:rPr>
        <w:t>board material (e.g. chipboard,</w:t>
      </w:r>
      <w:r w:rsidR="00CD38B4">
        <w:rPr>
          <w:rFonts w:ascii="Arial" w:hAnsi="Arial"/>
          <w:sz w:val="22"/>
        </w:rPr>
        <w:t xml:space="preserve"> </w:t>
      </w:r>
      <w:r>
        <w:rPr>
          <w:rFonts w:ascii="Arial" w:hAnsi="Arial"/>
          <w:sz w:val="22"/>
        </w:rPr>
        <w:t>plywood</w:t>
      </w:r>
      <w:r w:rsidR="00FD39AB">
        <w:rPr>
          <w:rFonts w:ascii="Arial" w:hAnsi="Arial"/>
          <w:sz w:val="22"/>
        </w:rPr>
        <w:t xml:space="preserve"> as appropriate)</w:t>
      </w:r>
      <w:r>
        <w:rPr>
          <w:rFonts w:ascii="Arial" w:hAnsi="Arial"/>
          <w:sz w:val="22"/>
        </w:rPr>
        <w:t>.</w:t>
      </w:r>
    </w:p>
    <w:p w:rsidR="009210B0" w:rsidRDefault="009210B0" w:rsidP="009210B0">
      <w:pPr>
        <w:tabs>
          <w:tab w:val="left" w:pos="-720"/>
          <w:tab w:val="left" w:pos="7200"/>
          <w:tab w:val="left" w:pos="7290"/>
          <w:tab w:val="left" w:pos="7380"/>
          <w:tab w:val="left" w:pos="7650"/>
        </w:tabs>
        <w:suppressAutoHyphens/>
        <w:jc w:val="both"/>
        <w:rPr>
          <w:rFonts w:ascii="Arial" w:hAnsi="Arial"/>
          <w:sz w:val="22"/>
        </w:rPr>
      </w:pPr>
    </w:p>
    <w:p w:rsidR="009210B0" w:rsidRDefault="009210B0" w:rsidP="009210B0">
      <w:pPr>
        <w:numPr>
          <w:ilvl w:val="1"/>
          <w:numId w:val="178"/>
        </w:numPr>
        <w:tabs>
          <w:tab w:val="clear" w:pos="660"/>
          <w:tab w:val="left" w:pos="-720"/>
          <w:tab w:val="num" w:pos="1080"/>
          <w:tab w:val="left" w:pos="7200"/>
          <w:tab w:val="left" w:pos="7290"/>
          <w:tab w:val="left" w:pos="7380"/>
          <w:tab w:val="left" w:pos="7650"/>
        </w:tabs>
        <w:suppressAutoHyphens/>
        <w:autoSpaceDE/>
        <w:autoSpaceDN/>
        <w:ind w:left="1080" w:hanging="1080"/>
        <w:jc w:val="both"/>
        <w:rPr>
          <w:rFonts w:ascii="Arial" w:hAnsi="Arial"/>
          <w:sz w:val="22"/>
        </w:rPr>
      </w:pPr>
      <w:r>
        <w:rPr>
          <w:rFonts w:ascii="Arial" w:hAnsi="Arial"/>
          <w:sz w:val="22"/>
        </w:rPr>
        <w:t>All cross members and corner braces shall be beech or equivalent hardwood, glued and screwed using a PVA adhesive, other joints shall be fully glued and stapled.</w:t>
      </w:r>
    </w:p>
    <w:p w:rsidR="009210B0" w:rsidRDefault="009210B0" w:rsidP="009210B0">
      <w:pPr>
        <w:tabs>
          <w:tab w:val="left" w:pos="-720"/>
          <w:tab w:val="left" w:pos="7200"/>
          <w:tab w:val="left" w:pos="7290"/>
          <w:tab w:val="left" w:pos="7380"/>
          <w:tab w:val="left" w:pos="7650"/>
        </w:tabs>
        <w:suppressAutoHyphens/>
        <w:autoSpaceDE/>
        <w:autoSpaceDN/>
        <w:jc w:val="both"/>
        <w:rPr>
          <w:rFonts w:ascii="Arial" w:hAnsi="Arial"/>
          <w:sz w:val="22"/>
        </w:rPr>
      </w:pPr>
    </w:p>
    <w:p w:rsidR="009210B0" w:rsidRDefault="009210B0" w:rsidP="009210B0">
      <w:pPr>
        <w:numPr>
          <w:ilvl w:val="1"/>
          <w:numId w:val="178"/>
        </w:numPr>
        <w:tabs>
          <w:tab w:val="clear" w:pos="660"/>
          <w:tab w:val="left" w:pos="-720"/>
          <w:tab w:val="num" w:pos="1080"/>
          <w:tab w:val="left" w:pos="7200"/>
          <w:tab w:val="left" w:pos="7290"/>
          <w:tab w:val="left" w:pos="7380"/>
          <w:tab w:val="left" w:pos="7650"/>
        </w:tabs>
        <w:suppressAutoHyphens/>
        <w:autoSpaceDE/>
        <w:autoSpaceDN/>
        <w:ind w:left="1080" w:hanging="1080"/>
        <w:jc w:val="both"/>
        <w:rPr>
          <w:rFonts w:ascii="Arial" w:hAnsi="Arial"/>
          <w:sz w:val="22"/>
        </w:rPr>
      </w:pPr>
      <w:r>
        <w:rPr>
          <w:rFonts w:ascii="Arial" w:hAnsi="Arial"/>
          <w:sz w:val="22"/>
        </w:rPr>
        <w:t xml:space="preserve">Arms shall be bolted to seat and back frame using M8 bolts and T-nuts. </w:t>
      </w:r>
    </w:p>
    <w:p w:rsidR="009210B0" w:rsidRDefault="009210B0" w:rsidP="009210B0">
      <w:pPr>
        <w:tabs>
          <w:tab w:val="left" w:pos="-720"/>
          <w:tab w:val="left" w:pos="7200"/>
          <w:tab w:val="left" w:pos="7290"/>
          <w:tab w:val="left" w:pos="7380"/>
          <w:tab w:val="left" w:pos="7650"/>
        </w:tabs>
        <w:suppressAutoHyphens/>
        <w:autoSpaceDE/>
        <w:autoSpaceDN/>
        <w:jc w:val="both"/>
        <w:rPr>
          <w:rFonts w:ascii="Arial" w:hAnsi="Arial"/>
          <w:sz w:val="22"/>
        </w:rPr>
      </w:pPr>
    </w:p>
    <w:p w:rsidR="009210B0" w:rsidRDefault="009210B0" w:rsidP="009210B0">
      <w:pPr>
        <w:numPr>
          <w:ilvl w:val="1"/>
          <w:numId w:val="178"/>
        </w:numPr>
        <w:tabs>
          <w:tab w:val="clear" w:pos="660"/>
          <w:tab w:val="left" w:pos="-720"/>
          <w:tab w:val="num" w:pos="1080"/>
          <w:tab w:val="left" w:pos="7200"/>
          <w:tab w:val="left" w:pos="7290"/>
          <w:tab w:val="left" w:pos="7380"/>
          <w:tab w:val="left" w:pos="7650"/>
        </w:tabs>
        <w:suppressAutoHyphens/>
        <w:autoSpaceDE/>
        <w:autoSpaceDN/>
        <w:ind w:left="1080" w:hanging="1080"/>
        <w:jc w:val="both"/>
        <w:rPr>
          <w:rFonts w:ascii="Arial" w:hAnsi="Arial"/>
          <w:sz w:val="22"/>
        </w:rPr>
      </w:pPr>
      <w:r>
        <w:rPr>
          <w:rFonts w:ascii="Arial" w:hAnsi="Arial"/>
          <w:sz w:val="22"/>
        </w:rPr>
        <w:t>Each product shall be fitted with heavy-duty (replaceable) 50mm dia “shepherd” castors which shall be fitted to beech or equivalent hardwood blocks.</w:t>
      </w:r>
    </w:p>
    <w:p w:rsidR="009210B0" w:rsidRDefault="009210B0" w:rsidP="009210B0">
      <w:pPr>
        <w:tabs>
          <w:tab w:val="left" w:pos="-720"/>
          <w:tab w:val="left" w:pos="7200"/>
          <w:tab w:val="left" w:pos="7290"/>
          <w:tab w:val="left" w:pos="7380"/>
          <w:tab w:val="left" w:pos="7650"/>
        </w:tabs>
        <w:suppressAutoHyphens/>
        <w:jc w:val="both"/>
        <w:rPr>
          <w:rFonts w:ascii="Arial" w:hAnsi="Arial"/>
          <w:sz w:val="22"/>
        </w:rPr>
      </w:pPr>
    </w:p>
    <w:p w:rsidR="009210B0" w:rsidRDefault="009210B0" w:rsidP="009210B0">
      <w:pPr>
        <w:numPr>
          <w:ilvl w:val="1"/>
          <w:numId w:val="178"/>
        </w:numPr>
        <w:tabs>
          <w:tab w:val="clear" w:pos="660"/>
          <w:tab w:val="left" w:pos="-720"/>
          <w:tab w:val="num" w:pos="1080"/>
          <w:tab w:val="left" w:pos="7200"/>
          <w:tab w:val="left" w:pos="7290"/>
          <w:tab w:val="left" w:pos="7380"/>
          <w:tab w:val="left" w:pos="7650"/>
        </w:tabs>
        <w:suppressAutoHyphens/>
        <w:autoSpaceDE/>
        <w:autoSpaceDN/>
        <w:ind w:left="1080" w:hanging="1080"/>
        <w:jc w:val="both"/>
        <w:rPr>
          <w:rFonts w:ascii="Arial" w:hAnsi="Arial"/>
          <w:sz w:val="22"/>
        </w:rPr>
      </w:pPr>
      <w:r>
        <w:rPr>
          <w:rFonts w:ascii="Arial" w:hAnsi="Arial"/>
          <w:sz w:val="22"/>
        </w:rPr>
        <w:t xml:space="preserve">Each individual seat cushion shall be supported on at least 5 equally spaced interlaced heavy-duty 50mm wide elasticated webbing securely stapled to the armchair or settee base. The webbings shall be covered with 18mm foam. </w:t>
      </w:r>
    </w:p>
    <w:p w:rsidR="009210B0" w:rsidRDefault="009210B0" w:rsidP="009210B0">
      <w:pPr>
        <w:tabs>
          <w:tab w:val="left" w:pos="-720"/>
          <w:tab w:val="left" w:pos="7200"/>
          <w:tab w:val="left" w:pos="7290"/>
          <w:tab w:val="left" w:pos="7380"/>
          <w:tab w:val="left" w:pos="7650"/>
        </w:tabs>
        <w:suppressAutoHyphens/>
        <w:autoSpaceDE/>
        <w:autoSpaceDN/>
        <w:jc w:val="both"/>
        <w:rPr>
          <w:rFonts w:ascii="Arial" w:hAnsi="Arial"/>
          <w:sz w:val="22"/>
        </w:rPr>
      </w:pPr>
    </w:p>
    <w:p w:rsidR="009210B0" w:rsidRDefault="009210B0" w:rsidP="009210B0">
      <w:pPr>
        <w:numPr>
          <w:ilvl w:val="1"/>
          <w:numId w:val="178"/>
        </w:numPr>
        <w:tabs>
          <w:tab w:val="clear" w:pos="660"/>
          <w:tab w:val="left" w:pos="-720"/>
          <w:tab w:val="num" w:pos="1080"/>
          <w:tab w:val="left" w:pos="7200"/>
          <w:tab w:val="left" w:pos="7290"/>
          <w:tab w:val="left" w:pos="7380"/>
          <w:tab w:val="left" w:pos="7650"/>
        </w:tabs>
        <w:suppressAutoHyphens/>
        <w:autoSpaceDE/>
        <w:autoSpaceDN/>
        <w:ind w:left="1080" w:hanging="1080"/>
        <w:jc w:val="both"/>
        <w:rPr>
          <w:rFonts w:ascii="Arial" w:hAnsi="Arial"/>
          <w:sz w:val="22"/>
        </w:rPr>
      </w:pPr>
      <w:r>
        <w:rPr>
          <w:rFonts w:ascii="Arial" w:hAnsi="Arial"/>
          <w:sz w:val="22"/>
        </w:rPr>
        <w:t>The underside of the seat and settee bases shall be covered and neatly stapled with an appropriate quality scrim complying to BS 2543:2004 general contract or higher.</w:t>
      </w:r>
    </w:p>
    <w:p w:rsidR="009210B0" w:rsidRDefault="009210B0" w:rsidP="009210B0">
      <w:pPr>
        <w:tabs>
          <w:tab w:val="left" w:pos="-720"/>
          <w:tab w:val="left" w:pos="7200"/>
          <w:tab w:val="left" w:pos="7290"/>
          <w:tab w:val="left" w:pos="7380"/>
          <w:tab w:val="left" w:pos="7650"/>
        </w:tabs>
        <w:suppressAutoHyphens/>
        <w:jc w:val="both"/>
        <w:rPr>
          <w:rFonts w:ascii="Arial" w:hAnsi="Arial"/>
          <w:sz w:val="22"/>
        </w:rPr>
      </w:pPr>
    </w:p>
    <w:p w:rsidR="009210B0" w:rsidRDefault="009210B0" w:rsidP="009210B0">
      <w:pPr>
        <w:numPr>
          <w:ilvl w:val="1"/>
          <w:numId w:val="178"/>
        </w:numPr>
        <w:tabs>
          <w:tab w:val="clear" w:pos="660"/>
          <w:tab w:val="left" w:pos="-720"/>
          <w:tab w:val="num" w:pos="1080"/>
          <w:tab w:val="left" w:pos="7200"/>
          <w:tab w:val="left" w:pos="7290"/>
          <w:tab w:val="left" w:pos="7380"/>
          <w:tab w:val="left" w:pos="7650"/>
        </w:tabs>
        <w:suppressAutoHyphens/>
        <w:autoSpaceDE/>
        <w:autoSpaceDN/>
        <w:ind w:left="1080" w:hanging="1080"/>
        <w:jc w:val="both"/>
        <w:rPr>
          <w:rFonts w:ascii="Arial" w:hAnsi="Arial"/>
          <w:sz w:val="22"/>
        </w:rPr>
      </w:pPr>
      <w:r>
        <w:rPr>
          <w:rFonts w:ascii="Arial" w:hAnsi="Arial"/>
          <w:sz w:val="22"/>
        </w:rPr>
        <w:t xml:space="preserve">The </w:t>
      </w:r>
      <w:r w:rsidR="00C22601">
        <w:rPr>
          <w:rFonts w:ascii="Arial" w:hAnsi="Arial"/>
          <w:sz w:val="22"/>
        </w:rPr>
        <w:t>back-suspension</w:t>
      </w:r>
      <w:r>
        <w:rPr>
          <w:rFonts w:ascii="Arial" w:hAnsi="Arial"/>
          <w:sz w:val="22"/>
        </w:rPr>
        <w:t xml:space="preserve"> system will provide a flexible support for the back cushion and will be covered in the FR Interliner.</w:t>
      </w:r>
    </w:p>
    <w:p w:rsidR="009210B0" w:rsidRDefault="009210B0" w:rsidP="009210B0">
      <w:pPr>
        <w:tabs>
          <w:tab w:val="left" w:pos="-720"/>
          <w:tab w:val="left" w:pos="7200"/>
          <w:tab w:val="left" w:pos="7290"/>
          <w:tab w:val="left" w:pos="7380"/>
          <w:tab w:val="left" w:pos="7650"/>
        </w:tabs>
        <w:suppressAutoHyphens/>
        <w:jc w:val="both"/>
        <w:rPr>
          <w:rFonts w:ascii="Arial" w:hAnsi="Arial"/>
          <w:sz w:val="22"/>
        </w:rPr>
      </w:pPr>
    </w:p>
    <w:p w:rsidR="009210B0" w:rsidRDefault="009210B0" w:rsidP="009210B0">
      <w:pPr>
        <w:numPr>
          <w:ilvl w:val="1"/>
          <w:numId w:val="178"/>
        </w:numPr>
        <w:tabs>
          <w:tab w:val="clear" w:pos="660"/>
          <w:tab w:val="left" w:pos="-720"/>
          <w:tab w:val="num" w:pos="1080"/>
          <w:tab w:val="left" w:pos="7200"/>
          <w:tab w:val="left" w:pos="7290"/>
          <w:tab w:val="left" w:pos="7380"/>
          <w:tab w:val="left" w:pos="7650"/>
        </w:tabs>
        <w:suppressAutoHyphens/>
        <w:autoSpaceDE/>
        <w:autoSpaceDN/>
        <w:ind w:left="1080" w:hanging="1080"/>
        <w:jc w:val="both"/>
        <w:rPr>
          <w:rFonts w:ascii="Arial" w:hAnsi="Arial"/>
          <w:sz w:val="22"/>
        </w:rPr>
      </w:pPr>
      <w:r>
        <w:rPr>
          <w:rFonts w:ascii="Arial" w:hAnsi="Arial"/>
          <w:sz w:val="22"/>
        </w:rPr>
        <w:t>Fillings must not creak or squeak.</w:t>
      </w:r>
    </w:p>
    <w:p w:rsidR="009210B0" w:rsidRDefault="009210B0" w:rsidP="009210B0">
      <w:pPr>
        <w:tabs>
          <w:tab w:val="left" w:pos="-720"/>
          <w:tab w:val="left" w:pos="7200"/>
          <w:tab w:val="left" w:pos="7290"/>
          <w:tab w:val="left" w:pos="7380"/>
          <w:tab w:val="left" w:pos="7650"/>
        </w:tabs>
        <w:suppressAutoHyphens/>
        <w:jc w:val="both"/>
        <w:rPr>
          <w:rFonts w:ascii="Arial" w:hAnsi="Arial"/>
          <w:sz w:val="22"/>
        </w:rPr>
      </w:pPr>
    </w:p>
    <w:p w:rsidR="009210B0" w:rsidRPr="0040767C" w:rsidRDefault="009210B0" w:rsidP="009210B0">
      <w:pPr>
        <w:numPr>
          <w:ilvl w:val="1"/>
          <w:numId w:val="178"/>
        </w:numPr>
        <w:tabs>
          <w:tab w:val="clear" w:pos="660"/>
          <w:tab w:val="left" w:pos="-720"/>
          <w:tab w:val="num" w:pos="1080"/>
          <w:tab w:val="left" w:pos="7200"/>
          <w:tab w:val="left" w:pos="7290"/>
          <w:tab w:val="left" w:pos="7380"/>
          <w:tab w:val="left" w:pos="7650"/>
        </w:tabs>
        <w:suppressAutoHyphens/>
        <w:autoSpaceDE/>
        <w:autoSpaceDN/>
        <w:ind w:left="1080" w:hanging="1080"/>
        <w:jc w:val="both"/>
        <w:rPr>
          <w:rFonts w:ascii="Arial" w:hAnsi="Arial"/>
          <w:sz w:val="22"/>
        </w:rPr>
      </w:pPr>
      <w:r w:rsidRPr="0040767C">
        <w:rPr>
          <w:rFonts w:ascii="Arial" w:hAnsi="Arial"/>
          <w:sz w:val="22"/>
        </w:rPr>
        <w:t xml:space="preserve">All products shall be fully upholstered in a flame retardant Interliner, in accordance with Table B; interliner can be of a neutral or dark colour. </w:t>
      </w:r>
    </w:p>
    <w:p w:rsidR="009210B0" w:rsidRDefault="009210B0" w:rsidP="009210B0">
      <w:pPr>
        <w:tabs>
          <w:tab w:val="left" w:pos="-720"/>
          <w:tab w:val="left" w:pos="7200"/>
          <w:tab w:val="left" w:pos="7290"/>
          <w:tab w:val="left" w:pos="7380"/>
          <w:tab w:val="left" w:pos="7650"/>
        </w:tabs>
        <w:suppressAutoHyphens/>
        <w:jc w:val="both"/>
        <w:rPr>
          <w:rFonts w:ascii="Arial" w:hAnsi="Arial"/>
          <w:sz w:val="22"/>
        </w:rPr>
      </w:pPr>
    </w:p>
    <w:p w:rsidR="009210B0" w:rsidRDefault="009210B0" w:rsidP="009210B0">
      <w:pPr>
        <w:numPr>
          <w:ilvl w:val="1"/>
          <w:numId w:val="178"/>
        </w:numPr>
        <w:tabs>
          <w:tab w:val="clear" w:pos="660"/>
          <w:tab w:val="left" w:pos="-720"/>
          <w:tab w:val="num" w:pos="1080"/>
          <w:tab w:val="left" w:pos="7200"/>
          <w:tab w:val="left" w:pos="7290"/>
          <w:tab w:val="left" w:pos="7380"/>
          <w:tab w:val="left" w:pos="7650"/>
        </w:tabs>
        <w:suppressAutoHyphens/>
        <w:autoSpaceDE/>
        <w:autoSpaceDN/>
        <w:ind w:left="1080" w:hanging="1080"/>
        <w:jc w:val="both"/>
        <w:rPr>
          <w:rFonts w:ascii="Arial" w:hAnsi="Arial"/>
          <w:sz w:val="22"/>
        </w:rPr>
      </w:pPr>
      <w:r>
        <w:rPr>
          <w:rFonts w:ascii="Arial" w:hAnsi="Arial"/>
          <w:sz w:val="22"/>
        </w:rPr>
        <w:t>The FR Interliner shall be fitted over all Combustion Modified High Resilient (CMHR) foam, all foam shall conform to BS 3379:2005.</w:t>
      </w:r>
    </w:p>
    <w:p w:rsidR="009210B0" w:rsidRDefault="009210B0" w:rsidP="009210B0">
      <w:pPr>
        <w:tabs>
          <w:tab w:val="left" w:pos="-720"/>
          <w:tab w:val="left" w:pos="7200"/>
          <w:tab w:val="left" w:pos="7290"/>
          <w:tab w:val="left" w:pos="7380"/>
          <w:tab w:val="left" w:pos="7650"/>
        </w:tabs>
        <w:suppressAutoHyphens/>
        <w:jc w:val="both"/>
        <w:rPr>
          <w:rFonts w:ascii="Arial" w:hAnsi="Arial"/>
          <w:sz w:val="22"/>
        </w:rPr>
      </w:pPr>
    </w:p>
    <w:p w:rsidR="009210B0" w:rsidRPr="00EB58B8" w:rsidRDefault="009210B0" w:rsidP="009210B0">
      <w:pPr>
        <w:numPr>
          <w:ilvl w:val="1"/>
          <w:numId w:val="178"/>
        </w:numPr>
        <w:tabs>
          <w:tab w:val="clear" w:pos="660"/>
          <w:tab w:val="left" w:pos="-720"/>
          <w:tab w:val="num" w:pos="1080"/>
          <w:tab w:val="left" w:pos="7200"/>
          <w:tab w:val="left" w:pos="7290"/>
          <w:tab w:val="left" w:pos="7380"/>
          <w:tab w:val="left" w:pos="7650"/>
        </w:tabs>
        <w:suppressAutoHyphens/>
        <w:autoSpaceDE/>
        <w:autoSpaceDN/>
        <w:ind w:left="1080" w:hanging="1080"/>
        <w:jc w:val="both"/>
        <w:rPr>
          <w:rFonts w:ascii="Arial" w:hAnsi="Arial"/>
          <w:sz w:val="22"/>
        </w:rPr>
      </w:pPr>
      <w:r>
        <w:rPr>
          <w:rFonts w:ascii="Arial" w:hAnsi="Arial"/>
          <w:sz w:val="22"/>
        </w:rPr>
        <w:t xml:space="preserve">Upholstery composites shall conform to </w:t>
      </w:r>
      <w:r w:rsidRPr="00283729">
        <w:rPr>
          <w:rFonts w:ascii="Arial" w:hAnsi="Arial"/>
          <w:sz w:val="22"/>
        </w:rPr>
        <w:t>BS 7176:2007</w:t>
      </w:r>
      <w:r>
        <w:rPr>
          <w:rFonts w:ascii="Arial" w:hAnsi="Arial"/>
          <w:sz w:val="22"/>
        </w:rPr>
        <w:t xml:space="preserve"> + A1:2011</w:t>
      </w:r>
      <w:r w:rsidRPr="00283729">
        <w:rPr>
          <w:rFonts w:ascii="Arial" w:hAnsi="Arial"/>
          <w:sz w:val="22"/>
        </w:rPr>
        <w:t xml:space="preserve"> (Medium Hazard)</w:t>
      </w:r>
      <w:r>
        <w:rPr>
          <w:rFonts w:ascii="Arial" w:hAnsi="Arial"/>
          <w:sz w:val="22"/>
        </w:rPr>
        <w:t>.</w:t>
      </w:r>
    </w:p>
    <w:p w:rsidR="009210B0" w:rsidRPr="00EB58B8" w:rsidRDefault="009210B0" w:rsidP="009210B0">
      <w:pPr>
        <w:tabs>
          <w:tab w:val="left" w:pos="-720"/>
          <w:tab w:val="left" w:pos="1440"/>
          <w:tab w:val="left" w:pos="7200"/>
          <w:tab w:val="left" w:pos="7290"/>
          <w:tab w:val="left" w:pos="7380"/>
          <w:tab w:val="left" w:pos="7650"/>
        </w:tabs>
        <w:suppressAutoHyphens/>
        <w:ind w:left="1080"/>
        <w:jc w:val="both"/>
        <w:rPr>
          <w:rFonts w:ascii="Arial" w:hAnsi="Arial"/>
          <w:sz w:val="22"/>
        </w:rPr>
      </w:pPr>
    </w:p>
    <w:p w:rsidR="009210B0" w:rsidRDefault="009210B0" w:rsidP="009210B0">
      <w:pPr>
        <w:numPr>
          <w:ilvl w:val="1"/>
          <w:numId w:val="178"/>
        </w:numPr>
        <w:tabs>
          <w:tab w:val="clear" w:pos="660"/>
          <w:tab w:val="left" w:pos="-720"/>
          <w:tab w:val="num" w:pos="1080"/>
          <w:tab w:val="left" w:pos="7200"/>
          <w:tab w:val="left" w:pos="7290"/>
          <w:tab w:val="left" w:pos="7380"/>
          <w:tab w:val="left" w:pos="7650"/>
        </w:tabs>
        <w:suppressAutoHyphens/>
        <w:autoSpaceDE/>
        <w:autoSpaceDN/>
        <w:ind w:left="1080" w:hanging="1080"/>
        <w:jc w:val="both"/>
        <w:rPr>
          <w:rFonts w:ascii="Arial" w:hAnsi="Arial"/>
          <w:sz w:val="22"/>
        </w:rPr>
      </w:pPr>
      <w:r>
        <w:rPr>
          <w:rFonts w:ascii="Arial" w:hAnsi="Arial"/>
          <w:sz w:val="22"/>
        </w:rPr>
        <w:t>Seating shall meet the performance requirements of BS EN 1</w:t>
      </w:r>
      <w:r w:rsidR="006A27B8">
        <w:rPr>
          <w:rFonts w:ascii="Arial" w:hAnsi="Arial"/>
          <w:sz w:val="22"/>
        </w:rPr>
        <w:t>6139</w:t>
      </w:r>
      <w:r>
        <w:rPr>
          <w:rFonts w:ascii="Arial" w:hAnsi="Arial"/>
          <w:sz w:val="22"/>
        </w:rPr>
        <w:t>3:20</w:t>
      </w:r>
      <w:r w:rsidR="006A27B8">
        <w:rPr>
          <w:rFonts w:ascii="Arial" w:hAnsi="Arial"/>
          <w:sz w:val="22"/>
        </w:rPr>
        <w:t>13</w:t>
      </w:r>
      <w:r>
        <w:rPr>
          <w:rFonts w:ascii="Arial" w:hAnsi="Arial"/>
          <w:sz w:val="22"/>
        </w:rPr>
        <w:t xml:space="preserve"> (Test Level </w:t>
      </w:r>
      <w:r w:rsidR="006A27B8">
        <w:rPr>
          <w:rFonts w:ascii="Arial" w:hAnsi="Arial"/>
          <w:sz w:val="22"/>
        </w:rPr>
        <w:t>2</w:t>
      </w:r>
      <w:r>
        <w:rPr>
          <w:rFonts w:ascii="Arial" w:hAnsi="Arial"/>
          <w:sz w:val="22"/>
        </w:rPr>
        <w:t>).</w:t>
      </w:r>
    </w:p>
    <w:bookmarkEnd w:id="1"/>
    <w:p w:rsidR="009210B0" w:rsidRDefault="009210B0" w:rsidP="009210B0">
      <w:pPr>
        <w:tabs>
          <w:tab w:val="left" w:pos="-720"/>
          <w:tab w:val="left" w:pos="1440"/>
          <w:tab w:val="left" w:pos="7200"/>
          <w:tab w:val="left" w:pos="7290"/>
          <w:tab w:val="left" w:pos="7380"/>
          <w:tab w:val="left" w:pos="7650"/>
        </w:tabs>
        <w:suppressAutoHyphens/>
        <w:autoSpaceDE/>
        <w:autoSpaceDN/>
        <w:ind w:left="1080"/>
        <w:jc w:val="both"/>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450"/>
        </w:trPr>
        <w:tc>
          <w:tcPr>
            <w:tcW w:w="729" w:type="dxa"/>
            <w:tcBorders>
              <w:top w:val="single" w:sz="6" w:space="0" w:color="auto"/>
              <w:left w:val="single" w:sz="6" w:space="0" w:color="auto"/>
              <w:bottom w:val="single" w:sz="6" w:space="0" w:color="auto"/>
              <w:right w:val="single" w:sz="6" w:space="0" w:color="auto"/>
            </w:tcBorders>
          </w:tcPr>
          <w:p w:rsidR="009210B0" w:rsidRPr="00DA148C" w:rsidRDefault="009210B0" w:rsidP="00615EA6">
            <w:pPr>
              <w:jc w:val="center"/>
              <w:rPr>
                <w:rFonts w:ascii="Arial" w:hAnsi="Arial"/>
                <w:b/>
                <w:sz w:val="22"/>
              </w:rPr>
            </w:pPr>
            <w:r w:rsidRPr="00DA148C">
              <w:rPr>
                <w:rFonts w:ascii="Arial" w:hAnsi="Arial"/>
                <w:b/>
                <w:sz w:val="22"/>
              </w:rPr>
              <w:t>1032</w:t>
            </w:r>
          </w:p>
        </w:tc>
        <w:tc>
          <w:tcPr>
            <w:tcW w:w="4678" w:type="dxa"/>
            <w:tcBorders>
              <w:top w:val="single" w:sz="6" w:space="0" w:color="auto"/>
              <w:left w:val="single" w:sz="6" w:space="0" w:color="auto"/>
              <w:bottom w:val="single" w:sz="6" w:space="0" w:color="auto"/>
              <w:right w:val="single" w:sz="6" w:space="0" w:color="auto"/>
            </w:tcBorders>
          </w:tcPr>
          <w:p w:rsidR="009210B0" w:rsidRPr="00047BE2" w:rsidRDefault="009210B0" w:rsidP="00615EA6">
            <w:pPr>
              <w:jc w:val="center"/>
              <w:rPr>
                <w:rFonts w:ascii="Arial" w:hAnsi="Arial"/>
                <w:b/>
                <w:sz w:val="22"/>
              </w:rPr>
            </w:pPr>
            <w:r w:rsidRPr="00047BE2">
              <w:rPr>
                <w:rFonts w:ascii="Arial" w:hAnsi="Arial"/>
                <w:b/>
                <w:sz w:val="22"/>
              </w:rPr>
              <w:t>Replacement Seat Cushion - Armchair (For use with Stretch &amp; Loose Covers)</w:t>
            </w:r>
          </w:p>
        </w:tc>
        <w:tc>
          <w:tcPr>
            <w:tcW w:w="1701" w:type="dxa"/>
            <w:tcBorders>
              <w:top w:val="single" w:sz="6" w:space="0" w:color="auto"/>
              <w:left w:val="single" w:sz="6" w:space="0" w:color="auto"/>
              <w:bottom w:val="single" w:sz="6" w:space="0" w:color="auto"/>
              <w:right w:val="single" w:sz="6" w:space="0" w:color="auto"/>
            </w:tcBorders>
          </w:tcPr>
          <w:p w:rsidR="009210B0" w:rsidRPr="00DA148C" w:rsidRDefault="009210B0" w:rsidP="00615EA6">
            <w:pPr>
              <w:jc w:val="center"/>
              <w:rPr>
                <w:rFonts w:ascii="Arial" w:hAnsi="Arial"/>
                <w:b/>
                <w:sz w:val="22"/>
              </w:rPr>
            </w:pPr>
            <w:r w:rsidRPr="00DA148C">
              <w:rPr>
                <w:rFonts w:ascii="Arial" w:hAnsi="Arial"/>
                <w:b/>
                <w:sz w:val="22"/>
              </w:rPr>
              <w:t>Drawing No 1026</w:t>
            </w:r>
          </w:p>
        </w:tc>
        <w:tc>
          <w:tcPr>
            <w:tcW w:w="2551" w:type="dxa"/>
            <w:tcBorders>
              <w:top w:val="single" w:sz="6" w:space="0" w:color="auto"/>
              <w:left w:val="single" w:sz="6" w:space="0" w:color="auto"/>
              <w:bottom w:val="single" w:sz="6" w:space="0" w:color="auto"/>
              <w:right w:val="single" w:sz="6" w:space="0" w:color="auto"/>
            </w:tcBorders>
          </w:tcPr>
          <w:p w:rsidR="009210B0" w:rsidRPr="00DA148C" w:rsidRDefault="009210B0" w:rsidP="00615EA6">
            <w:pPr>
              <w:jc w:val="center"/>
              <w:rPr>
                <w:rFonts w:ascii="Arial" w:hAnsi="Arial"/>
                <w:b/>
                <w:sz w:val="22"/>
              </w:rPr>
            </w:pPr>
            <w:r w:rsidRPr="00DA148C">
              <w:rPr>
                <w:rFonts w:ascii="Arial" w:hAnsi="Arial"/>
                <w:b/>
                <w:sz w:val="22"/>
              </w:rPr>
              <w:t>NSN: 7105 99 6157621</w:t>
            </w:r>
          </w:p>
        </w:tc>
      </w:tr>
      <w:tr w:rsidR="009210B0" w:rsidTr="00615EA6">
        <w:trPr>
          <w:trHeight w:val="450"/>
        </w:trPr>
        <w:tc>
          <w:tcPr>
            <w:tcW w:w="729" w:type="dxa"/>
            <w:tcBorders>
              <w:top w:val="single" w:sz="6" w:space="0" w:color="auto"/>
              <w:left w:val="single" w:sz="6" w:space="0" w:color="auto"/>
              <w:bottom w:val="single" w:sz="6" w:space="0" w:color="auto"/>
              <w:right w:val="single" w:sz="6" w:space="0" w:color="auto"/>
            </w:tcBorders>
          </w:tcPr>
          <w:p w:rsidR="009210B0" w:rsidRPr="00DA148C" w:rsidRDefault="009210B0" w:rsidP="00615EA6">
            <w:pPr>
              <w:jc w:val="center"/>
              <w:rPr>
                <w:rFonts w:ascii="Arial" w:hAnsi="Arial"/>
                <w:b/>
                <w:sz w:val="22"/>
              </w:rPr>
            </w:pPr>
            <w:r w:rsidRPr="00DA148C">
              <w:rPr>
                <w:rFonts w:ascii="Arial" w:hAnsi="Arial"/>
                <w:b/>
                <w:sz w:val="22"/>
              </w:rPr>
              <w:t>1033</w:t>
            </w:r>
          </w:p>
        </w:tc>
        <w:tc>
          <w:tcPr>
            <w:tcW w:w="4678" w:type="dxa"/>
            <w:tcBorders>
              <w:top w:val="single" w:sz="6" w:space="0" w:color="auto"/>
              <w:left w:val="single" w:sz="6" w:space="0" w:color="auto"/>
              <w:bottom w:val="single" w:sz="6" w:space="0" w:color="auto"/>
              <w:right w:val="single" w:sz="6" w:space="0" w:color="auto"/>
            </w:tcBorders>
          </w:tcPr>
          <w:p w:rsidR="009210B0" w:rsidRPr="00047BE2" w:rsidRDefault="009210B0" w:rsidP="00615EA6">
            <w:pPr>
              <w:jc w:val="center"/>
              <w:rPr>
                <w:rFonts w:ascii="Arial" w:hAnsi="Arial"/>
                <w:b/>
                <w:sz w:val="22"/>
              </w:rPr>
            </w:pPr>
            <w:r w:rsidRPr="00047BE2">
              <w:rPr>
                <w:rFonts w:ascii="Arial" w:hAnsi="Arial"/>
                <w:b/>
                <w:sz w:val="22"/>
              </w:rPr>
              <w:t>Replacement Back Cushion – Armchair (For use with Stretch &amp; Loose Covers)</w:t>
            </w:r>
          </w:p>
        </w:tc>
        <w:tc>
          <w:tcPr>
            <w:tcW w:w="1701" w:type="dxa"/>
            <w:tcBorders>
              <w:top w:val="single" w:sz="6" w:space="0" w:color="auto"/>
              <w:left w:val="single" w:sz="6" w:space="0" w:color="auto"/>
              <w:bottom w:val="single" w:sz="6" w:space="0" w:color="auto"/>
              <w:right w:val="single" w:sz="6" w:space="0" w:color="auto"/>
            </w:tcBorders>
          </w:tcPr>
          <w:p w:rsidR="009210B0" w:rsidRPr="00DA148C" w:rsidRDefault="009210B0" w:rsidP="00615EA6">
            <w:pPr>
              <w:jc w:val="center"/>
              <w:rPr>
                <w:rFonts w:ascii="Arial" w:hAnsi="Arial"/>
                <w:b/>
                <w:sz w:val="22"/>
              </w:rPr>
            </w:pPr>
            <w:r w:rsidRPr="00DA148C">
              <w:rPr>
                <w:rFonts w:ascii="Arial" w:hAnsi="Arial"/>
                <w:b/>
                <w:sz w:val="22"/>
              </w:rPr>
              <w:t>Drawing No 1026</w:t>
            </w:r>
          </w:p>
        </w:tc>
        <w:tc>
          <w:tcPr>
            <w:tcW w:w="2551" w:type="dxa"/>
            <w:tcBorders>
              <w:top w:val="single" w:sz="6" w:space="0" w:color="auto"/>
              <w:left w:val="single" w:sz="6" w:space="0" w:color="auto"/>
              <w:bottom w:val="single" w:sz="6" w:space="0" w:color="auto"/>
              <w:right w:val="single" w:sz="6" w:space="0" w:color="auto"/>
            </w:tcBorders>
          </w:tcPr>
          <w:p w:rsidR="009210B0" w:rsidRPr="00DA148C" w:rsidRDefault="009210B0" w:rsidP="00615EA6">
            <w:pPr>
              <w:jc w:val="center"/>
              <w:rPr>
                <w:rFonts w:ascii="Arial" w:hAnsi="Arial"/>
                <w:b/>
                <w:sz w:val="22"/>
              </w:rPr>
            </w:pPr>
            <w:r w:rsidRPr="00DA148C">
              <w:rPr>
                <w:rFonts w:ascii="Arial" w:hAnsi="Arial"/>
                <w:b/>
                <w:sz w:val="22"/>
              </w:rPr>
              <w:t>NSN: 7105 99 2223270</w:t>
            </w:r>
          </w:p>
        </w:tc>
      </w:tr>
      <w:tr w:rsidR="009210B0" w:rsidTr="00615EA6">
        <w:trPr>
          <w:trHeight w:val="450"/>
        </w:trPr>
        <w:tc>
          <w:tcPr>
            <w:tcW w:w="729" w:type="dxa"/>
            <w:tcBorders>
              <w:top w:val="single" w:sz="6" w:space="0" w:color="auto"/>
              <w:left w:val="single" w:sz="6" w:space="0" w:color="auto"/>
              <w:bottom w:val="single" w:sz="6" w:space="0" w:color="auto"/>
              <w:right w:val="single" w:sz="6" w:space="0" w:color="auto"/>
            </w:tcBorders>
          </w:tcPr>
          <w:p w:rsidR="009210B0" w:rsidRPr="00DA148C" w:rsidRDefault="009210B0" w:rsidP="00615EA6">
            <w:pPr>
              <w:jc w:val="center"/>
              <w:rPr>
                <w:rFonts w:ascii="Arial" w:hAnsi="Arial"/>
                <w:b/>
                <w:sz w:val="22"/>
              </w:rPr>
            </w:pPr>
            <w:r w:rsidRPr="00DA148C">
              <w:rPr>
                <w:rFonts w:ascii="Arial" w:hAnsi="Arial"/>
                <w:b/>
                <w:sz w:val="22"/>
              </w:rPr>
              <w:t>1034</w:t>
            </w:r>
          </w:p>
        </w:tc>
        <w:tc>
          <w:tcPr>
            <w:tcW w:w="4678" w:type="dxa"/>
            <w:tcBorders>
              <w:top w:val="single" w:sz="6" w:space="0" w:color="auto"/>
              <w:left w:val="single" w:sz="6" w:space="0" w:color="auto"/>
              <w:bottom w:val="single" w:sz="6" w:space="0" w:color="auto"/>
              <w:right w:val="single" w:sz="6" w:space="0" w:color="auto"/>
            </w:tcBorders>
          </w:tcPr>
          <w:p w:rsidR="009210B0" w:rsidRPr="00047BE2" w:rsidRDefault="009210B0" w:rsidP="00615EA6">
            <w:pPr>
              <w:jc w:val="center"/>
              <w:rPr>
                <w:rFonts w:ascii="Arial" w:hAnsi="Arial"/>
                <w:b/>
                <w:sz w:val="22"/>
              </w:rPr>
            </w:pPr>
            <w:r w:rsidRPr="00047BE2">
              <w:rPr>
                <w:rFonts w:ascii="Arial" w:hAnsi="Arial"/>
                <w:b/>
                <w:sz w:val="22"/>
              </w:rPr>
              <w:t>Replacement Back Cushion - 2 &amp; 3 Seat (For use with Stretch &amp; Loose Covers)</w:t>
            </w:r>
          </w:p>
        </w:tc>
        <w:tc>
          <w:tcPr>
            <w:tcW w:w="1701" w:type="dxa"/>
            <w:tcBorders>
              <w:top w:val="single" w:sz="6" w:space="0" w:color="auto"/>
              <w:left w:val="single" w:sz="6" w:space="0" w:color="auto"/>
              <w:bottom w:val="single" w:sz="6" w:space="0" w:color="auto"/>
              <w:right w:val="single" w:sz="6" w:space="0" w:color="auto"/>
            </w:tcBorders>
          </w:tcPr>
          <w:p w:rsidR="009210B0" w:rsidRPr="00DA148C" w:rsidRDefault="009210B0" w:rsidP="00615EA6">
            <w:pPr>
              <w:jc w:val="center"/>
              <w:rPr>
                <w:rFonts w:ascii="Arial" w:hAnsi="Arial"/>
                <w:b/>
                <w:sz w:val="22"/>
              </w:rPr>
            </w:pPr>
            <w:r w:rsidRPr="00DA148C">
              <w:rPr>
                <w:rFonts w:ascii="Arial" w:hAnsi="Arial"/>
                <w:b/>
                <w:sz w:val="22"/>
              </w:rPr>
              <w:t>Drawing No 1027</w:t>
            </w:r>
          </w:p>
        </w:tc>
        <w:tc>
          <w:tcPr>
            <w:tcW w:w="2551" w:type="dxa"/>
            <w:tcBorders>
              <w:top w:val="single" w:sz="6" w:space="0" w:color="auto"/>
              <w:left w:val="single" w:sz="6" w:space="0" w:color="auto"/>
              <w:bottom w:val="single" w:sz="6" w:space="0" w:color="auto"/>
              <w:right w:val="single" w:sz="6" w:space="0" w:color="auto"/>
            </w:tcBorders>
          </w:tcPr>
          <w:p w:rsidR="009210B0" w:rsidRPr="00DA148C" w:rsidRDefault="009210B0" w:rsidP="00615EA6">
            <w:pPr>
              <w:jc w:val="center"/>
              <w:rPr>
                <w:rFonts w:ascii="Arial" w:hAnsi="Arial"/>
                <w:b/>
                <w:sz w:val="22"/>
              </w:rPr>
            </w:pPr>
            <w:r w:rsidRPr="00DA148C">
              <w:rPr>
                <w:rFonts w:ascii="Arial" w:hAnsi="Arial"/>
                <w:b/>
                <w:sz w:val="22"/>
              </w:rPr>
              <w:t>NSN: 7105 99 2705411</w:t>
            </w:r>
          </w:p>
        </w:tc>
      </w:tr>
      <w:tr w:rsidR="009210B0" w:rsidTr="00615EA6">
        <w:trPr>
          <w:trHeight w:val="450"/>
        </w:trPr>
        <w:tc>
          <w:tcPr>
            <w:tcW w:w="729" w:type="dxa"/>
            <w:tcBorders>
              <w:top w:val="single" w:sz="6" w:space="0" w:color="auto"/>
              <w:left w:val="single" w:sz="6" w:space="0" w:color="auto"/>
              <w:bottom w:val="single" w:sz="6" w:space="0" w:color="auto"/>
              <w:right w:val="single" w:sz="6" w:space="0" w:color="auto"/>
            </w:tcBorders>
          </w:tcPr>
          <w:p w:rsidR="009210B0" w:rsidRPr="00DA148C" w:rsidRDefault="009210B0" w:rsidP="00615EA6">
            <w:pPr>
              <w:jc w:val="center"/>
              <w:rPr>
                <w:rFonts w:ascii="Arial" w:hAnsi="Arial"/>
                <w:b/>
                <w:sz w:val="22"/>
              </w:rPr>
            </w:pPr>
            <w:r w:rsidRPr="00DA148C">
              <w:rPr>
                <w:rFonts w:ascii="Arial" w:hAnsi="Arial"/>
                <w:b/>
                <w:sz w:val="22"/>
              </w:rPr>
              <w:t>1035</w:t>
            </w:r>
          </w:p>
        </w:tc>
        <w:tc>
          <w:tcPr>
            <w:tcW w:w="4678" w:type="dxa"/>
            <w:tcBorders>
              <w:top w:val="single" w:sz="6" w:space="0" w:color="auto"/>
              <w:left w:val="single" w:sz="6" w:space="0" w:color="auto"/>
              <w:bottom w:val="single" w:sz="6" w:space="0" w:color="auto"/>
              <w:right w:val="single" w:sz="6" w:space="0" w:color="auto"/>
            </w:tcBorders>
          </w:tcPr>
          <w:p w:rsidR="009210B0" w:rsidRPr="00047BE2" w:rsidRDefault="009210B0" w:rsidP="00615EA6">
            <w:pPr>
              <w:jc w:val="center"/>
              <w:rPr>
                <w:rFonts w:ascii="Arial" w:hAnsi="Arial"/>
                <w:b/>
                <w:sz w:val="22"/>
              </w:rPr>
            </w:pPr>
            <w:r w:rsidRPr="00047BE2">
              <w:rPr>
                <w:rFonts w:ascii="Arial" w:hAnsi="Arial"/>
                <w:b/>
                <w:sz w:val="22"/>
              </w:rPr>
              <w:t>Replacement Back Cushion-Centre 3 Seat (For use with Stretch &amp; Loose Covers)</w:t>
            </w:r>
          </w:p>
        </w:tc>
        <w:tc>
          <w:tcPr>
            <w:tcW w:w="1701" w:type="dxa"/>
            <w:tcBorders>
              <w:top w:val="single" w:sz="6" w:space="0" w:color="auto"/>
              <w:left w:val="single" w:sz="6" w:space="0" w:color="auto"/>
              <w:bottom w:val="single" w:sz="6" w:space="0" w:color="auto"/>
              <w:right w:val="single" w:sz="6" w:space="0" w:color="auto"/>
            </w:tcBorders>
          </w:tcPr>
          <w:p w:rsidR="009210B0" w:rsidRPr="00DA148C" w:rsidRDefault="009210B0" w:rsidP="00615EA6">
            <w:pPr>
              <w:jc w:val="center"/>
              <w:rPr>
                <w:rFonts w:ascii="Arial" w:hAnsi="Arial"/>
                <w:b/>
                <w:sz w:val="22"/>
              </w:rPr>
            </w:pPr>
            <w:r w:rsidRPr="00DA148C">
              <w:rPr>
                <w:rFonts w:ascii="Arial" w:hAnsi="Arial"/>
                <w:b/>
                <w:sz w:val="22"/>
              </w:rPr>
              <w:t>Drawing No 1028</w:t>
            </w:r>
          </w:p>
        </w:tc>
        <w:tc>
          <w:tcPr>
            <w:tcW w:w="2551" w:type="dxa"/>
            <w:tcBorders>
              <w:top w:val="single" w:sz="6" w:space="0" w:color="auto"/>
              <w:left w:val="single" w:sz="6" w:space="0" w:color="auto"/>
              <w:bottom w:val="single" w:sz="6" w:space="0" w:color="auto"/>
              <w:right w:val="single" w:sz="6" w:space="0" w:color="auto"/>
            </w:tcBorders>
          </w:tcPr>
          <w:p w:rsidR="009210B0" w:rsidRPr="00DA148C" w:rsidRDefault="009210B0" w:rsidP="00615EA6">
            <w:pPr>
              <w:jc w:val="center"/>
              <w:rPr>
                <w:rFonts w:ascii="Arial" w:hAnsi="Arial"/>
                <w:b/>
                <w:sz w:val="22"/>
              </w:rPr>
            </w:pPr>
            <w:r w:rsidRPr="00DA148C">
              <w:rPr>
                <w:rFonts w:ascii="Arial" w:hAnsi="Arial"/>
                <w:b/>
                <w:sz w:val="22"/>
              </w:rPr>
              <w:t>NSN: 7105 99 1093032</w:t>
            </w:r>
          </w:p>
        </w:tc>
      </w:tr>
    </w:tbl>
    <w:p w:rsidR="009210B0" w:rsidRDefault="009210B0" w:rsidP="009210B0">
      <w:pPr>
        <w:numPr>
          <w:ilvl w:val="1"/>
          <w:numId w:val="179"/>
        </w:numPr>
        <w:tabs>
          <w:tab w:val="clear" w:pos="660"/>
          <w:tab w:val="left" w:pos="-720"/>
          <w:tab w:val="num" w:pos="1080"/>
          <w:tab w:val="left" w:pos="7200"/>
          <w:tab w:val="left" w:pos="7290"/>
          <w:tab w:val="left" w:pos="7380"/>
          <w:tab w:val="left" w:pos="7650"/>
        </w:tabs>
        <w:suppressAutoHyphens/>
        <w:autoSpaceDE/>
        <w:autoSpaceDN/>
        <w:ind w:left="1080" w:hanging="1080"/>
        <w:jc w:val="both"/>
        <w:rPr>
          <w:rFonts w:ascii="Arial" w:hAnsi="Arial"/>
          <w:sz w:val="22"/>
        </w:rPr>
      </w:pPr>
      <w:r>
        <w:rPr>
          <w:rFonts w:ascii="Arial" w:hAnsi="Arial"/>
          <w:sz w:val="22"/>
        </w:rPr>
        <w:t>Seat &amp; back cushions used on items 1029,1030&amp;1031 shall be available as spare parts.</w:t>
      </w:r>
    </w:p>
    <w:p w:rsidR="009210B0" w:rsidRDefault="009210B0" w:rsidP="009210B0">
      <w:pPr>
        <w:tabs>
          <w:tab w:val="left" w:pos="-720"/>
          <w:tab w:val="left" w:pos="7200"/>
          <w:tab w:val="left" w:pos="7290"/>
          <w:tab w:val="left" w:pos="7380"/>
          <w:tab w:val="left" w:pos="7650"/>
        </w:tabs>
        <w:suppressAutoHyphens/>
        <w:jc w:val="both"/>
        <w:rPr>
          <w:rFonts w:ascii="Arial" w:hAnsi="Arial"/>
          <w:sz w:val="22"/>
        </w:rPr>
      </w:pPr>
    </w:p>
    <w:p w:rsidR="009210B0" w:rsidRPr="00C77E57" w:rsidRDefault="009210B0" w:rsidP="009210B0">
      <w:pPr>
        <w:numPr>
          <w:ilvl w:val="1"/>
          <w:numId w:val="179"/>
        </w:numPr>
        <w:tabs>
          <w:tab w:val="clear" w:pos="660"/>
          <w:tab w:val="left" w:pos="-720"/>
          <w:tab w:val="num" w:pos="1134"/>
          <w:tab w:val="left" w:pos="7380"/>
          <w:tab w:val="left" w:pos="7650"/>
        </w:tabs>
        <w:suppressAutoHyphens/>
        <w:autoSpaceDE/>
        <w:autoSpaceDN/>
        <w:ind w:left="1134" w:hanging="1134"/>
        <w:jc w:val="both"/>
        <w:rPr>
          <w:rFonts w:ascii="Arial" w:hAnsi="Arial"/>
          <w:b/>
          <w:i/>
          <w:sz w:val="22"/>
        </w:rPr>
      </w:pPr>
      <w:r>
        <w:rPr>
          <w:rFonts w:ascii="Arial" w:hAnsi="Arial"/>
          <w:sz w:val="22"/>
        </w:rPr>
        <w:t>All materials and performance levels shall be as stated for items 1029, 1030 and 1031.</w:t>
      </w:r>
    </w:p>
    <w:p w:rsidR="009210B0" w:rsidRDefault="009210B0" w:rsidP="009210B0">
      <w:pPr>
        <w:tabs>
          <w:tab w:val="left" w:pos="-720"/>
          <w:tab w:val="left" w:pos="7380"/>
          <w:tab w:val="left" w:pos="7650"/>
        </w:tabs>
        <w:suppressAutoHyphens/>
        <w:autoSpaceDE/>
        <w:autoSpaceDN/>
        <w:jc w:val="both"/>
        <w:rPr>
          <w:rFonts w:ascii="Arial" w:hAnsi="Arial"/>
          <w:b/>
          <w:i/>
          <w:sz w:val="22"/>
        </w:rPr>
      </w:pPr>
    </w:p>
    <w:tbl>
      <w:tblPr>
        <w:tblW w:w="0" w:type="auto"/>
        <w:tblInd w:w="88" w:type="dxa"/>
        <w:tblLayout w:type="fixed"/>
        <w:tblLook w:val="0000" w:firstRow="0" w:lastRow="0" w:firstColumn="0" w:lastColumn="0" w:noHBand="0" w:noVBand="0"/>
      </w:tblPr>
      <w:tblGrid>
        <w:gridCol w:w="729"/>
        <w:gridCol w:w="4678"/>
        <w:gridCol w:w="1701"/>
        <w:gridCol w:w="2551"/>
      </w:tblGrid>
      <w:tr w:rsidR="009210B0" w:rsidTr="00615EA6">
        <w:trPr>
          <w:trHeight w:val="452"/>
        </w:trPr>
        <w:tc>
          <w:tcPr>
            <w:tcW w:w="729" w:type="dxa"/>
            <w:tcBorders>
              <w:top w:val="single" w:sz="6" w:space="0" w:color="auto"/>
              <w:left w:val="single" w:sz="6" w:space="0" w:color="auto"/>
              <w:bottom w:val="single" w:sz="6" w:space="0" w:color="auto"/>
              <w:right w:val="single" w:sz="6" w:space="0" w:color="auto"/>
            </w:tcBorders>
          </w:tcPr>
          <w:p w:rsidR="009210B0" w:rsidRPr="00704D15" w:rsidRDefault="009210B0" w:rsidP="00615EA6">
            <w:pPr>
              <w:jc w:val="center"/>
              <w:rPr>
                <w:rFonts w:ascii="Arial" w:hAnsi="Arial"/>
                <w:b/>
                <w:color w:val="000000"/>
                <w:sz w:val="22"/>
              </w:rPr>
            </w:pPr>
            <w:r w:rsidRPr="00704D15">
              <w:rPr>
                <w:rFonts w:ascii="Arial" w:hAnsi="Arial"/>
                <w:b/>
                <w:color w:val="000000"/>
                <w:sz w:val="22"/>
              </w:rPr>
              <w:t>1036</w:t>
            </w:r>
          </w:p>
        </w:tc>
        <w:tc>
          <w:tcPr>
            <w:tcW w:w="4678" w:type="dxa"/>
            <w:tcBorders>
              <w:top w:val="single" w:sz="6" w:space="0" w:color="auto"/>
              <w:left w:val="nil"/>
              <w:bottom w:val="single" w:sz="6" w:space="0" w:color="auto"/>
              <w:right w:val="single" w:sz="6" w:space="0" w:color="auto"/>
            </w:tcBorders>
          </w:tcPr>
          <w:p w:rsidR="009210B0" w:rsidRPr="00704D15" w:rsidRDefault="009210B0" w:rsidP="00615EA6">
            <w:pPr>
              <w:jc w:val="center"/>
              <w:rPr>
                <w:rFonts w:ascii="Arial" w:hAnsi="Arial"/>
                <w:b/>
                <w:color w:val="000000"/>
                <w:sz w:val="22"/>
              </w:rPr>
            </w:pPr>
            <w:r w:rsidRPr="00704D15">
              <w:rPr>
                <w:rFonts w:ascii="Arial" w:hAnsi="Arial"/>
                <w:b/>
                <w:color w:val="000000"/>
                <w:sz w:val="22"/>
              </w:rPr>
              <w:t>Armchair</w:t>
            </w:r>
          </w:p>
          <w:p w:rsidR="009210B0" w:rsidRPr="00704D15" w:rsidRDefault="009210B0" w:rsidP="00615EA6">
            <w:pPr>
              <w:jc w:val="center"/>
              <w:rPr>
                <w:rFonts w:ascii="Arial" w:hAnsi="Arial"/>
                <w:b/>
                <w:color w:val="000000"/>
                <w:sz w:val="22"/>
              </w:rPr>
            </w:pPr>
            <w:r w:rsidRPr="00704D15">
              <w:rPr>
                <w:rFonts w:ascii="Arial" w:hAnsi="Arial"/>
                <w:b/>
                <w:color w:val="000000"/>
                <w:sz w:val="22"/>
              </w:rPr>
              <w:t>(Fully-Upholstered)</w:t>
            </w:r>
          </w:p>
        </w:tc>
        <w:tc>
          <w:tcPr>
            <w:tcW w:w="1701" w:type="dxa"/>
            <w:tcBorders>
              <w:top w:val="single" w:sz="6" w:space="0" w:color="auto"/>
              <w:left w:val="nil"/>
              <w:bottom w:val="single" w:sz="6" w:space="0" w:color="auto"/>
              <w:right w:val="single" w:sz="6" w:space="0" w:color="auto"/>
            </w:tcBorders>
          </w:tcPr>
          <w:p w:rsidR="009210B0" w:rsidRPr="00704D15" w:rsidRDefault="009210B0" w:rsidP="00615EA6">
            <w:pPr>
              <w:jc w:val="center"/>
              <w:rPr>
                <w:rFonts w:ascii="Arial" w:hAnsi="Arial"/>
                <w:b/>
                <w:color w:val="000000"/>
                <w:sz w:val="22"/>
              </w:rPr>
            </w:pPr>
            <w:r w:rsidRPr="00704D15">
              <w:rPr>
                <w:rFonts w:ascii="Arial" w:hAnsi="Arial"/>
                <w:b/>
                <w:color w:val="000000"/>
                <w:sz w:val="22"/>
              </w:rPr>
              <w:t>Trade Pattern</w:t>
            </w:r>
          </w:p>
        </w:tc>
        <w:tc>
          <w:tcPr>
            <w:tcW w:w="2551" w:type="dxa"/>
            <w:tcBorders>
              <w:top w:val="single" w:sz="6" w:space="0" w:color="auto"/>
              <w:left w:val="nil"/>
              <w:bottom w:val="single" w:sz="6" w:space="0" w:color="auto"/>
              <w:right w:val="single" w:sz="6" w:space="0" w:color="auto"/>
            </w:tcBorders>
          </w:tcPr>
          <w:p w:rsidR="009210B0" w:rsidRPr="00704D15" w:rsidRDefault="009210B0" w:rsidP="00615EA6">
            <w:pPr>
              <w:jc w:val="center"/>
              <w:rPr>
                <w:rFonts w:ascii="Arial" w:hAnsi="Arial"/>
                <w:b/>
                <w:color w:val="000000"/>
                <w:sz w:val="22"/>
              </w:rPr>
            </w:pPr>
            <w:r w:rsidRPr="00704D15">
              <w:rPr>
                <w:rFonts w:ascii="Arial" w:hAnsi="Arial"/>
                <w:b/>
                <w:color w:val="000000"/>
                <w:sz w:val="22"/>
              </w:rPr>
              <w:t>NSN: 7105 99 3124224</w:t>
            </w:r>
          </w:p>
        </w:tc>
      </w:tr>
      <w:tr w:rsidR="009210B0" w:rsidTr="00615EA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74"/>
        </w:trPr>
        <w:tc>
          <w:tcPr>
            <w:tcW w:w="729" w:type="dxa"/>
            <w:tcBorders>
              <w:top w:val="single" w:sz="6" w:space="0" w:color="auto"/>
              <w:left w:val="single" w:sz="6" w:space="0" w:color="auto"/>
              <w:bottom w:val="single" w:sz="6" w:space="0" w:color="auto"/>
              <w:right w:val="single" w:sz="6" w:space="0" w:color="auto"/>
            </w:tcBorders>
          </w:tcPr>
          <w:p w:rsidR="009210B0" w:rsidRPr="00704D15" w:rsidRDefault="009210B0" w:rsidP="00615EA6">
            <w:pPr>
              <w:jc w:val="center"/>
              <w:rPr>
                <w:rFonts w:ascii="Arial" w:hAnsi="Arial"/>
                <w:b/>
                <w:color w:val="000000"/>
                <w:sz w:val="22"/>
              </w:rPr>
            </w:pPr>
            <w:r w:rsidRPr="00704D15">
              <w:rPr>
                <w:rFonts w:ascii="Arial" w:hAnsi="Arial"/>
                <w:b/>
                <w:color w:val="000000"/>
                <w:sz w:val="22"/>
              </w:rPr>
              <w:t>1037</w:t>
            </w:r>
          </w:p>
        </w:tc>
        <w:tc>
          <w:tcPr>
            <w:tcW w:w="4678" w:type="dxa"/>
            <w:tcBorders>
              <w:top w:val="single" w:sz="6" w:space="0" w:color="auto"/>
              <w:left w:val="single" w:sz="6" w:space="0" w:color="auto"/>
              <w:bottom w:val="single" w:sz="6" w:space="0" w:color="auto"/>
              <w:right w:val="single" w:sz="6" w:space="0" w:color="auto"/>
            </w:tcBorders>
          </w:tcPr>
          <w:p w:rsidR="009210B0" w:rsidRPr="00704D15" w:rsidRDefault="009210B0" w:rsidP="00615EA6">
            <w:pPr>
              <w:jc w:val="center"/>
              <w:rPr>
                <w:rFonts w:ascii="Arial" w:hAnsi="Arial"/>
                <w:b/>
                <w:color w:val="000000"/>
                <w:sz w:val="22"/>
              </w:rPr>
            </w:pPr>
            <w:r w:rsidRPr="00704D15">
              <w:rPr>
                <w:rFonts w:ascii="Arial" w:hAnsi="Arial"/>
                <w:b/>
                <w:color w:val="000000"/>
                <w:sz w:val="22"/>
              </w:rPr>
              <w:t>Settee</w:t>
            </w:r>
          </w:p>
          <w:p w:rsidR="009210B0" w:rsidRPr="00704D15" w:rsidRDefault="009210B0" w:rsidP="00615EA6">
            <w:pPr>
              <w:jc w:val="center"/>
              <w:rPr>
                <w:rFonts w:ascii="Arial" w:hAnsi="Arial"/>
                <w:b/>
                <w:color w:val="000000"/>
                <w:sz w:val="22"/>
              </w:rPr>
            </w:pPr>
            <w:r w:rsidRPr="00704D15">
              <w:rPr>
                <w:rFonts w:ascii="Arial" w:hAnsi="Arial"/>
                <w:b/>
                <w:color w:val="000000"/>
                <w:sz w:val="22"/>
              </w:rPr>
              <w:t>(2 Seat, Fully-Upholstered)</w:t>
            </w:r>
          </w:p>
        </w:tc>
        <w:tc>
          <w:tcPr>
            <w:tcW w:w="1701" w:type="dxa"/>
            <w:tcBorders>
              <w:top w:val="single" w:sz="6" w:space="0" w:color="auto"/>
              <w:left w:val="single" w:sz="6" w:space="0" w:color="auto"/>
              <w:bottom w:val="single" w:sz="6" w:space="0" w:color="auto"/>
              <w:right w:val="single" w:sz="6" w:space="0" w:color="auto"/>
            </w:tcBorders>
          </w:tcPr>
          <w:p w:rsidR="009210B0" w:rsidRPr="00704D15" w:rsidRDefault="009210B0" w:rsidP="00615EA6">
            <w:pPr>
              <w:jc w:val="center"/>
              <w:rPr>
                <w:rFonts w:ascii="Arial" w:hAnsi="Arial"/>
                <w:b/>
                <w:color w:val="000000"/>
                <w:sz w:val="22"/>
              </w:rPr>
            </w:pPr>
            <w:r w:rsidRPr="00704D15">
              <w:rPr>
                <w:rFonts w:ascii="Arial" w:hAnsi="Arial"/>
                <w:b/>
                <w:color w:val="000000"/>
                <w:sz w:val="22"/>
              </w:rPr>
              <w:t>Trade Pattern</w:t>
            </w:r>
          </w:p>
        </w:tc>
        <w:tc>
          <w:tcPr>
            <w:tcW w:w="2551" w:type="dxa"/>
            <w:tcBorders>
              <w:top w:val="single" w:sz="6" w:space="0" w:color="auto"/>
              <w:left w:val="single" w:sz="6" w:space="0" w:color="auto"/>
              <w:bottom w:val="single" w:sz="6" w:space="0" w:color="auto"/>
              <w:right w:val="single" w:sz="6" w:space="0" w:color="auto"/>
            </w:tcBorders>
          </w:tcPr>
          <w:p w:rsidR="009210B0" w:rsidRPr="00704D15" w:rsidRDefault="009210B0" w:rsidP="00615EA6">
            <w:pPr>
              <w:jc w:val="center"/>
              <w:rPr>
                <w:rFonts w:ascii="Arial" w:hAnsi="Arial"/>
                <w:b/>
                <w:color w:val="000000"/>
                <w:sz w:val="22"/>
              </w:rPr>
            </w:pPr>
            <w:r w:rsidRPr="00704D15">
              <w:rPr>
                <w:rFonts w:ascii="Arial" w:hAnsi="Arial"/>
                <w:b/>
                <w:color w:val="000000"/>
                <w:sz w:val="22"/>
              </w:rPr>
              <w:t>NSN: 7105 99 1317944</w:t>
            </w:r>
          </w:p>
        </w:tc>
      </w:tr>
      <w:tr w:rsidR="009210B0" w:rsidTr="00615EA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10"/>
        </w:trPr>
        <w:tc>
          <w:tcPr>
            <w:tcW w:w="729" w:type="dxa"/>
            <w:tcBorders>
              <w:top w:val="single" w:sz="6" w:space="0" w:color="auto"/>
              <w:left w:val="single" w:sz="6" w:space="0" w:color="auto"/>
              <w:bottom w:val="single" w:sz="6" w:space="0" w:color="auto"/>
              <w:right w:val="single" w:sz="6" w:space="0" w:color="auto"/>
            </w:tcBorders>
          </w:tcPr>
          <w:p w:rsidR="009210B0" w:rsidRPr="00704D15" w:rsidRDefault="009210B0" w:rsidP="00615EA6">
            <w:pPr>
              <w:jc w:val="center"/>
              <w:rPr>
                <w:rFonts w:ascii="Arial" w:hAnsi="Arial"/>
                <w:b/>
                <w:color w:val="000000"/>
                <w:sz w:val="22"/>
              </w:rPr>
            </w:pPr>
            <w:r w:rsidRPr="00704D15">
              <w:rPr>
                <w:rFonts w:ascii="Arial" w:hAnsi="Arial"/>
                <w:b/>
                <w:color w:val="000000"/>
                <w:sz w:val="22"/>
              </w:rPr>
              <w:t>1038</w:t>
            </w:r>
          </w:p>
        </w:tc>
        <w:tc>
          <w:tcPr>
            <w:tcW w:w="4678" w:type="dxa"/>
            <w:tcBorders>
              <w:top w:val="single" w:sz="6" w:space="0" w:color="auto"/>
              <w:left w:val="single" w:sz="6" w:space="0" w:color="auto"/>
              <w:bottom w:val="single" w:sz="6" w:space="0" w:color="auto"/>
              <w:right w:val="single" w:sz="6" w:space="0" w:color="auto"/>
            </w:tcBorders>
          </w:tcPr>
          <w:p w:rsidR="009210B0" w:rsidRPr="00704D15" w:rsidRDefault="009210B0" w:rsidP="00615EA6">
            <w:pPr>
              <w:jc w:val="center"/>
              <w:rPr>
                <w:rFonts w:ascii="Arial" w:hAnsi="Arial"/>
                <w:b/>
                <w:color w:val="000000"/>
                <w:sz w:val="22"/>
              </w:rPr>
            </w:pPr>
            <w:r w:rsidRPr="00704D15">
              <w:rPr>
                <w:rFonts w:ascii="Arial" w:hAnsi="Arial"/>
                <w:b/>
                <w:color w:val="000000"/>
                <w:sz w:val="22"/>
              </w:rPr>
              <w:t>Settee</w:t>
            </w:r>
          </w:p>
          <w:p w:rsidR="009210B0" w:rsidRPr="00704D15" w:rsidRDefault="009210B0" w:rsidP="00615EA6">
            <w:pPr>
              <w:jc w:val="center"/>
              <w:rPr>
                <w:rFonts w:ascii="Arial" w:hAnsi="Arial"/>
                <w:b/>
                <w:color w:val="000000"/>
                <w:sz w:val="22"/>
              </w:rPr>
            </w:pPr>
            <w:r w:rsidRPr="00704D15">
              <w:rPr>
                <w:rFonts w:ascii="Arial" w:hAnsi="Arial"/>
                <w:b/>
                <w:color w:val="000000"/>
                <w:sz w:val="22"/>
              </w:rPr>
              <w:t>(3 Seat, Fully-Upholstered)</w:t>
            </w:r>
          </w:p>
        </w:tc>
        <w:tc>
          <w:tcPr>
            <w:tcW w:w="1701" w:type="dxa"/>
            <w:tcBorders>
              <w:top w:val="single" w:sz="6" w:space="0" w:color="auto"/>
              <w:left w:val="single" w:sz="6" w:space="0" w:color="auto"/>
              <w:bottom w:val="single" w:sz="6" w:space="0" w:color="auto"/>
              <w:right w:val="single" w:sz="6" w:space="0" w:color="auto"/>
            </w:tcBorders>
          </w:tcPr>
          <w:p w:rsidR="009210B0" w:rsidRPr="00704D15" w:rsidRDefault="009210B0" w:rsidP="00615EA6">
            <w:pPr>
              <w:jc w:val="center"/>
              <w:rPr>
                <w:rFonts w:ascii="Arial" w:hAnsi="Arial"/>
                <w:b/>
                <w:color w:val="000000"/>
                <w:sz w:val="22"/>
              </w:rPr>
            </w:pPr>
            <w:r w:rsidRPr="00704D15">
              <w:rPr>
                <w:rFonts w:ascii="Arial" w:hAnsi="Arial"/>
                <w:b/>
                <w:color w:val="000000"/>
                <w:sz w:val="22"/>
              </w:rPr>
              <w:t>Trade Pattern</w:t>
            </w:r>
          </w:p>
        </w:tc>
        <w:tc>
          <w:tcPr>
            <w:tcW w:w="2551" w:type="dxa"/>
            <w:tcBorders>
              <w:top w:val="single" w:sz="6" w:space="0" w:color="auto"/>
              <w:left w:val="single" w:sz="6" w:space="0" w:color="auto"/>
              <w:bottom w:val="single" w:sz="6" w:space="0" w:color="auto"/>
              <w:right w:val="single" w:sz="6" w:space="0" w:color="auto"/>
            </w:tcBorders>
          </w:tcPr>
          <w:p w:rsidR="009210B0" w:rsidRPr="00704D15" w:rsidRDefault="009210B0" w:rsidP="00615EA6">
            <w:pPr>
              <w:jc w:val="center"/>
              <w:rPr>
                <w:rFonts w:ascii="Arial" w:hAnsi="Arial"/>
                <w:b/>
                <w:color w:val="000000"/>
                <w:sz w:val="22"/>
              </w:rPr>
            </w:pPr>
            <w:r w:rsidRPr="00704D15">
              <w:rPr>
                <w:rFonts w:ascii="Arial" w:hAnsi="Arial"/>
                <w:b/>
                <w:color w:val="000000"/>
                <w:sz w:val="22"/>
              </w:rPr>
              <w:t>NSN: 7105 99 3211197</w:t>
            </w:r>
          </w:p>
        </w:tc>
      </w:tr>
      <w:tr w:rsidR="009210B0" w:rsidTr="00615EA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10"/>
        </w:trPr>
        <w:tc>
          <w:tcPr>
            <w:tcW w:w="729" w:type="dxa"/>
            <w:tcBorders>
              <w:top w:val="single" w:sz="6" w:space="0" w:color="auto"/>
              <w:left w:val="single" w:sz="6" w:space="0" w:color="auto"/>
              <w:bottom w:val="single" w:sz="6" w:space="0" w:color="auto"/>
              <w:right w:val="single" w:sz="6" w:space="0" w:color="auto"/>
            </w:tcBorders>
          </w:tcPr>
          <w:p w:rsidR="009210B0" w:rsidRPr="00704D15" w:rsidRDefault="009210B0" w:rsidP="00615EA6">
            <w:pPr>
              <w:jc w:val="center"/>
              <w:rPr>
                <w:rFonts w:ascii="Arial" w:hAnsi="Arial"/>
                <w:b/>
                <w:color w:val="000000"/>
                <w:sz w:val="22"/>
              </w:rPr>
            </w:pPr>
            <w:r>
              <w:rPr>
                <w:rFonts w:ascii="Arial" w:hAnsi="Arial"/>
                <w:b/>
                <w:color w:val="000000"/>
                <w:sz w:val="22"/>
              </w:rPr>
              <w:t>1039</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color w:val="000000"/>
                <w:sz w:val="22"/>
              </w:rPr>
            </w:pPr>
            <w:r>
              <w:rPr>
                <w:rFonts w:ascii="Arial" w:hAnsi="Arial"/>
                <w:b/>
                <w:color w:val="000000"/>
                <w:sz w:val="22"/>
              </w:rPr>
              <w:t xml:space="preserve">Foot Stool </w:t>
            </w:r>
          </w:p>
          <w:p w:rsidR="009210B0" w:rsidRPr="00704D15" w:rsidRDefault="009210B0" w:rsidP="00615EA6">
            <w:pPr>
              <w:jc w:val="center"/>
              <w:rPr>
                <w:rFonts w:ascii="Arial" w:hAnsi="Arial"/>
                <w:b/>
                <w:color w:val="000000"/>
                <w:sz w:val="22"/>
              </w:rPr>
            </w:pPr>
            <w:r>
              <w:rPr>
                <w:rFonts w:ascii="Arial" w:hAnsi="Arial"/>
                <w:b/>
                <w:color w:val="000000"/>
                <w:sz w:val="22"/>
              </w:rPr>
              <w:t xml:space="preserve">(with storage, Fully-Upholstered) </w:t>
            </w:r>
          </w:p>
        </w:tc>
        <w:tc>
          <w:tcPr>
            <w:tcW w:w="1701" w:type="dxa"/>
            <w:tcBorders>
              <w:top w:val="single" w:sz="6" w:space="0" w:color="auto"/>
              <w:left w:val="single" w:sz="6" w:space="0" w:color="auto"/>
              <w:bottom w:val="single" w:sz="6" w:space="0" w:color="auto"/>
              <w:right w:val="single" w:sz="6" w:space="0" w:color="auto"/>
            </w:tcBorders>
          </w:tcPr>
          <w:p w:rsidR="009210B0" w:rsidRPr="00704D15" w:rsidRDefault="009210B0" w:rsidP="00615EA6">
            <w:pPr>
              <w:jc w:val="center"/>
              <w:rPr>
                <w:rFonts w:ascii="Arial" w:hAnsi="Arial"/>
                <w:b/>
                <w:color w:val="000000"/>
                <w:sz w:val="22"/>
              </w:rPr>
            </w:pPr>
            <w:r>
              <w:rPr>
                <w:rFonts w:ascii="Arial" w:hAnsi="Arial"/>
                <w:b/>
                <w:color w:val="000000"/>
                <w:sz w:val="22"/>
              </w:rPr>
              <w:t xml:space="preserve">Trade Pattern </w:t>
            </w:r>
          </w:p>
        </w:tc>
        <w:tc>
          <w:tcPr>
            <w:tcW w:w="2551" w:type="dxa"/>
            <w:tcBorders>
              <w:top w:val="single" w:sz="6" w:space="0" w:color="auto"/>
              <w:left w:val="single" w:sz="6" w:space="0" w:color="auto"/>
              <w:bottom w:val="single" w:sz="6" w:space="0" w:color="auto"/>
              <w:right w:val="single" w:sz="6" w:space="0" w:color="auto"/>
            </w:tcBorders>
          </w:tcPr>
          <w:p w:rsidR="009210B0" w:rsidRPr="00704D15" w:rsidRDefault="009210B0" w:rsidP="00615EA6">
            <w:pPr>
              <w:jc w:val="center"/>
              <w:rPr>
                <w:rFonts w:ascii="Arial" w:hAnsi="Arial"/>
                <w:b/>
                <w:color w:val="000000"/>
                <w:sz w:val="22"/>
              </w:rPr>
            </w:pPr>
            <w:r>
              <w:rPr>
                <w:rFonts w:ascii="Arial" w:hAnsi="Arial"/>
                <w:b/>
                <w:color w:val="000000"/>
                <w:sz w:val="22"/>
              </w:rPr>
              <w:t>NSN: TBC</w:t>
            </w:r>
          </w:p>
        </w:tc>
      </w:tr>
    </w:tbl>
    <w:p w:rsidR="009210B0" w:rsidRDefault="009210B0" w:rsidP="009210B0">
      <w:pPr>
        <w:pStyle w:val="BlockText"/>
        <w:numPr>
          <w:ilvl w:val="1"/>
          <w:numId w:val="180"/>
        </w:numPr>
        <w:tabs>
          <w:tab w:val="clear" w:pos="660"/>
          <w:tab w:val="clear" w:pos="1440"/>
          <w:tab w:val="num" w:pos="1080"/>
        </w:tabs>
        <w:autoSpaceDE/>
        <w:autoSpaceDN/>
        <w:ind w:left="1080" w:right="0" w:hanging="1080"/>
        <w:jc w:val="both"/>
        <w:rPr>
          <w:rFonts w:ascii="Arial" w:hAnsi="Arial"/>
          <w:spacing w:val="0"/>
          <w:sz w:val="22"/>
        </w:rPr>
      </w:pPr>
      <w:r>
        <w:rPr>
          <w:rFonts w:ascii="Arial" w:hAnsi="Arial"/>
          <w:spacing w:val="0"/>
          <w:sz w:val="22"/>
        </w:rPr>
        <w:t>Overall dimensions of these Trade Pattern contract quality armchairs, settees and foot stools shall be:</w:t>
      </w:r>
    </w:p>
    <w:p w:rsidR="009210B0" w:rsidRDefault="009210B0" w:rsidP="009210B0">
      <w:pPr>
        <w:pStyle w:val="BlockText"/>
        <w:numPr>
          <w:ilvl w:val="12"/>
          <w:numId w:val="0"/>
        </w:numPr>
        <w:tabs>
          <w:tab w:val="clear" w:pos="1440"/>
          <w:tab w:val="left" w:pos="810"/>
        </w:tabs>
        <w:ind w:right="0"/>
        <w:jc w:val="both"/>
        <w:rPr>
          <w:rFonts w:ascii="Arial" w:hAnsi="Arial"/>
          <w:spacing w:val="0"/>
          <w:sz w:val="22"/>
        </w:rPr>
      </w:pPr>
    </w:p>
    <w:tbl>
      <w:tblPr>
        <w:tblW w:w="0" w:type="auto"/>
        <w:jc w:val="center"/>
        <w:tblLayout w:type="fixed"/>
        <w:tblCellMar>
          <w:left w:w="120" w:type="dxa"/>
          <w:right w:w="120" w:type="dxa"/>
        </w:tblCellMar>
        <w:tblLook w:val="0000" w:firstRow="0" w:lastRow="0" w:firstColumn="0" w:lastColumn="0" w:noHBand="0" w:noVBand="0"/>
      </w:tblPr>
      <w:tblGrid>
        <w:gridCol w:w="1940"/>
        <w:gridCol w:w="1941"/>
        <w:gridCol w:w="1940"/>
        <w:gridCol w:w="1941"/>
        <w:gridCol w:w="1941"/>
      </w:tblGrid>
      <w:tr w:rsidR="009210B0" w:rsidRPr="00AD2A1E" w:rsidTr="00615EA6">
        <w:trPr>
          <w:cantSplit/>
          <w:trHeight w:val="174"/>
          <w:jc w:val="center"/>
        </w:trPr>
        <w:tc>
          <w:tcPr>
            <w:tcW w:w="1940" w:type="dxa"/>
            <w:tcBorders>
              <w:top w:val="single" w:sz="6" w:space="0" w:color="auto"/>
              <w:left w:val="single" w:sz="6" w:space="0" w:color="auto"/>
              <w:bottom w:val="single" w:sz="6" w:space="0" w:color="auto"/>
              <w:right w:val="nil"/>
            </w:tcBorders>
          </w:tcPr>
          <w:p w:rsidR="009210B0" w:rsidRPr="007E4846"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840"/>
              <w:jc w:val="center"/>
              <w:rPr>
                <w:rFonts w:ascii="Arial" w:hAnsi="Arial"/>
                <w:b/>
                <w:sz w:val="22"/>
              </w:rPr>
            </w:pPr>
            <w:r w:rsidRPr="007E4846">
              <w:rPr>
                <w:rFonts w:ascii="Arial" w:hAnsi="Arial"/>
                <w:b/>
                <w:sz w:val="22"/>
              </w:rPr>
              <w:t>Aspect</w:t>
            </w:r>
          </w:p>
        </w:tc>
        <w:tc>
          <w:tcPr>
            <w:tcW w:w="1941" w:type="dxa"/>
            <w:tcBorders>
              <w:top w:val="single" w:sz="6" w:space="0" w:color="auto"/>
              <w:left w:val="single" w:sz="6" w:space="0" w:color="auto"/>
              <w:bottom w:val="single" w:sz="6" w:space="0" w:color="auto"/>
              <w:right w:val="nil"/>
            </w:tcBorders>
          </w:tcPr>
          <w:p w:rsidR="009210B0" w:rsidRPr="007E4846"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840"/>
              <w:jc w:val="center"/>
              <w:rPr>
                <w:rFonts w:ascii="Arial" w:hAnsi="Arial"/>
                <w:b/>
                <w:sz w:val="22"/>
              </w:rPr>
            </w:pPr>
            <w:r w:rsidRPr="007E4846">
              <w:rPr>
                <w:rFonts w:ascii="Arial" w:hAnsi="Arial"/>
                <w:b/>
                <w:sz w:val="22"/>
              </w:rPr>
              <w:t>Armchair</w:t>
            </w:r>
          </w:p>
        </w:tc>
        <w:tc>
          <w:tcPr>
            <w:tcW w:w="1940" w:type="dxa"/>
            <w:tcBorders>
              <w:top w:val="single" w:sz="6" w:space="0" w:color="auto"/>
              <w:left w:val="single" w:sz="6" w:space="0" w:color="auto"/>
              <w:bottom w:val="single" w:sz="6" w:space="0" w:color="auto"/>
              <w:right w:val="nil"/>
            </w:tcBorders>
          </w:tcPr>
          <w:p w:rsidR="009210B0" w:rsidRPr="007E4846"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840"/>
              <w:jc w:val="center"/>
              <w:rPr>
                <w:rFonts w:ascii="Arial" w:hAnsi="Arial"/>
                <w:b/>
                <w:sz w:val="22"/>
              </w:rPr>
            </w:pPr>
            <w:r w:rsidRPr="007E4846">
              <w:rPr>
                <w:rFonts w:ascii="Arial" w:hAnsi="Arial"/>
                <w:b/>
                <w:sz w:val="22"/>
              </w:rPr>
              <w:t>Settee (2 Seat)</w:t>
            </w:r>
          </w:p>
        </w:tc>
        <w:tc>
          <w:tcPr>
            <w:tcW w:w="1941" w:type="dxa"/>
            <w:tcBorders>
              <w:top w:val="single" w:sz="6" w:space="0" w:color="auto"/>
              <w:left w:val="single" w:sz="6" w:space="0" w:color="auto"/>
              <w:bottom w:val="single" w:sz="6" w:space="0" w:color="auto"/>
              <w:right w:val="single" w:sz="6" w:space="0" w:color="auto"/>
            </w:tcBorders>
          </w:tcPr>
          <w:p w:rsidR="009210B0" w:rsidRPr="007E4846"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840"/>
              <w:jc w:val="center"/>
              <w:rPr>
                <w:rFonts w:ascii="Arial" w:hAnsi="Arial"/>
                <w:b/>
                <w:sz w:val="22"/>
              </w:rPr>
            </w:pPr>
            <w:r w:rsidRPr="007E4846">
              <w:rPr>
                <w:rFonts w:ascii="Arial" w:hAnsi="Arial"/>
                <w:b/>
                <w:sz w:val="22"/>
              </w:rPr>
              <w:t>Settee (3 Seat)</w:t>
            </w:r>
          </w:p>
        </w:tc>
        <w:tc>
          <w:tcPr>
            <w:tcW w:w="1941" w:type="dxa"/>
            <w:tcBorders>
              <w:top w:val="single" w:sz="6" w:space="0" w:color="auto"/>
              <w:left w:val="single" w:sz="6" w:space="0" w:color="auto"/>
              <w:bottom w:val="single" w:sz="6" w:space="0" w:color="auto"/>
              <w:right w:val="single" w:sz="6" w:space="0" w:color="auto"/>
            </w:tcBorders>
          </w:tcPr>
          <w:p w:rsidR="009210B0" w:rsidRPr="007E4846"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840"/>
              <w:jc w:val="center"/>
              <w:rPr>
                <w:rFonts w:ascii="Arial" w:hAnsi="Arial"/>
                <w:b/>
                <w:sz w:val="22"/>
              </w:rPr>
            </w:pPr>
            <w:r>
              <w:rPr>
                <w:rFonts w:ascii="Arial" w:hAnsi="Arial"/>
                <w:b/>
                <w:sz w:val="22"/>
              </w:rPr>
              <w:t>Foot Stool</w:t>
            </w:r>
          </w:p>
        </w:tc>
      </w:tr>
      <w:tr w:rsidR="009210B0" w:rsidRPr="00AD2A1E" w:rsidTr="00615EA6">
        <w:trPr>
          <w:cantSplit/>
          <w:jc w:val="center"/>
        </w:trPr>
        <w:tc>
          <w:tcPr>
            <w:tcW w:w="1940" w:type="dxa"/>
            <w:tcBorders>
              <w:top w:val="single" w:sz="6" w:space="0" w:color="auto"/>
              <w:left w:val="single" w:sz="6" w:space="0" w:color="auto"/>
              <w:bottom w:val="nil"/>
              <w:right w:val="nil"/>
            </w:tcBorders>
          </w:tcPr>
          <w:p w:rsidR="009210B0" w:rsidRPr="007E4846"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840"/>
              <w:jc w:val="both"/>
              <w:rPr>
                <w:rFonts w:ascii="Arial" w:hAnsi="Arial"/>
                <w:sz w:val="22"/>
              </w:rPr>
            </w:pPr>
            <w:r w:rsidRPr="007E4846">
              <w:rPr>
                <w:rFonts w:ascii="Arial" w:hAnsi="Arial"/>
                <w:sz w:val="22"/>
              </w:rPr>
              <w:t>Width</w:t>
            </w:r>
          </w:p>
        </w:tc>
        <w:tc>
          <w:tcPr>
            <w:tcW w:w="1941" w:type="dxa"/>
            <w:tcBorders>
              <w:top w:val="single" w:sz="6" w:space="0" w:color="auto"/>
              <w:left w:val="single" w:sz="6" w:space="0" w:color="auto"/>
              <w:bottom w:val="single" w:sz="6" w:space="0" w:color="auto"/>
              <w:right w:val="nil"/>
            </w:tcBorders>
          </w:tcPr>
          <w:p w:rsidR="009210B0" w:rsidRPr="007E4846"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840"/>
              <w:jc w:val="right"/>
              <w:rPr>
                <w:rFonts w:ascii="Arial" w:hAnsi="Arial"/>
                <w:sz w:val="22"/>
              </w:rPr>
            </w:pPr>
            <w:r>
              <w:rPr>
                <w:rFonts w:ascii="Arial" w:hAnsi="Arial"/>
                <w:sz w:val="22"/>
              </w:rPr>
              <w:t>850</w:t>
            </w:r>
            <w:r w:rsidRPr="007E4846">
              <w:rPr>
                <w:rFonts w:ascii="Arial" w:hAnsi="Arial"/>
                <w:sz w:val="22"/>
              </w:rPr>
              <w:t>mm</w:t>
            </w:r>
          </w:p>
        </w:tc>
        <w:tc>
          <w:tcPr>
            <w:tcW w:w="1940" w:type="dxa"/>
            <w:tcBorders>
              <w:top w:val="single" w:sz="6" w:space="0" w:color="auto"/>
              <w:left w:val="single" w:sz="6" w:space="0" w:color="auto"/>
              <w:bottom w:val="single" w:sz="6" w:space="0" w:color="auto"/>
              <w:right w:val="nil"/>
            </w:tcBorders>
          </w:tcPr>
          <w:p w:rsidR="009210B0" w:rsidRPr="007E4846"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630"/>
              <w:jc w:val="right"/>
              <w:rPr>
                <w:rFonts w:ascii="Arial" w:hAnsi="Arial"/>
                <w:sz w:val="22"/>
              </w:rPr>
            </w:pPr>
            <w:r>
              <w:rPr>
                <w:rFonts w:ascii="Arial" w:hAnsi="Arial"/>
                <w:sz w:val="22"/>
              </w:rPr>
              <w:t>1450</w:t>
            </w:r>
            <w:r w:rsidRPr="007E4846">
              <w:rPr>
                <w:rFonts w:ascii="Arial" w:hAnsi="Arial"/>
                <w:sz w:val="22"/>
              </w:rPr>
              <w:t>mm</w:t>
            </w:r>
          </w:p>
        </w:tc>
        <w:tc>
          <w:tcPr>
            <w:tcW w:w="1941" w:type="dxa"/>
            <w:tcBorders>
              <w:top w:val="single" w:sz="6" w:space="0" w:color="auto"/>
              <w:left w:val="single" w:sz="6" w:space="0" w:color="auto"/>
              <w:bottom w:val="single" w:sz="6" w:space="0" w:color="auto"/>
              <w:right w:val="single" w:sz="6" w:space="0" w:color="auto"/>
            </w:tcBorders>
          </w:tcPr>
          <w:p w:rsidR="009210B0" w:rsidRPr="007E4846" w:rsidRDefault="009210B0" w:rsidP="00615EA6">
            <w:pPr>
              <w:pStyle w:val="Footer"/>
              <w:numPr>
                <w:ilvl w:val="12"/>
                <w:numId w:val="0"/>
              </w:numPr>
              <w:tabs>
                <w:tab w:val="clear" w:pos="4153"/>
                <w:tab w:val="clear" w:pos="8306"/>
                <w:tab w:val="left" w:pos="-720"/>
                <w:tab w:val="left" w:pos="810"/>
                <w:tab w:val="left" w:pos="990"/>
                <w:tab w:val="left" w:pos="1170"/>
                <w:tab w:val="left" w:pos="7200"/>
                <w:tab w:val="left" w:pos="7290"/>
                <w:tab w:val="left" w:pos="7380"/>
                <w:tab w:val="left" w:pos="7650"/>
              </w:tabs>
              <w:suppressAutoHyphens/>
              <w:ind w:left="811" w:hanging="630"/>
              <w:jc w:val="right"/>
              <w:rPr>
                <w:rFonts w:ascii="Arial" w:hAnsi="Arial"/>
                <w:sz w:val="22"/>
              </w:rPr>
            </w:pPr>
            <w:r>
              <w:rPr>
                <w:rFonts w:ascii="Arial" w:hAnsi="Arial"/>
                <w:sz w:val="22"/>
              </w:rPr>
              <w:t>2000</w:t>
            </w:r>
            <w:r w:rsidRPr="007E4846">
              <w:rPr>
                <w:rFonts w:ascii="Arial" w:hAnsi="Arial"/>
                <w:sz w:val="22"/>
              </w:rPr>
              <w:t>mm</w:t>
            </w:r>
          </w:p>
        </w:tc>
        <w:tc>
          <w:tcPr>
            <w:tcW w:w="1941" w:type="dxa"/>
            <w:tcBorders>
              <w:top w:val="single" w:sz="6" w:space="0" w:color="auto"/>
              <w:left w:val="single" w:sz="6" w:space="0" w:color="auto"/>
              <w:bottom w:val="single" w:sz="6" w:space="0" w:color="auto"/>
              <w:right w:val="single" w:sz="6" w:space="0" w:color="auto"/>
            </w:tcBorders>
          </w:tcPr>
          <w:p w:rsidR="009210B0" w:rsidRPr="007E4846" w:rsidRDefault="009210B0" w:rsidP="00615EA6">
            <w:pPr>
              <w:pStyle w:val="Footer"/>
              <w:numPr>
                <w:ilvl w:val="12"/>
                <w:numId w:val="0"/>
              </w:numPr>
              <w:tabs>
                <w:tab w:val="clear" w:pos="4153"/>
                <w:tab w:val="clear" w:pos="8306"/>
                <w:tab w:val="left" w:pos="-720"/>
                <w:tab w:val="left" w:pos="810"/>
                <w:tab w:val="left" w:pos="990"/>
                <w:tab w:val="left" w:pos="1170"/>
                <w:tab w:val="left" w:pos="7200"/>
                <w:tab w:val="left" w:pos="7290"/>
                <w:tab w:val="left" w:pos="7380"/>
                <w:tab w:val="left" w:pos="7650"/>
              </w:tabs>
              <w:suppressAutoHyphens/>
              <w:ind w:left="811" w:hanging="630"/>
              <w:jc w:val="right"/>
              <w:rPr>
                <w:rFonts w:ascii="Arial" w:hAnsi="Arial"/>
                <w:sz w:val="22"/>
              </w:rPr>
            </w:pPr>
            <w:r>
              <w:rPr>
                <w:rFonts w:ascii="Arial" w:hAnsi="Arial"/>
                <w:sz w:val="22"/>
              </w:rPr>
              <w:t>600mm</w:t>
            </w:r>
          </w:p>
        </w:tc>
      </w:tr>
      <w:tr w:rsidR="009210B0" w:rsidRPr="00AD2A1E" w:rsidTr="00615EA6">
        <w:trPr>
          <w:cantSplit/>
          <w:jc w:val="center"/>
        </w:trPr>
        <w:tc>
          <w:tcPr>
            <w:tcW w:w="1940" w:type="dxa"/>
            <w:tcBorders>
              <w:top w:val="single" w:sz="6" w:space="0" w:color="auto"/>
              <w:left w:val="single" w:sz="6" w:space="0" w:color="auto"/>
              <w:bottom w:val="nil"/>
              <w:right w:val="nil"/>
            </w:tcBorders>
          </w:tcPr>
          <w:p w:rsidR="009210B0" w:rsidRPr="007E4846"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840"/>
              <w:jc w:val="both"/>
              <w:rPr>
                <w:rFonts w:ascii="Arial" w:hAnsi="Arial"/>
                <w:sz w:val="22"/>
              </w:rPr>
            </w:pPr>
            <w:r w:rsidRPr="007E4846">
              <w:rPr>
                <w:rFonts w:ascii="Arial" w:hAnsi="Arial"/>
                <w:sz w:val="22"/>
              </w:rPr>
              <w:t>Depth</w:t>
            </w:r>
          </w:p>
        </w:tc>
        <w:tc>
          <w:tcPr>
            <w:tcW w:w="1941" w:type="dxa"/>
            <w:tcBorders>
              <w:top w:val="single" w:sz="6" w:space="0" w:color="auto"/>
              <w:left w:val="single" w:sz="6" w:space="0" w:color="auto"/>
              <w:bottom w:val="single" w:sz="6" w:space="0" w:color="auto"/>
              <w:right w:val="nil"/>
            </w:tcBorders>
          </w:tcPr>
          <w:p w:rsidR="009210B0" w:rsidRPr="007E4846"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840"/>
              <w:jc w:val="right"/>
              <w:rPr>
                <w:rFonts w:ascii="Arial" w:hAnsi="Arial"/>
                <w:sz w:val="22"/>
              </w:rPr>
            </w:pPr>
            <w:r w:rsidRPr="007E4846">
              <w:rPr>
                <w:rFonts w:ascii="Arial" w:hAnsi="Arial"/>
                <w:sz w:val="22"/>
              </w:rPr>
              <w:t>900mm</w:t>
            </w:r>
          </w:p>
        </w:tc>
        <w:tc>
          <w:tcPr>
            <w:tcW w:w="1940" w:type="dxa"/>
            <w:tcBorders>
              <w:top w:val="single" w:sz="6" w:space="0" w:color="auto"/>
              <w:left w:val="single" w:sz="6" w:space="0" w:color="auto"/>
              <w:bottom w:val="single" w:sz="6" w:space="0" w:color="auto"/>
              <w:right w:val="nil"/>
            </w:tcBorders>
          </w:tcPr>
          <w:p w:rsidR="009210B0" w:rsidRPr="007E4846"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630"/>
              <w:jc w:val="right"/>
              <w:rPr>
                <w:rFonts w:ascii="Arial" w:hAnsi="Arial"/>
                <w:sz w:val="22"/>
              </w:rPr>
            </w:pPr>
            <w:r w:rsidRPr="007E4846">
              <w:rPr>
                <w:rFonts w:ascii="Arial" w:hAnsi="Arial"/>
                <w:sz w:val="22"/>
              </w:rPr>
              <w:t>900mm</w:t>
            </w:r>
          </w:p>
        </w:tc>
        <w:tc>
          <w:tcPr>
            <w:tcW w:w="1941" w:type="dxa"/>
            <w:tcBorders>
              <w:top w:val="single" w:sz="6" w:space="0" w:color="auto"/>
              <w:left w:val="single" w:sz="6" w:space="0" w:color="auto"/>
              <w:bottom w:val="single" w:sz="6" w:space="0" w:color="auto"/>
              <w:right w:val="single" w:sz="6" w:space="0" w:color="auto"/>
            </w:tcBorders>
          </w:tcPr>
          <w:p w:rsidR="009210B0" w:rsidRPr="007E4846"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630"/>
              <w:jc w:val="right"/>
              <w:rPr>
                <w:rFonts w:ascii="Arial" w:hAnsi="Arial"/>
                <w:sz w:val="22"/>
              </w:rPr>
            </w:pPr>
            <w:r w:rsidRPr="007E4846">
              <w:rPr>
                <w:rFonts w:ascii="Arial" w:hAnsi="Arial"/>
                <w:sz w:val="22"/>
              </w:rPr>
              <w:t>900mm</w:t>
            </w:r>
          </w:p>
        </w:tc>
        <w:tc>
          <w:tcPr>
            <w:tcW w:w="1941" w:type="dxa"/>
            <w:tcBorders>
              <w:top w:val="single" w:sz="6" w:space="0" w:color="auto"/>
              <w:left w:val="single" w:sz="6" w:space="0" w:color="auto"/>
              <w:bottom w:val="single" w:sz="6" w:space="0" w:color="auto"/>
              <w:right w:val="single" w:sz="6" w:space="0" w:color="auto"/>
            </w:tcBorders>
          </w:tcPr>
          <w:p w:rsidR="009210B0" w:rsidRPr="007E4846"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630"/>
              <w:jc w:val="right"/>
              <w:rPr>
                <w:rFonts w:ascii="Arial" w:hAnsi="Arial"/>
                <w:sz w:val="22"/>
              </w:rPr>
            </w:pPr>
            <w:r>
              <w:rPr>
                <w:rFonts w:ascii="Arial" w:hAnsi="Arial"/>
                <w:sz w:val="22"/>
              </w:rPr>
              <w:t>600mm</w:t>
            </w:r>
          </w:p>
        </w:tc>
      </w:tr>
      <w:tr w:rsidR="009210B0" w:rsidRPr="00AD2A1E" w:rsidTr="00615EA6">
        <w:trPr>
          <w:cantSplit/>
          <w:jc w:val="center"/>
        </w:trPr>
        <w:tc>
          <w:tcPr>
            <w:tcW w:w="1940" w:type="dxa"/>
            <w:tcBorders>
              <w:top w:val="single" w:sz="6" w:space="0" w:color="auto"/>
              <w:left w:val="single" w:sz="6" w:space="0" w:color="auto"/>
              <w:bottom w:val="single" w:sz="6" w:space="0" w:color="auto"/>
              <w:right w:val="nil"/>
            </w:tcBorders>
          </w:tcPr>
          <w:p w:rsidR="009210B0" w:rsidRPr="007E4846"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840"/>
              <w:jc w:val="both"/>
              <w:rPr>
                <w:rFonts w:ascii="Arial" w:hAnsi="Arial"/>
                <w:sz w:val="22"/>
              </w:rPr>
            </w:pPr>
            <w:r w:rsidRPr="007E4846">
              <w:rPr>
                <w:rFonts w:ascii="Arial" w:hAnsi="Arial"/>
                <w:sz w:val="22"/>
              </w:rPr>
              <w:t>Height</w:t>
            </w:r>
          </w:p>
        </w:tc>
        <w:tc>
          <w:tcPr>
            <w:tcW w:w="1941" w:type="dxa"/>
            <w:tcBorders>
              <w:top w:val="single" w:sz="6" w:space="0" w:color="auto"/>
              <w:left w:val="single" w:sz="6" w:space="0" w:color="auto"/>
              <w:bottom w:val="single" w:sz="6" w:space="0" w:color="auto"/>
              <w:right w:val="nil"/>
            </w:tcBorders>
          </w:tcPr>
          <w:p w:rsidR="009210B0" w:rsidRPr="007E4846"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840"/>
              <w:jc w:val="right"/>
              <w:rPr>
                <w:rFonts w:ascii="Arial" w:hAnsi="Arial"/>
                <w:sz w:val="22"/>
              </w:rPr>
            </w:pPr>
            <w:r w:rsidRPr="007E4846">
              <w:rPr>
                <w:rFonts w:ascii="Arial" w:hAnsi="Arial"/>
                <w:sz w:val="22"/>
              </w:rPr>
              <w:t>800mm</w:t>
            </w:r>
          </w:p>
        </w:tc>
        <w:tc>
          <w:tcPr>
            <w:tcW w:w="1940" w:type="dxa"/>
            <w:tcBorders>
              <w:top w:val="single" w:sz="6" w:space="0" w:color="auto"/>
              <w:left w:val="single" w:sz="6" w:space="0" w:color="auto"/>
              <w:bottom w:val="single" w:sz="6" w:space="0" w:color="auto"/>
              <w:right w:val="nil"/>
            </w:tcBorders>
          </w:tcPr>
          <w:p w:rsidR="009210B0" w:rsidRPr="007E4846"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630"/>
              <w:jc w:val="right"/>
              <w:rPr>
                <w:rFonts w:ascii="Arial" w:hAnsi="Arial"/>
                <w:sz w:val="22"/>
              </w:rPr>
            </w:pPr>
            <w:r w:rsidRPr="007E4846">
              <w:rPr>
                <w:rFonts w:ascii="Arial" w:hAnsi="Arial"/>
                <w:sz w:val="22"/>
              </w:rPr>
              <w:t>800mm</w:t>
            </w:r>
          </w:p>
        </w:tc>
        <w:tc>
          <w:tcPr>
            <w:tcW w:w="1941" w:type="dxa"/>
            <w:tcBorders>
              <w:top w:val="single" w:sz="6" w:space="0" w:color="auto"/>
              <w:left w:val="single" w:sz="6" w:space="0" w:color="auto"/>
              <w:bottom w:val="single" w:sz="6" w:space="0" w:color="auto"/>
              <w:right w:val="single" w:sz="6" w:space="0" w:color="auto"/>
            </w:tcBorders>
          </w:tcPr>
          <w:p w:rsidR="009210B0" w:rsidRPr="007E4846"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630"/>
              <w:jc w:val="right"/>
              <w:rPr>
                <w:rFonts w:ascii="Arial" w:hAnsi="Arial"/>
                <w:sz w:val="22"/>
              </w:rPr>
            </w:pPr>
            <w:r w:rsidRPr="007E4846">
              <w:rPr>
                <w:rFonts w:ascii="Arial" w:hAnsi="Arial"/>
                <w:sz w:val="22"/>
              </w:rPr>
              <w:t>800mm</w:t>
            </w:r>
          </w:p>
        </w:tc>
        <w:tc>
          <w:tcPr>
            <w:tcW w:w="1941" w:type="dxa"/>
            <w:tcBorders>
              <w:top w:val="single" w:sz="6" w:space="0" w:color="auto"/>
              <w:left w:val="single" w:sz="6" w:space="0" w:color="auto"/>
              <w:bottom w:val="single" w:sz="6" w:space="0" w:color="auto"/>
              <w:right w:val="single" w:sz="6" w:space="0" w:color="auto"/>
            </w:tcBorders>
          </w:tcPr>
          <w:p w:rsidR="009210B0" w:rsidRPr="00231480" w:rsidRDefault="009210B0" w:rsidP="00615EA6">
            <w:pPr>
              <w:numPr>
                <w:ilvl w:val="12"/>
                <w:numId w:val="0"/>
              </w:numPr>
              <w:tabs>
                <w:tab w:val="left" w:pos="-720"/>
                <w:tab w:val="left" w:pos="810"/>
                <w:tab w:val="left" w:pos="990"/>
                <w:tab w:val="left" w:pos="1170"/>
                <w:tab w:val="left" w:pos="7200"/>
                <w:tab w:val="left" w:pos="7290"/>
                <w:tab w:val="left" w:pos="7380"/>
                <w:tab w:val="left" w:pos="7650"/>
              </w:tabs>
              <w:suppressAutoHyphens/>
              <w:ind w:left="811" w:hanging="630"/>
              <w:jc w:val="right"/>
              <w:rPr>
                <w:rFonts w:ascii="Arial" w:hAnsi="Arial"/>
                <w:sz w:val="22"/>
              </w:rPr>
            </w:pPr>
            <w:r w:rsidRPr="00231480">
              <w:rPr>
                <w:rFonts w:ascii="Arial" w:hAnsi="Arial"/>
                <w:sz w:val="22"/>
              </w:rPr>
              <w:t>See 1036.</w:t>
            </w:r>
            <w:r>
              <w:rPr>
                <w:rFonts w:ascii="Arial" w:hAnsi="Arial"/>
                <w:sz w:val="22"/>
              </w:rPr>
              <w:t>4</w:t>
            </w:r>
          </w:p>
        </w:tc>
      </w:tr>
    </w:tbl>
    <w:p w:rsidR="009210B0" w:rsidRDefault="009210B0" w:rsidP="009210B0">
      <w:pPr>
        <w:tabs>
          <w:tab w:val="left" w:pos="-720"/>
        </w:tabs>
        <w:suppressAutoHyphens/>
        <w:autoSpaceDE/>
        <w:autoSpaceDN/>
        <w:jc w:val="both"/>
        <w:rPr>
          <w:rFonts w:ascii="Arial" w:hAnsi="Arial"/>
          <w:sz w:val="22"/>
        </w:rPr>
      </w:pPr>
    </w:p>
    <w:p w:rsidR="009210B0" w:rsidRDefault="009210B0" w:rsidP="009210B0">
      <w:pPr>
        <w:numPr>
          <w:ilvl w:val="1"/>
          <w:numId w:val="180"/>
        </w:numPr>
        <w:tabs>
          <w:tab w:val="clear" w:pos="660"/>
          <w:tab w:val="left" w:pos="-720"/>
          <w:tab w:val="num" w:pos="1080"/>
        </w:tabs>
        <w:suppressAutoHyphens/>
        <w:autoSpaceDE/>
        <w:autoSpaceDN/>
        <w:ind w:left="1134" w:hanging="1134"/>
        <w:jc w:val="both"/>
        <w:rPr>
          <w:rFonts w:ascii="Arial" w:hAnsi="Arial"/>
          <w:sz w:val="22"/>
        </w:rPr>
      </w:pPr>
      <w:r w:rsidRPr="002C66EF">
        <w:rPr>
          <w:rFonts w:ascii="Arial" w:hAnsi="Arial"/>
          <w:sz w:val="22"/>
        </w:rPr>
        <w:t xml:space="preserve">The design of each product is to be compatible with one another, be of a contemporary modern style and of straight ‘slab’ appearance rather than curved. </w:t>
      </w:r>
    </w:p>
    <w:p w:rsidR="009210B0" w:rsidRPr="002C66EF" w:rsidRDefault="009210B0" w:rsidP="009210B0">
      <w:pPr>
        <w:tabs>
          <w:tab w:val="left" w:pos="-720"/>
        </w:tabs>
        <w:suppressAutoHyphens/>
        <w:autoSpaceDE/>
        <w:autoSpaceDN/>
        <w:jc w:val="both"/>
        <w:rPr>
          <w:rFonts w:ascii="Arial" w:hAnsi="Arial"/>
          <w:sz w:val="22"/>
        </w:rPr>
      </w:pPr>
    </w:p>
    <w:p w:rsidR="009210B0" w:rsidRDefault="009210B0" w:rsidP="009210B0">
      <w:pPr>
        <w:numPr>
          <w:ilvl w:val="1"/>
          <w:numId w:val="180"/>
        </w:numPr>
        <w:tabs>
          <w:tab w:val="clear" w:pos="660"/>
          <w:tab w:val="left" w:pos="-720"/>
          <w:tab w:val="num" w:pos="1080"/>
        </w:tabs>
        <w:suppressAutoHyphens/>
        <w:autoSpaceDE/>
        <w:autoSpaceDN/>
        <w:ind w:left="1134" w:hanging="1134"/>
        <w:jc w:val="both"/>
        <w:rPr>
          <w:rFonts w:ascii="Arial" w:hAnsi="Arial"/>
          <w:sz w:val="22"/>
        </w:rPr>
      </w:pPr>
      <w:r>
        <w:rPr>
          <w:rFonts w:ascii="Arial" w:hAnsi="Arial"/>
          <w:sz w:val="22"/>
        </w:rPr>
        <w:t xml:space="preserve">All items </w:t>
      </w:r>
      <w:r w:rsidRPr="002C66EF">
        <w:rPr>
          <w:rFonts w:ascii="Arial" w:hAnsi="Arial"/>
          <w:sz w:val="22"/>
        </w:rPr>
        <w:t xml:space="preserve">shall be fitted with timber </w:t>
      </w:r>
      <w:r>
        <w:rPr>
          <w:rFonts w:ascii="Arial" w:hAnsi="Arial"/>
          <w:sz w:val="22"/>
        </w:rPr>
        <w:t xml:space="preserve">bun </w:t>
      </w:r>
      <w:r w:rsidRPr="002C66EF">
        <w:rPr>
          <w:rFonts w:ascii="Arial" w:hAnsi="Arial"/>
          <w:sz w:val="22"/>
        </w:rPr>
        <w:t xml:space="preserve">feet. </w:t>
      </w:r>
    </w:p>
    <w:p w:rsidR="009210B0" w:rsidRDefault="009210B0" w:rsidP="009210B0">
      <w:pPr>
        <w:tabs>
          <w:tab w:val="left" w:pos="-720"/>
        </w:tabs>
        <w:suppressAutoHyphens/>
        <w:autoSpaceDE/>
        <w:autoSpaceDN/>
        <w:jc w:val="both"/>
        <w:rPr>
          <w:rFonts w:ascii="Arial" w:hAnsi="Arial"/>
          <w:sz w:val="22"/>
        </w:rPr>
      </w:pPr>
    </w:p>
    <w:p w:rsidR="009210B0" w:rsidRDefault="009210B0" w:rsidP="009210B0">
      <w:pPr>
        <w:numPr>
          <w:ilvl w:val="1"/>
          <w:numId w:val="180"/>
        </w:numPr>
        <w:tabs>
          <w:tab w:val="clear" w:pos="660"/>
          <w:tab w:val="left" w:pos="-720"/>
          <w:tab w:val="num" w:pos="1080"/>
        </w:tabs>
        <w:suppressAutoHyphens/>
        <w:autoSpaceDE/>
        <w:autoSpaceDN/>
        <w:ind w:left="1134" w:hanging="1134"/>
        <w:jc w:val="both"/>
        <w:rPr>
          <w:rFonts w:ascii="Arial" w:hAnsi="Arial"/>
          <w:sz w:val="22"/>
        </w:rPr>
      </w:pPr>
      <w:r>
        <w:rPr>
          <w:rFonts w:ascii="Arial" w:hAnsi="Arial"/>
          <w:sz w:val="22"/>
        </w:rPr>
        <w:t>The Foot Stool height shall match that of the Armchair/Settee seat height.</w:t>
      </w:r>
    </w:p>
    <w:p w:rsidR="009210B0" w:rsidRDefault="009210B0" w:rsidP="009210B0">
      <w:pPr>
        <w:tabs>
          <w:tab w:val="left" w:pos="-720"/>
        </w:tabs>
        <w:suppressAutoHyphens/>
        <w:autoSpaceDE/>
        <w:autoSpaceDN/>
        <w:jc w:val="both"/>
        <w:rPr>
          <w:rFonts w:ascii="Arial" w:hAnsi="Arial"/>
          <w:sz w:val="22"/>
        </w:rPr>
      </w:pPr>
    </w:p>
    <w:p w:rsidR="009210B0" w:rsidRDefault="009210B0" w:rsidP="009210B0">
      <w:pPr>
        <w:numPr>
          <w:ilvl w:val="1"/>
          <w:numId w:val="180"/>
        </w:numPr>
        <w:tabs>
          <w:tab w:val="clear" w:pos="660"/>
          <w:tab w:val="left" w:pos="-720"/>
          <w:tab w:val="num" w:pos="1080"/>
        </w:tabs>
        <w:suppressAutoHyphens/>
        <w:autoSpaceDE/>
        <w:autoSpaceDN/>
        <w:ind w:left="1134" w:hanging="1134"/>
        <w:jc w:val="both"/>
        <w:rPr>
          <w:rFonts w:ascii="Arial" w:hAnsi="Arial"/>
          <w:sz w:val="22"/>
        </w:rPr>
      </w:pPr>
      <w:r>
        <w:rPr>
          <w:rFonts w:ascii="Arial" w:hAnsi="Arial"/>
          <w:sz w:val="22"/>
        </w:rPr>
        <w:t xml:space="preserve">The Foot Stool shall have a hinged top with storage underneath. </w:t>
      </w:r>
    </w:p>
    <w:p w:rsidR="009210B0" w:rsidRDefault="009210B0" w:rsidP="009210B0">
      <w:pPr>
        <w:tabs>
          <w:tab w:val="left" w:pos="-720"/>
        </w:tabs>
        <w:suppressAutoHyphens/>
        <w:autoSpaceDE/>
        <w:autoSpaceDN/>
        <w:jc w:val="both"/>
        <w:rPr>
          <w:rFonts w:ascii="Arial" w:hAnsi="Arial"/>
          <w:sz w:val="22"/>
        </w:rPr>
      </w:pPr>
    </w:p>
    <w:p w:rsidR="009210B0" w:rsidRDefault="009210B0" w:rsidP="009210B0">
      <w:pPr>
        <w:numPr>
          <w:ilvl w:val="1"/>
          <w:numId w:val="180"/>
        </w:numPr>
        <w:tabs>
          <w:tab w:val="clear" w:pos="660"/>
          <w:tab w:val="left" w:pos="-720"/>
          <w:tab w:val="left" w:pos="1080"/>
        </w:tabs>
        <w:suppressAutoHyphens/>
        <w:autoSpaceDE/>
        <w:autoSpaceDN/>
        <w:ind w:left="1080" w:hanging="1080"/>
        <w:jc w:val="both"/>
        <w:rPr>
          <w:rFonts w:ascii="Arial" w:hAnsi="Arial"/>
          <w:sz w:val="22"/>
        </w:rPr>
      </w:pPr>
      <w:r>
        <w:rPr>
          <w:rFonts w:ascii="Arial" w:hAnsi="Arial"/>
          <w:sz w:val="22"/>
        </w:rPr>
        <w:t>U</w:t>
      </w:r>
      <w:r w:rsidRPr="00214B9C">
        <w:rPr>
          <w:rFonts w:ascii="Arial" w:hAnsi="Arial"/>
          <w:sz w:val="22"/>
        </w:rPr>
        <w:t xml:space="preserve">pholstery fabric shall be inherently </w:t>
      </w:r>
      <w:r w:rsidR="00C22601" w:rsidRPr="00214B9C">
        <w:rPr>
          <w:rFonts w:ascii="Arial" w:hAnsi="Arial"/>
          <w:sz w:val="22"/>
        </w:rPr>
        <w:t>flame-retardant</w:t>
      </w:r>
      <w:r w:rsidRPr="00214B9C">
        <w:rPr>
          <w:rFonts w:ascii="Arial" w:hAnsi="Arial"/>
          <w:sz w:val="22"/>
        </w:rPr>
        <w:t xml:space="preserve"> conforming to Table A</w:t>
      </w:r>
      <w:r>
        <w:rPr>
          <w:rFonts w:ascii="Arial" w:hAnsi="Arial"/>
          <w:sz w:val="22"/>
        </w:rPr>
        <w:t>,</w:t>
      </w:r>
      <w:r w:rsidRPr="00214B9C">
        <w:rPr>
          <w:rFonts w:ascii="Arial" w:hAnsi="Arial"/>
          <w:sz w:val="22"/>
        </w:rPr>
        <w:t xml:space="preserve"> available in </w:t>
      </w:r>
      <w:r w:rsidR="00285B31">
        <w:rPr>
          <w:rFonts w:ascii="Arial" w:hAnsi="Arial"/>
          <w:sz w:val="22"/>
        </w:rPr>
        <w:t>three</w:t>
      </w:r>
      <w:r w:rsidRPr="00214B9C">
        <w:rPr>
          <w:rFonts w:ascii="Arial" w:hAnsi="Arial"/>
          <w:sz w:val="22"/>
        </w:rPr>
        <w:t xml:space="preserve"> colour</w:t>
      </w:r>
      <w:r>
        <w:rPr>
          <w:rFonts w:ascii="Arial" w:hAnsi="Arial"/>
          <w:sz w:val="22"/>
        </w:rPr>
        <w:t>s</w:t>
      </w:r>
      <w:r w:rsidRPr="00214B9C">
        <w:rPr>
          <w:rFonts w:ascii="Arial" w:hAnsi="Arial"/>
          <w:sz w:val="22"/>
        </w:rPr>
        <w:t xml:space="preserve"> as selected by the Demanding </w:t>
      </w:r>
      <w:r w:rsidR="002F5182">
        <w:rPr>
          <w:rFonts w:ascii="Arial" w:hAnsi="Arial"/>
          <w:sz w:val="22"/>
        </w:rPr>
        <w:t>Customer</w:t>
      </w:r>
      <w:r w:rsidRPr="00214B9C">
        <w:rPr>
          <w:rFonts w:ascii="Arial" w:hAnsi="Arial"/>
          <w:sz w:val="22"/>
        </w:rPr>
        <w:t xml:space="preserve">. </w:t>
      </w:r>
      <w:r w:rsidR="00020081">
        <w:rPr>
          <w:rFonts w:ascii="Arial" w:hAnsi="Arial"/>
          <w:sz w:val="22"/>
        </w:rPr>
        <w:t>(</w:t>
      </w:r>
      <w:r w:rsidR="00020081">
        <w:rPr>
          <w:rFonts w:ascii="Arial" w:hAnsi="Arial" w:cs="Arial"/>
          <w:sz w:val="22"/>
          <w:szCs w:val="22"/>
        </w:rPr>
        <w:t>See clause 2454 for fabric colour options).</w:t>
      </w:r>
    </w:p>
    <w:p w:rsidR="009210B0" w:rsidRDefault="009210B0" w:rsidP="009210B0">
      <w:pPr>
        <w:tabs>
          <w:tab w:val="left" w:pos="-720"/>
          <w:tab w:val="left" w:pos="1080"/>
        </w:tabs>
        <w:suppressAutoHyphens/>
        <w:autoSpaceDE/>
        <w:autoSpaceDN/>
        <w:jc w:val="both"/>
        <w:rPr>
          <w:rFonts w:ascii="Arial" w:hAnsi="Arial"/>
          <w:sz w:val="22"/>
        </w:rPr>
      </w:pPr>
    </w:p>
    <w:p w:rsidR="009210B0" w:rsidRDefault="009210B0" w:rsidP="009210B0">
      <w:pPr>
        <w:numPr>
          <w:ilvl w:val="1"/>
          <w:numId w:val="180"/>
        </w:numPr>
        <w:tabs>
          <w:tab w:val="clear" w:pos="660"/>
          <w:tab w:val="left" w:pos="-720"/>
          <w:tab w:val="left" w:pos="1080"/>
        </w:tabs>
        <w:suppressAutoHyphens/>
        <w:autoSpaceDE/>
        <w:autoSpaceDN/>
        <w:ind w:left="1080" w:hanging="1080"/>
        <w:jc w:val="both"/>
        <w:rPr>
          <w:rFonts w:ascii="Arial" w:hAnsi="Arial"/>
          <w:sz w:val="22"/>
        </w:rPr>
      </w:pPr>
      <w:r>
        <w:rPr>
          <w:rFonts w:ascii="Arial" w:hAnsi="Arial"/>
          <w:sz w:val="22"/>
        </w:rPr>
        <w:t>Foam shall conform to BS 3379:2005 + A1:2011 (Class V).</w:t>
      </w:r>
    </w:p>
    <w:p w:rsidR="009210B0" w:rsidRDefault="009210B0" w:rsidP="009210B0">
      <w:pPr>
        <w:tabs>
          <w:tab w:val="left" w:pos="-720"/>
          <w:tab w:val="left" w:pos="1080"/>
        </w:tabs>
        <w:suppressAutoHyphens/>
        <w:jc w:val="both"/>
        <w:rPr>
          <w:rFonts w:ascii="Arial" w:hAnsi="Arial"/>
          <w:sz w:val="22"/>
        </w:rPr>
      </w:pPr>
    </w:p>
    <w:p w:rsidR="009210B0" w:rsidRDefault="009210B0" w:rsidP="009210B0">
      <w:pPr>
        <w:numPr>
          <w:ilvl w:val="1"/>
          <w:numId w:val="180"/>
        </w:numPr>
        <w:tabs>
          <w:tab w:val="clear" w:pos="660"/>
          <w:tab w:val="left" w:pos="-720"/>
          <w:tab w:val="left" w:pos="1080"/>
        </w:tabs>
        <w:suppressAutoHyphens/>
        <w:autoSpaceDE/>
        <w:autoSpaceDN/>
        <w:ind w:left="1080" w:hanging="1080"/>
        <w:jc w:val="both"/>
        <w:rPr>
          <w:rFonts w:ascii="Arial" w:hAnsi="Arial"/>
          <w:sz w:val="22"/>
        </w:rPr>
      </w:pPr>
      <w:r>
        <w:rPr>
          <w:rFonts w:ascii="Arial" w:hAnsi="Arial"/>
          <w:sz w:val="22"/>
        </w:rPr>
        <w:t xml:space="preserve">Upholstery composites shall conform to </w:t>
      </w:r>
      <w:r w:rsidRPr="00ED17AB">
        <w:rPr>
          <w:rFonts w:ascii="Arial" w:hAnsi="Arial"/>
          <w:sz w:val="22"/>
        </w:rPr>
        <w:t>BS 7176:2007 + A1:2011 (Medium Hazard)</w:t>
      </w:r>
      <w:r>
        <w:rPr>
          <w:rFonts w:ascii="Arial" w:hAnsi="Arial"/>
          <w:sz w:val="22"/>
        </w:rPr>
        <w:t>.</w:t>
      </w:r>
    </w:p>
    <w:p w:rsidR="009210B0" w:rsidRDefault="009210B0" w:rsidP="009210B0">
      <w:pPr>
        <w:tabs>
          <w:tab w:val="left" w:pos="-720"/>
          <w:tab w:val="left" w:pos="1080"/>
        </w:tabs>
        <w:suppressAutoHyphens/>
        <w:jc w:val="both"/>
        <w:rPr>
          <w:rFonts w:ascii="Arial" w:hAnsi="Arial"/>
          <w:sz w:val="22"/>
        </w:rPr>
      </w:pPr>
    </w:p>
    <w:p w:rsidR="009210B0" w:rsidRDefault="009210B0" w:rsidP="009210B0">
      <w:pPr>
        <w:numPr>
          <w:ilvl w:val="1"/>
          <w:numId w:val="180"/>
        </w:numPr>
        <w:tabs>
          <w:tab w:val="clear" w:pos="660"/>
          <w:tab w:val="left" w:pos="-720"/>
          <w:tab w:val="left" w:pos="1080"/>
        </w:tabs>
        <w:suppressAutoHyphens/>
        <w:autoSpaceDE/>
        <w:autoSpaceDN/>
        <w:ind w:left="1080" w:hanging="1080"/>
        <w:jc w:val="both"/>
        <w:rPr>
          <w:rFonts w:ascii="Arial" w:hAnsi="Arial"/>
          <w:sz w:val="22"/>
        </w:rPr>
      </w:pPr>
      <w:r>
        <w:rPr>
          <w:rFonts w:ascii="Arial" w:hAnsi="Arial"/>
          <w:sz w:val="22"/>
        </w:rPr>
        <w:t>Seating shall meet the requirements of BS EN 1</w:t>
      </w:r>
      <w:r w:rsidR="006A27B8">
        <w:rPr>
          <w:rFonts w:ascii="Arial" w:hAnsi="Arial"/>
          <w:sz w:val="22"/>
        </w:rPr>
        <w:t>6139</w:t>
      </w:r>
      <w:r>
        <w:rPr>
          <w:rFonts w:ascii="Arial" w:hAnsi="Arial"/>
          <w:sz w:val="22"/>
        </w:rPr>
        <w:t>:20</w:t>
      </w:r>
      <w:r w:rsidR="006A27B8">
        <w:rPr>
          <w:rFonts w:ascii="Arial" w:hAnsi="Arial"/>
          <w:sz w:val="22"/>
        </w:rPr>
        <w:t>13</w:t>
      </w:r>
      <w:r>
        <w:rPr>
          <w:rFonts w:ascii="Arial" w:hAnsi="Arial"/>
          <w:sz w:val="22"/>
        </w:rPr>
        <w:t xml:space="preserve"> (Test Level </w:t>
      </w:r>
      <w:r w:rsidR="0085728E">
        <w:rPr>
          <w:rFonts w:ascii="Arial" w:hAnsi="Arial"/>
          <w:sz w:val="22"/>
        </w:rPr>
        <w:t>2</w:t>
      </w:r>
      <w:r>
        <w:rPr>
          <w:rFonts w:ascii="Arial" w:hAnsi="Arial"/>
          <w:sz w:val="22"/>
        </w:rPr>
        <w:t>)</w:t>
      </w:r>
    </w:p>
    <w:p w:rsidR="009210B0" w:rsidRDefault="009210B0" w:rsidP="009210B0">
      <w:pPr>
        <w:tabs>
          <w:tab w:val="left" w:pos="-720"/>
          <w:tab w:val="left" w:pos="7200"/>
          <w:tab w:val="left" w:pos="7290"/>
          <w:tab w:val="left" w:pos="7380"/>
          <w:tab w:val="left" w:pos="7650"/>
        </w:tabs>
        <w:suppressAutoHyphens/>
        <w:jc w:val="both"/>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476"/>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1043</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Castor Cup</w:t>
            </w:r>
          </w:p>
          <w:p w:rsidR="009210B0" w:rsidRDefault="009210B0" w:rsidP="00615EA6">
            <w:pPr>
              <w:jc w:val="center"/>
              <w:rPr>
                <w:rFonts w:ascii="Arial" w:hAnsi="Arial"/>
                <w:b/>
                <w:sz w:val="22"/>
              </w:rPr>
            </w:pPr>
            <w:r>
              <w:rPr>
                <w:rFonts w:ascii="Arial" w:hAnsi="Arial"/>
                <w:b/>
                <w:sz w:val="22"/>
              </w:rPr>
              <w:t>(Pack of 4)</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Trade Pattern</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5340 99 9678786</w:t>
            </w:r>
          </w:p>
        </w:tc>
      </w:tr>
    </w:tbl>
    <w:p w:rsidR="009210B0" w:rsidRDefault="009210B0" w:rsidP="009210B0">
      <w:pPr>
        <w:numPr>
          <w:ilvl w:val="1"/>
          <w:numId w:val="181"/>
        </w:numPr>
        <w:tabs>
          <w:tab w:val="clear" w:pos="660"/>
          <w:tab w:val="left" w:pos="-720"/>
          <w:tab w:val="left" w:pos="1080"/>
          <w:tab w:val="left" w:pos="7200"/>
          <w:tab w:val="left" w:pos="7290"/>
          <w:tab w:val="left" w:pos="7650"/>
        </w:tabs>
        <w:suppressAutoHyphens/>
        <w:autoSpaceDE/>
        <w:autoSpaceDN/>
        <w:ind w:left="1080" w:hanging="1080"/>
        <w:jc w:val="both"/>
        <w:rPr>
          <w:rFonts w:ascii="Arial" w:hAnsi="Arial"/>
          <w:sz w:val="22"/>
        </w:rPr>
      </w:pPr>
      <w:r>
        <w:rPr>
          <w:rFonts w:ascii="Arial" w:hAnsi="Arial"/>
          <w:sz w:val="22"/>
        </w:rPr>
        <w:t>The Castor Cup for use with Armchairs and Settees fitted with “Shepherd” type castors and shall be manufactured in High Density Polyethylene; colour Brown or Black.</w:t>
      </w:r>
    </w:p>
    <w:p w:rsidR="009210B0" w:rsidRDefault="009210B0" w:rsidP="009210B0">
      <w:pPr>
        <w:tabs>
          <w:tab w:val="left" w:pos="-720"/>
          <w:tab w:val="left" w:pos="1080"/>
          <w:tab w:val="left" w:pos="7200"/>
          <w:tab w:val="left" w:pos="7290"/>
          <w:tab w:val="left" w:pos="7650"/>
        </w:tabs>
        <w:suppressAutoHyphens/>
        <w:jc w:val="both"/>
        <w:rPr>
          <w:rFonts w:ascii="Arial" w:hAnsi="Arial"/>
          <w:sz w:val="22"/>
        </w:rPr>
      </w:pPr>
    </w:p>
    <w:tbl>
      <w:tblPr>
        <w:tblW w:w="9659" w:type="dxa"/>
        <w:tblInd w:w="88" w:type="dxa"/>
        <w:tblLayout w:type="fixed"/>
        <w:tblLook w:val="0000" w:firstRow="0" w:lastRow="0" w:firstColumn="0" w:lastColumn="0" w:noHBand="0" w:noVBand="0"/>
      </w:tblPr>
      <w:tblGrid>
        <w:gridCol w:w="729"/>
        <w:gridCol w:w="4678"/>
        <w:gridCol w:w="1701"/>
        <w:gridCol w:w="2551"/>
      </w:tblGrid>
      <w:tr w:rsidR="00A465BF" w:rsidRPr="00A81369" w:rsidTr="00FD39AB">
        <w:trPr>
          <w:trHeight w:val="488"/>
        </w:trPr>
        <w:tc>
          <w:tcPr>
            <w:tcW w:w="729" w:type="dxa"/>
            <w:tcBorders>
              <w:top w:val="single" w:sz="6" w:space="0" w:color="auto"/>
              <w:left w:val="single" w:sz="6" w:space="0" w:color="auto"/>
              <w:bottom w:val="single" w:sz="6" w:space="0" w:color="auto"/>
              <w:right w:val="single" w:sz="6" w:space="0" w:color="auto"/>
            </w:tcBorders>
          </w:tcPr>
          <w:p w:rsidR="00A465BF" w:rsidRPr="00A14AE3" w:rsidRDefault="00A465BF" w:rsidP="00A465BF">
            <w:pPr>
              <w:jc w:val="center"/>
              <w:rPr>
                <w:rFonts w:ascii="Arial" w:hAnsi="Arial"/>
                <w:b/>
                <w:sz w:val="22"/>
              </w:rPr>
            </w:pPr>
            <w:r w:rsidRPr="00A14AE3">
              <w:rPr>
                <w:rFonts w:ascii="Arial" w:hAnsi="Arial"/>
                <w:b/>
                <w:sz w:val="22"/>
              </w:rPr>
              <w:t>1044</w:t>
            </w:r>
          </w:p>
        </w:tc>
        <w:tc>
          <w:tcPr>
            <w:tcW w:w="4678" w:type="dxa"/>
            <w:tcBorders>
              <w:top w:val="single" w:sz="6" w:space="0" w:color="auto"/>
              <w:left w:val="nil"/>
              <w:bottom w:val="single" w:sz="6" w:space="0" w:color="auto"/>
              <w:right w:val="single" w:sz="6" w:space="0" w:color="auto"/>
            </w:tcBorders>
          </w:tcPr>
          <w:p w:rsidR="00A465BF" w:rsidRPr="00A14AE3" w:rsidRDefault="003D12E4" w:rsidP="00A465BF">
            <w:pPr>
              <w:jc w:val="center"/>
              <w:rPr>
                <w:rFonts w:ascii="Arial" w:hAnsi="Arial"/>
                <w:b/>
                <w:sz w:val="22"/>
              </w:rPr>
            </w:pPr>
            <w:r w:rsidRPr="00A14AE3">
              <w:rPr>
                <w:rFonts w:ascii="Arial" w:hAnsi="Arial"/>
                <w:b/>
                <w:sz w:val="22"/>
              </w:rPr>
              <w:t>Cot without</w:t>
            </w:r>
            <w:r w:rsidR="00A465BF" w:rsidRPr="00A14AE3">
              <w:rPr>
                <w:rFonts w:ascii="Arial" w:hAnsi="Arial"/>
                <w:b/>
                <w:sz w:val="22"/>
              </w:rPr>
              <w:t xml:space="preserve"> Mattress</w:t>
            </w:r>
          </w:p>
        </w:tc>
        <w:tc>
          <w:tcPr>
            <w:tcW w:w="1701" w:type="dxa"/>
            <w:tcBorders>
              <w:top w:val="single" w:sz="6" w:space="0" w:color="auto"/>
              <w:left w:val="nil"/>
              <w:bottom w:val="single" w:sz="6" w:space="0" w:color="auto"/>
              <w:right w:val="single" w:sz="6" w:space="0" w:color="auto"/>
            </w:tcBorders>
          </w:tcPr>
          <w:p w:rsidR="00A465BF" w:rsidRPr="00A14AE3" w:rsidRDefault="00A465BF" w:rsidP="00A465BF">
            <w:pPr>
              <w:jc w:val="center"/>
              <w:rPr>
                <w:rFonts w:ascii="Arial" w:hAnsi="Arial"/>
                <w:b/>
                <w:sz w:val="22"/>
              </w:rPr>
            </w:pPr>
            <w:r w:rsidRPr="00A14AE3">
              <w:rPr>
                <w:rFonts w:ascii="Arial" w:hAnsi="Arial"/>
                <w:b/>
                <w:sz w:val="22"/>
              </w:rPr>
              <w:t>Trade Pattern</w:t>
            </w:r>
          </w:p>
          <w:p w:rsidR="00A465BF" w:rsidRPr="00A14AE3" w:rsidRDefault="00A465BF" w:rsidP="00A465BF">
            <w:pPr>
              <w:jc w:val="center"/>
              <w:rPr>
                <w:rFonts w:ascii="Arial" w:hAnsi="Arial"/>
                <w:b/>
                <w:sz w:val="22"/>
              </w:rPr>
            </w:pPr>
          </w:p>
        </w:tc>
        <w:tc>
          <w:tcPr>
            <w:tcW w:w="2551" w:type="dxa"/>
            <w:tcBorders>
              <w:top w:val="single" w:sz="6" w:space="0" w:color="auto"/>
              <w:left w:val="nil"/>
              <w:bottom w:val="single" w:sz="6" w:space="0" w:color="auto"/>
              <w:right w:val="single" w:sz="6" w:space="0" w:color="auto"/>
            </w:tcBorders>
          </w:tcPr>
          <w:p w:rsidR="00A465BF" w:rsidRPr="00A14AE3" w:rsidRDefault="00A465BF" w:rsidP="00A465BF">
            <w:pPr>
              <w:jc w:val="center"/>
              <w:rPr>
                <w:rFonts w:ascii="Arial" w:hAnsi="Arial"/>
                <w:b/>
                <w:sz w:val="22"/>
              </w:rPr>
            </w:pPr>
            <w:r w:rsidRPr="00A14AE3">
              <w:rPr>
                <w:rFonts w:ascii="Arial" w:hAnsi="Arial"/>
                <w:b/>
                <w:sz w:val="22"/>
              </w:rPr>
              <w:t>NSN: 7105 99 3182001</w:t>
            </w:r>
          </w:p>
        </w:tc>
      </w:tr>
    </w:tbl>
    <w:p w:rsidR="00FD39AB" w:rsidRDefault="00FD39AB" w:rsidP="00FD39AB">
      <w:pPr>
        <w:numPr>
          <w:ilvl w:val="1"/>
          <w:numId w:val="182"/>
        </w:numPr>
        <w:tabs>
          <w:tab w:val="clear" w:pos="660"/>
          <w:tab w:val="left" w:pos="-720"/>
          <w:tab w:val="left" w:pos="90"/>
          <w:tab w:val="left" w:pos="1080"/>
          <w:tab w:val="left" w:pos="7290"/>
          <w:tab w:val="left" w:pos="7380"/>
          <w:tab w:val="left" w:pos="7650"/>
        </w:tabs>
        <w:suppressAutoHyphens/>
        <w:autoSpaceDE/>
        <w:autoSpaceDN/>
        <w:ind w:left="1080" w:hanging="1080"/>
        <w:jc w:val="both"/>
        <w:rPr>
          <w:rFonts w:ascii="Arial" w:hAnsi="Arial"/>
          <w:sz w:val="22"/>
        </w:rPr>
      </w:pPr>
      <w:r>
        <w:rPr>
          <w:rFonts w:ascii="Arial" w:hAnsi="Arial"/>
          <w:sz w:val="22"/>
        </w:rPr>
        <w:t xml:space="preserve">The internal dimensions of the cot shall be approximately 1200mm x 600mm. </w:t>
      </w:r>
    </w:p>
    <w:p w:rsidR="00FD39AB" w:rsidRDefault="00FD39AB" w:rsidP="00FD39AB">
      <w:pPr>
        <w:tabs>
          <w:tab w:val="left" w:pos="-720"/>
          <w:tab w:val="left" w:pos="90"/>
          <w:tab w:val="left" w:pos="1080"/>
          <w:tab w:val="left" w:pos="7290"/>
          <w:tab w:val="left" w:pos="7380"/>
          <w:tab w:val="left" w:pos="7650"/>
        </w:tabs>
        <w:suppressAutoHyphens/>
        <w:autoSpaceDE/>
        <w:autoSpaceDN/>
        <w:jc w:val="both"/>
        <w:rPr>
          <w:rFonts w:ascii="Arial" w:hAnsi="Arial"/>
          <w:sz w:val="22"/>
        </w:rPr>
      </w:pPr>
    </w:p>
    <w:p w:rsidR="00FD39AB" w:rsidRDefault="00FD39AB" w:rsidP="00FD39AB">
      <w:pPr>
        <w:numPr>
          <w:ilvl w:val="1"/>
          <w:numId w:val="182"/>
        </w:numPr>
        <w:tabs>
          <w:tab w:val="clear" w:pos="660"/>
          <w:tab w:val="left" w:pos="-720"/>
          <w:tab w:val="left" w:pos="90"/>
          <w:tab w:val="left" w:pos="1080"/>
          <w:tab w:val="left" w:pos="7290"/>
          <w:tab w:val="left" w:pos="7380"/>
          <w:tab w:val="left" w:pos="7650"/>
        </w:tabs>
        <w:suppressAutoHyphens/>
        <w:autoSpaceDE/>
        <w:autoSpaceDN/>
        <w:ind w:left="1080" w:hanging="1080"/>
        <w:jc w:val="both"/>
        <w:rPr>
          <w:rFonts w:ascii="Arial" w:hAnsi="Arial"/>
          <w:sz w:val="22"/>
        </w:rPr>
      </w:pPr>
      <w:r>
        <w:rPr>
          <w:rFonts w:ascii="Arial" w:hAnsi="Arial"/>
          <w:spacing w:val="-3"/>
          <w:sz w:val="22"/>
        </w:rPr>
        <w:t>The cot shall be beech framed with a beech slatted base and feature a single drop-side.  It</w:t>
      </w:r>
      <w:r>
        <w:rPr>
          <w:rFonts w:ascii="Arial" w:hAnsi="Arial"/>
          <w:sz w:val="22"/>
        </w:rPr>
        <w:t xml:space="preserve"> shall be finished in a clear A/C lacquer, all surfaces left smooth and shall meet the performance requirements of clause 10.1.10.</w:t>
      </w:r>
    </w:p>
    <w:p w:rsidR="00FD39AB" w:rsidRDefault="00FD39AB" w:rsidP="00FD39AB">
      <w:pPr>
        <w:tabs>
          <w:tab w:val="left" w:pos="-720"/>
          <w:tab w:val="left" w:pos="90"/>
          <w:tab w:val="left" w:pos="1080"/>
          <w:tab w:val="left" w:pos="7290"/>
          <w:tab w:val="left" w:pos="7380"/>
          <w:tab w:val="left" w:pos="7650"/>
        </w:tabs>
        <w:suppressAutoHyphens/>
        <w:jc w:val="both"/>
        <w:rPr>
          <w:rFonts w:ascii="Arial" w:hAnsi="Arial"/>
          <w:sz w:val="22"/>
        </w:rPr>
      </w:pPr>
    </w:p>
    <w:p w:rsidR="00FD39AB" w:rsidRDefault="00FD39AB" w:rsidP="00FD39AB">
      <w:pPr>
        <w:numPr>
          <w:ilvl w:val="1"/>
          <w:numId w:val="182"/>
        </w:numPr>
        <w:tabs>
          <w:tab w:val="clear" w:pos="660"/>
          <w:tab w:val="left" w:pos="-720"/>
          <w:tab w:val="left" w:pos="90"/>
          <w:tab w:val="left" w:pos="1080"/>
          <w:tab w:val="left" w:pos="7290"/>
          <w:tab w:val="left" w:pos="7380"/>
          <w:tab w:val="left" w:pos="7650"/>
        </w:tabs>
        <w:suppressAutoHyphens/>
        <w:autoSpaceDE/>
        <w:autoSpaceDN/>
        <w:ind w:left="1080" w:hanging="1080"/>
        <w:jc w:val="both"/>
        <w:rPr>
          <w:rFonts w:ascii="Arial" w:hAnsi="Arial"/>
          <w:sz w:val="22"/>
        </w:rPr>
      </w:pPr>
      <w:r w:rsidRPr="00700CED">
        <w:rPr>
          <w:rFonts w:ascii="Arial" w:hAnsi="Arial"/>
          <w:sz w:val="22"/>
        </w:rPr>
        <w:t>The Cot shall</w:t>
      </w:r>
      <w:r>
        <w:rPr>
          <w:rFonts w:ascii="Arial" w:hAnsi="Arial"/>
          <w:sz w:val="22"/>
        </w:rPr>
        <w:t xml:space="preserve"> be supplied in flat pack form complete with clear and illustrated assembly instructions and all fittings and fixings packs; excludes mattress.</w:t>
      </w:r>
    </w:p>
    <w:p w:rsidR="00FD39AB" w:rsidRDefault="00FD39AB" w:rsidP="00FD39AB">
      <w:pPr>
        <w:tabs>
          <w:tab w:val="left" w:pos="-720"/>
          <w:tab w:val="left" w:pos="90"/>
          <w:tab w:val="left" w:pos="1080"/>
          <w:tab w:val="left" w:pos="7290"/>
          <w:tab w:val="left" w:pos="7380"/>
          <w:tab w:val="left" w:pos="7650"/>
        </w:tabs>
        <w:suppressAutoHyphens/>
        <w:jc w:val="both"/>
        <w:rPr>
          <w:rFonts w:ascii="Arial" w:hAnsi="Arial"/>
          <w:sz w:val="22"/>
        </w:rPr>
      </w:pPr>
    </w:p>
    <w:p w:rsidR="00FD39AB" w:rsidRDefault="00FD39AB" w:rsidP="00FD39AB">
      <w:pPr>
        <w:numPr>
          <w:ilvl w:val="1"/>
          <w:numId w:val="182"/>
        </w:numPr>
        <w:tabs>
          <w:tab w:val="clear" w:pos="660"/>
          <w:tab w:val="left" w:pos="-720"/>
          <w:tab w:val="left" w:pos="90"/>
          <w:tab w:val="left" w:pos="1080"/>
          <w:tab w:val="left" w:pos="7290"/>
          <w:tab w:val="left" w:pos="7380"/>
          <w:tab w:val="left" w:pos="7650"/>
        </w:tabs>
        <w:suppressAutoHyphens/>
        <w:autoSpaceDE/>
        <w:autoSpaceDN/>
        <w:ind w:left="1080" w:hanging="1080"/>
        <w:jc w:val="both"/>
        <w:rPr>
          <w:rFonts w:ascii="Arial" w:hAnsi="Arial"/>
          <w:sz w:val="22"/>
        </w:rPr>
      </w:pPr>
      <w:r>
        <w:rPr>
          <w:rFonts w:ascii="Arial" w:hAnsi="Arial"/>
          <w:sz w:val="22"/>
        </w:rPr>
        <w:t>The cot shall meet the performance requirements of:</w:t>
      </w:r>
    </w:p>
    <w:p w:rsidR="00FD39AB" w:rsidRPr="003D12E4" w:rsidRDefault="00FD39AB" w:rsidP="00FD39AB">
      <w:pPr>
        <w:numPr>
          <w:ilvl w:val="0"/>
          <w:numId w:val="151"/>
        </w:numPr>
        <w:tabs>
          <w:tab w:val="left" w:pos="-720"/>
          <w:tab w:val="left" w:pos="90"/>
          <w:tab w:val="left" w:pos="1620"/>
          <w:tab w:val="left" w:pos="7290"/>
          <w:tab w:val="left" w:pos="7380"/>
          <w:tab w:val="left" w:pos="7650"/>
        </w:tabs>
        <w:suppressAutoHyphens/>
        <w:autoSpaceDE/>
        <w:autoSpaceDN/>
        <w:ind w:left="360" w:firstLine="720"/>
        <w:jc w:val="both"/>
        <w:rPr>
          <w:rFonts w:ascii="Arial" w:hAnsi="Arial"/>
          <w:sz w:val="22"/>
        </w:rPr>
      </w:pPr>
      <w:r w:rsidRPr="003D12E4">
        <w:rPr>
          <w:rFonts w:ascii="Arial" w:hAnsi="Arial"/>
          <w:sz w:val="22"/>
        </w:rPr>
        <w:t xml:space="preserve">BSEN 716-1:2017 </w:t>
      </w:r>
    </w:p>
    <w:p w:rsidR="00FD39AB" w:rsidRPr="003D12E4" w:rsidRDefault="00FD39AB" w:rsidP="00FD39AB">
      <w:pPr>
        <w:numPr>
          <w:ilvl w:val="0"/>
          <w:numId w:val="151"/>
        </w:numPr>
        <w:tabs>
          <w:tab w:val="left" w:pos="-720"/>
          <w:tab w:val="left" w:pos="90"/>
          <w:tab w:val="left" w:pos="1620"/>
          <w:tab w:val="left" w:pos="7290"/>
          <w:tab w:val="left" w:pos="7380"/>
          <w:tab w:val="left" w:pos="7650"/>
        </w:tabs>
        <w:suppressAutoHyphens/>
        <w:autoSpaceDE/>
        <w:autoSpaceDN/>
        <w:ind w:left="360" w:firstLine="720"/>
        <w:jc w:val="both"/>
        <w:rPr>
          <w:rFonts w:ascii="Arial" w:hAnsi="Arial"/>
          <w:sz w:val="22"/>
        </w:rPr>
      </w:pPr>
      <w:r w:rsidRPr="003D12E4">
        <w:rPr>
          <w:rFonts w:ascii="Arial" w:hAnsi="Arial"/>
          <w:sz w:val="22"/>
        </w:rPr>
        <w:t>BSEN 716-2:2017</w:t>
      </w:r>
    </w:p>
    <w:p w:rsidR="009210B0" w:rsidRPr="00A81369" w:rsidRDefault="009210B0" w:rsidP="009210B0">
      <w:pPr>
        <w:tabs>
          <w:tab w:val="left" w:pos="-720"/>
          <w:tab w:val="left" w:pos="90"/>
          <w:tab w:val="left" w:pos="1170"/>
          <w:tab w:val="left" w:pos="7290"/>
          <w:tab w:val="left" w:pos="7380"/>
          <w:tab w:val="left" w:pos="7650"/>
        </w:tabs>
        <w:suppressAutoHyphens/>
        <w:ind w:left="1170" w:hanging="1080"/>
        <w:jc w:val="both"/>
        <w:rPr>
          <w:rFonts w:ascii="Arial" w:hAnsi="Arial"/>
          <w:sz w:val="22"/>
          <w:highlight w:val="yellow"/>
        </w:rPr>
      </w:pPr>
    </w:p>
    <w:tbl>
      <w:tblPr>
        <w:tblW w:w="965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RPr="00A81369" w:rsidTr="00FD39AB">
        <w:trPr>
          <w:trHeight w:val="394"/>
        </w:trPr>
        <w:tc>
          <w:tcPr>
            <w:tcW w:w="729" w:type="dxa"/>
            <w:tcBorders>
              <w:top w:val="single" w:sz="6" w:space="0" w:color="auto"/>
              <w:left w:val="single" w:sz="6" w:space="0" w:color="auto"/>
              <w:bottom w:val="single" w:sz="6" w:space="0" w:color="auto"/>
              <w:right w:val="single" w:sz="6" w:space="0" w:color="auto"/>
            </w:tcBorders>
          </w:tcPr>
          <w:p w:rsidR="009210B0" w:rsidRPr="003D12E4" w:rsidRDefault="009210B0" w:rsidP="00615EA6">
            <w:pPr>
              <w:jc w:val="center"/>
              <w:rPr>
                <w:rFonts w:ascii="Arial" w:hAnsi="Arial"/>
                <w:b/>
                <w:sz w:val="22"/>
              </w:rPr>
            </w:pPr>
            <w:r w:rsidRPr="003D12E4">
              <w:rPr>
                <w:rFonts w:ascii="Arial" w:hAnsi="Arial"/>
                <w:b/>
                <w:sz w:val="22"/>
              </w:rPr>
              <w:t>1045</w:t>
            </w:r>
          </w:p>
        </w:tc>
        <w:tc>
          <w:tcPr>
            <w:tcW w:w="4678" w:type="dxa"/>
            <w:tcBorders>
              <w:top w:val="single" w:sz="6" w:space="0" w:color="auto"/>
              <w:left w:val="single" w:sz="6" w:space="0" w:color="auto"/>
              <w:bottom w:val="single" w:sz="6" w:space="0" w:color="auto"/>
              <w:right w:val="single" w:sz="6" w:space="0" w:color="auto"/>
            </w:tcBorders>
          </w:tcPr>
          <w:p w:rsidR="009210B0" w:rsidRPr="003D12E4" w:rsidRDefault="009210B0" w:rsidP="00615EA6">
            <w:pPr>
              <w:jc w:val="center"/>
              <w:rPr>
                <w:rFonts w:ascii="Arial" w:hAnsi="Arial"/>
                <w:b/>
                <w:sz w:val="22"/>
              </w:rPr>
            </w:pPr>
            <w:r w:rsidRPr="003D12E4">
              <w:rPr>
                <w:rFonts w:ascii="Arial" w:hAnsi="Arial"/>
                <w:b/>
                <w:sz w:val="22"/>
              </w:rPr>
              <w:t>Cot Mattress</w:t>
            </w:r>
          </w:p>
        </w:tc>
        <w:tc>
          <w:tcPr>
            <w:tcW w:w="1701" w:type="dxa"/>
            <w:tcBorders>
              <w:top w:val="single" w:sz="6" w:space="0" w:color="auto"/>
              <w:left w:val="single" w:sz="6" w:space="0" w:color="auto"/>
              <w:bottom w:val="single" w:sz="6" w:space="0" w:color="auto"/>
              <w:right w:val="single" w:sz="6" w:space="0" w:color="auto"/>
            </w:tcBorders>
          </w:tcPr>
          <w:p w:rsidR="009210B0" w:rsidRPr="003D12E4" w:rsidRDefault="009210B0" w:rsidP="00615EA6">
            <w:pPr>
              <w:jc w:val="center"/>
              <w:rPr>
                <w:rFonts w:ascii="Arial" w:hAnsi="Arial"/>
                <w:b/>
                <w:sz w:val="22"/>
              </w:rPr>
            </w:pPr>
            <w:r w:rsidRPr="003D12E4">
              <w:rPr>
                <w:rFonts w:ascii="Arial" w:hAnsi="Arial"/>
                <w:b/>
                <w:sz w:val="22"/>
              </w:rPr>
              <w:t>Trade Pattern</w:t>
            </w:r>
          </w:p>
          <w:p w:rsidR="009210B0" w:rsidRPr="003D12E4" w:rsidRDefault="009210B0" w:rsidP="00615EA6">
            <w:pPr>
              <w:jc w:val="center"/>
              <w:rPr>
                <w:rFonts w:ascii="Arial" w:hAnsi="Arial"/>
                <w:b/>
                <w:sz w:val="22"/>
              </w:rPr>
            </w:pPr>
          </w:p>
        </w:tc>
        <w:tc>
          <w:tcPr>
            <w:tcW w:w="2551" w:type="dxa"/>
            <w:tcBorders>
              <w:top w:val="single" w:sz="6" w:space="0" w:color="auto"/>
              <w:left w:val="single" w:sz="6" w:space="0" w:color="auto"/>
              <w:bottom w:val="single" w:sz="6" w:space="0" w:color="auto"/>
              <w:right w:val="single" w:sz="6" w:space="0" w:color="auto"/>
            </w:tcBorders>
          </w:tcPr>
          <w:p w:rsidR="009210B0" w:rsidRPr="003D12E4" w:rsidRDefault="009210B0" w:rsidP="00615EA6">
            <w:pPr>
              <w:jc w:val="center"/>
              <w:rPr>
                <w:rFonts w:ascii="Arial" w:hAnsi="Arial"/>
                <w:b/>
                <w:sz w:val="22"/>
              </w:rPr>
            </w:pPr>
            <w:r w:rsidRPr="003D12E4">
              <w:rPr>
                <w:rFonts w:ascii="Arial" w:hAnsi="Arial"/>
                <w:b/>
                <w:sz w:val="22"/>
              </w:rPr>
              <w:t>NSN: 7210 99 8030292</w:t>
            </w:r>
          </w:p>
        </w:tc>
      </w:tr>
    </w:tbl>
    <w:p w:rsidR="00FD39AB" w:rsidRDefault="00FD39AB" w:rsidP="00FD39AB">
      <w:pPr>
        <w:numPr>
          <w:ilvl w:val="1"/>
          <w:numId w:val="183"/>
        </w:numPr>
        <w:tabs>
          <w:tab w:val="clear" w:pos="660"/>
          <w:tab w:val="left" w:pos="-720"/>
          <w:tab w:val="left" w:pos="90"/>
          <w:tab w:val="left" w:pos="1080"/>
          <w:tab w:val="left" w:pos="7380"/>
          <w:tab w:val="left" w:pos="7650"/>
        </w:tabs>
        <w:suppressAutoHyphens/>
        <w:autoSpaceDE/>
        <w:autoSpaceDN/>
        <w:ind w:left="1080" w:hanging="1080"/>
        <w:jc w:val="both"/>
        <w:rPr>
          <w:rFonts w:ascii="Arial" w:hAnsi="Arial"/>
          <w:sz w:val="22"/>
        </w:rPr>
      </w:pPr>
      <w:r>
        <w:rPr>
          <w:rFonts w:ascii="Arial" w:hAnsi="Arial"/>
          <w:sz w:val="22"/>
        </w:rPr>
        <w:t>The mattress dimensions shall be 1200mm long x 600mm wide x 100mm thick.</w:t>
      </w:r>
    </w:p>
    <w:p w:rsidR="00FD39AB" w:rsidRDefault="00FD39AB" w:rsidP="00FD39AB">
      <w:pPr>
        <w:tabs>
          <w:tab w:val="left" w:pos="-720"/>
          <w:tab w:val="left" w:pos="90"/>
          <w:tab w:val="left" w:pos="1080"/>
          <w:tab w:val="left" w:pos="7380"/>
          <w:tab w:val="left" w:pos="7650"/>
        </w:tabs>
        <w:suppressAutoHyphens/>
        <w:jc w:val="both"/>
        <w:rPr>
          <w:rFonts w:ascii="Arial" w:hAnsi="Arial"/>
          <w:sz w:val="22"/>
        </w:rPr>
      </w:pPr>
    </w:p>
    <w:p w:rsidR="00FD39AB" w:rsidRDefault="00FD39AB" w:rsidP="00FD39AB">
      <w:pPr>
        <w:numPr>
          <w:ilvl w:val="1"/>
          <w:numId w:val="183"/>
        </w:numPr>
        <w:tabs>
          <w:tab w:val="clear" w:pos="660"/>
          <w:tab w:val="left" w:pos="-720"/>
          <w:tab w:val="left" w:pos="90"/>
          <w:tab w:val="left" w:pos="1080"/>
          <w:tab w:val="left" w:pos="7380"/>
          <w:tab w:val="left" w:pos="7650"/>
        </w:tabs>
        <w:suppressAutoHyphens/>
        <w:autoSpaceDE/>
        <w:autoSpaceDN/>
        <w:ind w:left="1080" w:hanging="1080"/>
        <w:jc w:val="both"/>
        <w:rPr>
          <w:rFonts w:ascii="Arial" w:hAnsi="Arial"/>
          <w:sz w:val="22"/>
        </w:rPr>
      </w:pPr>
      <w:r>
        <w:rPr>
          <w:rFonts w:ascii="Arial" w:hAnsi="Arial"/>
          <w:sz w:val="22"/>
        </w:rPr>
        <w:t>The mattress shall have a Non-allergenic Combustion Modified polyurethane foam core or polyester fibre filling.</w:t>
      </w:r>
    </w:p>
    <w:p w:rsidR="00FD39AB" w:rsidRDefault="00FD39AB" w:rsidP="00FD39AB">
      <w:pPr>
        <w:tabs>
          <w:tab w:val="left" w:pos="-720"/>
          <w:tab w:val="left" w:pos="90"/>
          <w:tab w:val="left" w:pos="1080"/>
          <w:tab w:val="left" w:pos="7380"/>
          <w:tab w:val="left" w:pos="7650"/>
        </w:tabs>
        <w:suppressAutoHyphens/>
        <w:jc w:val="both"/>
        <w:rPr>
          <w:rFonts w:ascii="Arial" w:hAnsi="Arial"/>
          <w:sz w:val="22"/>
        </w:rPr>
      </w:pPr>
    </w:p>
    <w:p w:rsidR="00FD39AB" w:rsidRDefault="00FD39AB" w:rsidP="00FD39AB">
      <w:pPr>
        <w:numPr>
          <w:ilvl w:val="1"/>
          <w:numId w:val="183"/>
        </w:numPr>
        <w:tabs>
          <w:tab w:val="clear" w:pos="660"/>
          <w:tab w:val="left" w:pos="-720"/>
          <w:tab w:val="left" w:pos="90"/>
          <w:tab w:val="left" w:pos="1080"/>
          <w:tab w:val="left" w:pos="7380"/>
          <w:tab w:val="left" w:pos="7650"/>
        </w:tabs>
        <w:suppressAutoHyphens/>
        <w:autoSpaceDE/>
        <w:autoSpaceDN/>
        <w:ind w:left="1080" w:hanging="1080"/>
        <w:jc w:val="both"/>
        <w:rPr>
          <w:rFonts w:ascii="Arial" w:hAnsi="Arial"/>
          <w:sz w:val="22"/>
        </w:rPr>
      </w:pPr>
      <w:r>
        <w:rPr>
          <w:rFonts w:ascii="Arial" w:hAnsi="Arial"/>
          <w:sz w:val="22"/>
        </w:rPr>
        <w:t xml:space="preserve">Conforming </w:t>
      </w:r>
      <w:r w:rsidRPr="003D12E4">
        <w:rPr>
          <w:rFonts w:ascii="Arial" w:hAnsi="Arial"/>
          <w:sz w:val="22"/>
        </w:rPr>
        <w:t xml:space="preserve">to BS </w:t>
      </w:r>
      <w:r>
        <w:rPr>
          <w:rFonts w:ascii="Arial" w:hAnsi="Arial"/>
          <w:sz w:val="22"/>
        </w:rPr>
        <w:t>3379:2005 the foam shall have the following designation “CM-HB-A-100(I)” and have a density of 28kg/m² complying with SI No. 1324 The Furniture and Furnishings (Fire) (Safety) Regulations 1988 (1989) (1993) (2010) - Schedule 5 Part 1.</w:t>
      </w:r>
    </w:p>
    <w:p w:rsidR="00FD39AB" w:rsidRDefault="00FD39AB" w:rsidP="00FD39AB">
      <w:pPr>
        <w:tabs>
          <w:tab w:val="left" w:pos="-720"/>
          <w:tab w:val="left" w:pos="90"/>
          <w:tab w:val="left" w:pos="1080"/>
          <w:tab w:val="left" w:pos="7380"/>
          <w:tab w:val="left" w:pos="7650"/>
        </w:tabs>
        <w:suppressAutoHyphens/>
        <w:jc w:val="both"/>
        <w:rPr>
          <w:rFonts w:ascii="Arial" w:hAnsi="Arial"/>
          <w:sz w:val="22"/>
        </w:rPr>
      </w:pPr>
    </w:p>
    <w:p w:rsidR="00FD39AB" w:rsidRDefault="00FD39AB" w:rsidP="00FD39AB">
      <w:pPr>
        <w:numPr>
          <w:ilvl w:val="1"/>
          <w:numId w:val="183"/>
        </w:numPr>
        <w:tabs>
          <w:tab w:val="clear" w:pos="660"/>
          <w:tab w:val="left" w:pos="-720"/>
          <w:tab w:val="left" w:pos="90"/>
          <w:tab w:val="left" w:pos="1080"/>
          <w:tab w:val="left" w:pos="7380"/>
          <w:tab w:val="left" w:pos="7650"/>
        </w:tabs>
        <w:suppressAutoHyphens/>
        <w:autoSpaceDE/>
        <w:autoSpaceDN/>
        <w:ind w:left="1080" w:hanging="1080"/>
        <w:jc w:val="both"/>
        <w:rPr>
          <w:rFonts w:ascii="Arial" w:hAnsi="Arial"/>
          <w:sz w:val="22"/>
        </w:rPr>
      </w:pPr>
      <w:r>
        <w:rPr>
          <w:rFonts w:ascii="Arial" w:hAnsi="Arial"/>
          <w:sz w:val="22"/>
        </w:rPr>
        <w:t>The mattress outer cover shall be a non-woven Polypropylene, colour White</w:t>
      </w:r>
      <w:r w:rsidR="007B32C4" w:rsidRPr="007B32C4">
        <w:rPr>
          <w:rFonts w:ascii="Arial" w:hAnsi="Arial"/>
          <w:strike/>
          <w:sz w:val="22"/>
        </w:rPr>
        <w:t>,</w:t>
      </w:r>
      <w:r>
        <w:rPr>
          <w:rFonts w:ascii="Arial" w:hAnsi="Arial"/>
          <w:sz w:val="22"/>
        </w:rPr>
        <w:t xml:space="preserve"> Air Permeable, Water and Stain Resistant, Wipe Clean and Washable features. </w:t>
      </w:r>
    </w:p>
    <w:p w:rsidR="00FD39AB" w:rsidRPr="007B32C4" w:rsidRDefault="00FD39AB" w:rsidP="00FD39AB">
      <w:pPr>
        <w:tabs>
          <w:tab w:val="left" w:pos="-720"/>
          <w:tab w:val="left" w:pos="90"/>
          <w:tab w:val="left" w:pos="1080"/>
          <w:tab w:val="left" w:pos="7380"/>
          <w:tab w:val="left" w:pos="7650"/>
        </w:tabs>
        <w:suppressAutoHyphens/>
        <w:autoSpaceDE/>
        <w:autoSpaceDN/>
        <w:jc w:val="both"/>
        <w:rPr>
          <w:rFonts w:ascii="Arial" w:hAnsi="Arial"/>
          <w:sz w:val="22"/>
        </w:rPr>
      </w:pPr>
    </w:p>
    <w:p w:rsidR="00FD39AB" w:rsidRPr="007B32C4" w:rsidRDefault="00FD39AB" w:rsidP="00FD39AB">
      <w:pPr>
        <w:numPr>
          <w:ilvl w:val="1"/>
          <w:numId w:val="183"/>
        </w:numPr>
        <w:tabs>
          <w:tab w:val="clear" w:pos="660"/>
          <w:tab w:val="left" w:pos="-720"/>
          <w:tab w:val="left" w:pos="90"/>
          <w:tab w:val="left" w:pos="851"/>
          <w:tab w:val="num" w:pos="1080"/>
          <w:tab w:val="left" w:pos="7380"/>
          <w:tab w:val="left" w:pos="7650"/>
        </w:tabs>
        <w:suppressAutoHyphens/>
        <w:autoSpaceDE/>
        <w:autoSpaceDN/>
        <w:ind w:left="1080" w:hanging="1080"/>
        <w:jc w:val="both"/>
        <w:rPr>
          <w:rFonts w:ascii="Arial" w:hAnsi="Arial"/>
          <w:sz w:val="22"/>
        </w:rPr>
      </w:pPr>
      <w:r w:rsidRPr="007B32C4">
        <w:rPr>
          <w:rFonts w:ascii="Arial" w:hAnsi="Arial"/>
          <w:sz w:val="22"/>
        </w:rPr>
        <w:tab/>
        <w:t>The mattress shall conform to BS EN 16890-2017</w:t>
      </w:r>
    </w:p>
    <w:p w:rsidR="00FD39AB" w:rsidRDefault="00FD39AB" w:rsidP="00FD39AB">
      <w:pPr>
        <w:pStyle w:val="ListParagraph"/>
        <w:rPr>
          <w:rFonts w:ascii="Arial" w:hAnsi="Arial"/>
          <w:sz w:val="22"/>
        </w:rPr>
      </w:pPr>
    </w:p>
    <w:p w:rsidR="00FD39AB" w:rsidRDefault="00FD39AB" w:rsidP="00FD39AB">
      <w:pPr>
        <w:numPr>
          <w:ilvl w:val="1"/>
          <w:numId w:val="183"/>
        </w:numPr>
        <w:tabs>
          <w:tab w:val="clear" w:pos="660"/>
          <w:tab w:val="left" w:pos="-720"/>
          <w:tab w:val="left" w:pos="90"/>
          <w:tab w:val="num" w:pos="1080"/>
          <w:tab w:val="left" w:pos="7380"/>
          <w:tab w:val="left" w:pos="7650"/>
        </w:tabs>
        <w:suppressAutoHyphens/>
        <w:autoSpaceDE/>
        <w:autoSpaceDN/>
        <w:ind w:left="1080" w:hanging="1080"/>
        <w:jc w:val="both"/>
        <w:rPr>
          <w:rFonts w:ascii="Arial" w:hAnsi="Arial"/>
          <w:sz w:val="22"/>
        </w:rPr>
      </w:pPr>
      <w:r>
        <w:rPr>
          <w:rFonts w:ascii="Arial" w:hAnsi="Arial"/>
          <w:sz w:val="22"/>
        </w:rPr>
        <w:t xml:space="preserve">Mattress and package labelling shall be in accordance with </w:t>
      </w:r>
      <w:r w:rsidRPr="007B32C4">
        <w:rPr>
          <w:rFonts w:ascii="Arial" w:hAnsi="Arial"/>
          <w:sz w:val="22"/>
        </w:rPr>
        <w:t>BS EN 16890</w:t>
      </w:r>
      <w:r>
        <w:rPr>
          <w:rFonts w:ascii="Arial" w:hAnsi="Arial"/>
          <w:sz w:val="22"/>
        </w:rPr>
        <w:t>-2017 and SI No.1324 The Furniture &amp; Furnishings (Fire)(Safety) Regulations 1988(1989) (1993) (2010).</w:t>
      </w:r>
    </w:p>
    <w:p w:rsidR="00FD39AB" w:rsidRDefault="00FD39AB" w:rsidP="00FD39AB">
      <w:pPr>
        <w:tabs>
          <w:tab w:val="left" w:pos="-720"/>
          <w:tab w:val="left" w:pos="90"/>
          <w:tab w:val="left" w:pos="851"/>
          <w:tab w:val="left" w:pos="7380"/>
          <w:tab w:val="left" w:pos="7650"/>
        </w:tabs>
        <w:suppressAutoHyphens/>
        <w:autoSpaceDE/>
        <w:autoSpaceDN/>
        <w:jc w:val="both"/>
        <w:rPr>
          <w:rFonts w:ascii="Arial" w:hAnsi="Arial"/>
          <w:sz w:val="22"/>
        </w:rPr>
      </w:pPr>
    </w:p>
    <w:p w:rsidR="00FD39AB" w:rsidRDefault="00FD39AB" w:rsidP="00FD39AB">
      <w:pPr>
        <w:numPr>
          <w:ilvl w:val="1"/>
          <w:numId w:val="183"/>
        </w:numPr>
        <w:tabs>
          <w:tab w:val="clear" w:pos="660"/>
          <w:tab w:val="left" w:pos="-720"/>
          <w:tab w:val="left" w:pos="90"/>
          <w:tab w:val="left" w:pos="1080"/>
          <w:tab w:val="left" w:pos="7380"/>
          <w:tab w:val="left" w:pos="7650"/>
        </w:tabs>
        <w:suppressAutoHyphens/>
        <w:autoSpaceDE/>
        <w:autoSpaceDN/>
        <w:ind w:left="1080" w:hanging="1080"/>
        <w:jc w:val="both"/>
        <w:rPr>
          <w:rFonts w:ascii="Arial" w:hAnsi="Arial"/>
          <w:sz w:val="22"/>
        </w:rPr>
      </w:pPr>
      <w:r>
        <w:rPr>
          <w:rFonts w:ascii="Arial" w:hAnsi="Arial"/>
          <w:sz w:val="22"/>
        </w:rPr>
        <w:t xml:space="preserve">Mattress shall meet the requirements of BS 7177:2008 + A1:2011 </w:t>
      </w:r>
      <w:r w:rsidRPr="007B32C4">
        <w:rPr>
          <w:rFonts w:ascii="Arial" w:hAnsi="Arial"/>
          <w:sz w:val="22"/>
        </w:rPr>
        <w:t>(Low Hazard).</w:t>
      </w:r>
    </w:p>
    <w:p w:rsidR="009210B0" w:rsidRDefault="009210B0" w:rsidP="009210B0">
      <w:pPr>
        <w:tabs>
          <w:tab w:val="left" w:pos="-720"/>
          <w:tab w:val="left" w:pos="90"/>
          <w:tab w:val="left" w:pos="1080"/>
          <w:tab w:val="left" w:pos="7380"/>
          <w:tab w:val="left" w:pos="7650"/>
        </w:tabs>
        <w:suppressAutoHyphens/>
        <w:autoSpaceDE/>
        <w:autoSpaceDN/>
        <w:jc w:val="both"/>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476"/>
        </w:trPr>
        <w:tc>
          <w:tcPr>
            <w:tcW w:w="729" w:type="dxa"/>
            <w:tcBorders>
              <w:top w:val="single" w:sz="6" w:space="0" w:color="auto"/>
              <w:left w:val="single" w:sz="6" w:space="0" w:color="auto"/>
              <w:bottom w:val="single" w:sz="6" w:space="0" w:color="auto"/>
              <w:right w:val="single" w:sz="6" w:space="0" w:color="auto"/>
            </w:tcBorders>
          </w:tcPr>
          <w:p w:rsidR="009210B0" w:rsidRPr="00087FA8" w:rsidRDefault="009210B0" w:rsidP="00615EA6">
            <w:pPr>
              <w:jc w:val="center"/>
              <w:rPr>
                <w:rFonts w:ascii="Arial" w:hAnsi="Arial"/>
                <w:b/>
                <w:sz w:val="22"/>
              </w:rPr>
            </w:pPr>
            <w:r w:rsidRPr="00087FA8">
              <w:rPr>
                <w:rFonts w:ascii="Arial" w:hAnsi="Arial"/>
                <w:b/>
                <w:sz w:val="22"/>
              </w:rPr>
              <w:t>1046</w:t>
            </w:r>
          </w:p>
        </w:tc>
        <w:tc>
          <w:tcPr>
            <w:tcW w:w="4678" w:type="dxa"/>
            <w:tcBorders>
              <w:top w:val="single" w:sz="6" w:space="0" w:color="auto"/>
              <w:left w:val="single" w:sz="6" w:space="0" w:color="auto"/>
              <w:bottom w:val="single" w:sz="6" w:space="0" w:color="auto"/>
              <w:right w:val="single" w:sz="6" w:space="0" w:color="auto"/>
            </w:tcBorders>
          </w:tcPr>
          <w:p w:rsidR="009210B0" w:rsidRPr="00087FA8" w:rsidRDefault="009210B0" w:rsidP="00615EA6">
            <w:pPr>
              <w:jc w:val="center"/>
              <w:rPr>
                <w:rFonts w:ascii="Arial" w:hAnsi="Arial"/>
                <w:b/>
                <w:sz w:val="22"/>
              </w:rPr>
            </w:pPr>
            <w:r w:rsidRPr="00087FA8">
              <w:rPr>
                <w:rFonts w:ascii="Arial" w:hAnsi="Arial"/>
                <w:b/>
                <w:sz w:val="22"/>
              </w:rPr>
              <w:t>High Chair</w:t>
            </w:r>
          </w:p>
          <w:p w:rsidR="009210B0" w:rsidRPr="00087FA8" w:rsidRDefault="009210B0" w:rsidP="00615EA6">
            <w:pPr>
              <w:jc w:val="center"/>
              <w:rPr>
                <w:rFonts w:ascii="Arial" w:hAnsi="Arial"/>
                <w:b/>
                <w:sz w:val="22"/>
              </w:rPr>
            </w:pPr>
            <w:r w:rsidRPr="00087FA8">
              <w:rPr>
                <w:rFonts w:ascii="Arial" w:hAnsi="Arial"/>
                <w:b/>
                <w:sz w:val="22"/>
              </w:rPr>
              <w:t>(Complete with Harness)</w:t>
            </w:r>
          </w:p>
        </w:tc>
        <w:tc>
          <w:tcPr>
            <w:tcW w:w="1701" w:type="dxa"/>
            <w:tcBorders>
              <w:top w:val="single" w:sz="6" w:space="0" w:color="auto"/>
              <w:left w:val="single" w:sz="6" w:space="0" w:color="auto"/>
              <w:bottom w:val="single" w:sz="6" w:space="0" w:color="auto"/>
              <w:right w:val="single" w:sz="6" w:space="0" w:color="auto"/>
            </w:tcBorders>
          </w:tcPr>
          <w:p w:rsidR="009210B0" w:rsidRPr="00087FA8" w:rsidRDefault="009210B0" w:rsidP="00615EA6">
            <w:pPr>
              <w:jc w:val="center"/>
              <w:rPr>
                <w:rFonts w:ascii="Arial" w:hAnsi="Arial"/>
                <w:b/>
                <w:sz w:val="22"/>
              </w:rPr>
            </w:pPr>
            <w:r w:rsidRPr="00087FA8">
              <w:rPr>
                <w:rFonts w:ascii="Arial" w:hAnsi="Arial"/>
                <w:b/>
                <w:sz w:val="22"/>
              </w:rPr>
              <w:t>Trade Pattern</w:t>
            </w:r>
          </w:p>
        </w:tc>
        <w:tc>
          <w:tcPr>
            <w:tcW w:w="2551" w:type="dxa"/>
            <w:tcBorders>
              <w:top w:val="single" w:sz="6" w:space="0" w:color="auto"/>
              <w:left w:val="single" w:sz="6" w:space="0" w:color="auto"/>
              <w:bottom w:val="single" w:sz="6" w:space="0" w:color="auto"/>
              <w:right w:val="single" w:sz="6" w:space="0" w:color="auto"/>
            </w:tcBorders>
          </w:tcPr>
          <w:p w:rsidR="009210B0" w:rsidRPr="00087FA8" w:rsidRDefault="009210B0" w:rsidP="00615EA6">
            <w:pPr>
              <w:jc w:val="center"/>
              <w:rPr>
                <w:rFonts w:ascii="Arial" w:hAnsi="Arial"/>
                <w:b/>
                <w:sz w:val="22"/>
              </w:rPr>
            </w:pPr>
            <w:r w:rsidRPr="00087FA8">
              <w:rPr>
                <w:rFonts w:ascii="Arial" w:hAnsi="Arial"/>
                <w:b/>
                <w:sz w:val="22"/>
              </w:rPr>
              <w:t>NSN: 7105 15 1522421</w:t>
            </w:r>
          </w:p>
        </w:tc>
      </w:tr>
    </w:tbl>
    <w:p w:rsidR="009210B0" w:rsidRDefault="009210B0" w:rsidP="009210B0">
      <w:pPr>
        <w:numPr>
          <w:ilvl w:val="1"/>
          <w:numId w:val="184"/>
        </w:numPr>
        <w:tabs>
          <w:tab w:val="clear" w:pos="660"/>
          <w:tab w:val="left" w:pos="-720"/>
          <w:tab w:val="left" w:pos="90"/>
          <w:tab w:val="num" w:pos="1080"/>
          <w:tab w:val="left" w:pos="7650"/>
        </w:tabs>
        <w:suppressAutoHyphens/>
        <w:autoSpaceDE/>
        <w:autoSpaceDN/>
        <w:ind w:left="1080" w:hanging="1080"/>
        <w:jc w:val="both"/>
        <w:rPr>
          <w:rFonts w:ascii="Arial" w:hAnsi="Arial"/>
          <w:sz w:val="22"/>
        </w:rPr>
      </w:pPr>
      <w:r>
        <w:rPr>
          <w:rFonts w:ascii="Arial" w:hAnsi="Arial"/>
          <w:sz w:val="22"/>
        </w:rPr>
        <w:t>The high chair shall be a folding, single height and tubular steel framed complying with BSEN 14988-1:20</w:t>
      </w:r>
      <w:r w:rsidR="006A27B8">
        <w:rPr>
          <w:rFonts w:ascii="Arial" w:hAnsi="Arial"/>
          <w:sz w:val="22"/>
        </w:rPr>
        <w:t>17</w:t>
      </w:r>
      <w:r>
        <w:rPr>
          <w:rFonts w:ascii="Arial" w:hAnsi="Arial"/>
          <w:sz w:val="22"/>
        </w:rPr>
        <w:t>.</w:t>
      </w:r>
    </w:p>
    <w:p w:rsidR="009210B0" w:rsidRDefault="009210B0" w:rsidP="009210B0">
      <w:pPr>
        <w:tabs>
          <w:tab w:val="left" w:pos="-720"/>
          <w:tab w:val="left" w:pos="90"/>
          <w:tab w:val="left" w:pos="7650"/>
        </w:tabs>
        <w:suppressAutoHyphens/>
        <w:jc w:val="both"/>
        <w:rPr>
          <w:rFonts w:ascii="Arial" w:hAnsi="Arial"/>
          <w:sz w:val="22"/>
        </w:rPr>
      </w:pPr>
    </w:p>
    <w:p w:rsidR="009210B0" w:rsidRDefault="009210B0" w:rsidP="009210B0">
      <w:pPr>
        <w:numPr>
          <w:ilvl w:val="1"/>
          <w:numId w:val="184"/>
        </w:numPr>
        <w:tabs>
          <w:tab w:val="clear" w:pos="660"/>
          <w:tab w:val="left" w:pos="-720"/>
          <w:tab w:val="left" w:pos="90"/>
          <w:tab w:val="num" w:pos="1080"/>
          <w:tab w:val="left" w:pos="7650"/>
        </w:tabs>
        <w:suppressAutoHyphens/>
        <w:autoSpaceDE/>
        <w:autoSpaceDN/>
        <w:ind w:left="1080" w:hanging="1080"/>
        <w:jc w:val="both"/>
        <w:rPr>
          <w:rFonts w:ascii="Arial" w:hAnsi="Arial"/>
          <w:sz w:val="22"/>
        </w:rPr>
      </w:pPr>
      <w:r>
        <w:rPr>
          <w:rFonts w:ascii="Arial" w:hAnsi="Arial"/>
          <w:sz w:val="22"/>
        </w:rPr>
        <w:t>The chair shall be supplied fully assembled, complete with a moulded plastic tray.</w:t>
      </w:r>
    </w:p>
    <w:p w:rsidR="009210B0" w:rsidRDefault="009210B0" w:rsidP="009210B0">
      <w:pPr>
        <w:tabs>
          <w:tab w:val="left" w:pos="-720"/>
          <w:tab w:val="left" w:pos="90"/>
          <w:tab w:val="left" w:pos="7650"/>
        </w:tabs>
        <w:suppressAutoHyphens/>
        <w:autoSpaceDE/>
        <w:autoSpaceDN/>
        <w:jc w:val="both"/>
        <w:rPr>
          <w:rFonts w:ascii="Arial" w:hAnsi="Arial"/>
          <w:sz w:val="22"/>
        </w:rPr>
      </w:pPr>
    </w:p>
    <w:p w:rsidR="009210B0" w:rsidRPr="00FD39AB" w:rsidRDefault="009210B0" w:rsidP="00FD39AB">
      <w:pPr>
        <w:tabs>
          <w:tab w:val="left" w:pos="-720"/>
          <w:tab w:val="left" w:pos="90"/>
          <w:tab w:val="left" w:pos="7650"/>
        </w:tabs>
        <w:suppressAutoHyphens/>
        <w:autoSpaceDE/>
        <w:autoSpaceDN/>
        <w:ind w:left="1080"/>
        <w:jc w:val="both"/>
        <w:rPr>
          <w:rFonts w:ascii="Arial" w:hAnsi="Arial"/>
          <w:sz w:val="22"/>
        </w:rPr>
      </w:pPr>
    </w:p>
    <w:p w:rsidR="009210B0" w:rsidRDefault="009210B0" w:rsidP="009210B0">
      <w:pPr>
        <w:numPr>
          <w:ilvl w:val="1"/>
          <w:numId w:val="184"/>
        </w:numPr>
        <w:tabs>
          <w:tab w:val="clear" w:pos="660"/>
          <w:tab w:val="left" w:pos="-720"/>
          <w:tab w:val="left" w:pos="90"/>
          <w:tab w:val="num" w:pos="1080"/>
          <w:tab w:val="left" w:pos="7650"/>
        </w:tabs>
        <w:suppressAutoHyphens/>
        <w:autoSpaceDE/>
        <w:autoSpaceDN/>
        <w:ind w:left="1080" w:hanging="1080"/>
        <w:jc w:val="both"/>
        <w:rPr>
          <w:rFonts w:ascii="Arial" w:hAnsi="Arial"/>
          <w:sz w:val="22"/>
        </w:rPr>
      </w:pPr>
      <w:r>
        <w:rPr>
          <w:rFonts w:ascii="Arial" w:hAnsi="Arial"/>
          <w:sz w:val="22"/>
        </w:rPr>
        <w:t>The chair shall be upholstered in a wipe-clean fabric over foam on a board substrate.</w:t>
      </w:r>
    </w:p>
    <w:p w:rsidR="009210B0" w:rsidRDefault="009210B0" w:rsidP="009210B0">
      <w:pPr>
        <w:tabs>
          <w:tab w:val="left" w:pos="-720"/>
          <w:tab w:val="left" w:pos="90"/>
          <w:tab w:val="left" w:pos="7650"/>
        </w:tabs>
        <w:suppressAutoHyphens/>
        <w:jc w:val="both"/>
        <w:rPr>
          <w:rFonts w:ascii="Arial" w:hAnsi="Arial"/>
          <w:sz w:val="22"/>
        </w:rPr>
      </w:pPr>
    </w:p>
    <w:p w:rsidR="009210B0" w:rsidRDefault="009210B0" w:rsidP="009210B0">
      <w:pPr>
        <w:numPr>
          <w:ilvl w:val="1"/>
          <w:numId w:val="184"/>
        </w:numPr>
        <w:tabs>
          <w:tab w:val="clear" w:pos="660"/>
          <w:tab w:val="left" w:pos="-720"/>
          <w:tab w:val="left" w:pos="90"/>
          <w:tab w:val="num" w:pos="1080"/>
          <w:tab w:val="left" w:pos="7650"/>
        </w:tabs>
        <w:suppressAutoHyphens/>
        <w:autoSpaceDE/>
        <w:autoSpaceDN/>
        <w:ind w:left="1080" w:hanging="1080"/>
        <w:jc w:val="both"/>
        <w:rPr>
          <w:rFonts w:ascii="Arial" w:hAnsi="Arial"/>
          <w:sz w:val="22"/>
        </w:rPr>
      </w:pPr>
      <w:r>
        <w:rPr>
          <w:rFonts w:ascii="Arial" w:hAnsi="Arial"/>
          <w:sz w:val="22"/>
        </w:rPr>
        <w:t>The chair shall be fitted with a removable crotch strap.</w:t>
      </w:r>
    </w:p>
    <w:p w:rsidR="009210B0" w:rsidRDefault="009210B0" w:rsidP="009210B0">
      <w:pPr>
        <w:tabs>
          <w:tab w:val="left" w:pos="-720"/>
          <w:tab w:val="left" w:pos="90"/>
          <w:tab w:val="left" w:pos="7650"/>
        </w:tabs>
        <w:suppressAutoHyphens/>
        <w:autoSpaceDE/>
        <w:autoSpaceDN/>
        <w:jc w:val="both"/>
        <w:rPr>
          <w:rFonts w:ascii="Arial" w:hAnsi="Arial"/>
          <w:sz w:val="22"/>
        </w:rPr>
      </w:pPr>
    </w:p>
    <w:p w:rsidR="009210B0" w:rsidRDefault="009210B0" w:rsidP="009210B0">
      <w:pPr>
        <w:numPr>
          <w:ilvl w:val="1"/>
          <w:numId w:val="184"/>
        </w:numPr>
        <w:tabs>
          <w:tab w:val="clear" w:pos="660"/>
          <w:tab w:val="left" w:pos="-720"/>
          <w:tab w:val="left" w:pos="90"/>
          <w:tab w:val="num" w:pos="1080"/>
          <w:tab w:val="left" w:pos="7650"/>
        </w:tabs>
        <w:suppressAutoHyphens/>
        <w:autoSpaceDE/>
        <w:autoSpaceDN/>
        <w:ind w:left="1080" w:hanging="1080"/>
        <w:jc w:val="both"/>
        <w:rPr>
          <w:rFonts w:ascii="Arial" w:hAnsi="Arial"/>
          <w:sz w:val="22"/>
        </w:rPr>
      </w:pPr>
      <w:r>
        <w:rPr>
          <w:rFonts w:ascii="Arial" w:hAnsi="Arial"/>
          <w:sz w:val="22"/>
        </w:rPr>
        <w:t>The tubular frame shall be finished in the manufacturer’s standard colour.</w:t>
      </w:r>
    </w:p>
    <w:p w:rsidR="009210B0" w:rsidRDefault="009210B0" w:rsidP="009210B0">
      <w:pPr>
        <w:tabs>
          <w:tab w:val="left" w:pos="-720"/>
          <w:tab w:val="left" w:pos="90"/>
          <w:tab w:val="left" w:pos="7650"/>
        </w:tabs>
        <w:suppressAutoHyphens/>
        <w:jc w:val="both"/>
        <w:rPr>
          <w:rFonts w:ascii="Arial" w:hAnsi="Arial"/>
          <w:sz w:val="22"/>
        </w:rPr>
      </w:pPr>
    </w:p>
    <w:p w:rsidR="009210B0" w:rsidRDefault="009210B0" w:rsidP="009210B0">
      <w:pPr>
        <w:numPr>
          <w:ilvl w:val="1"/>
          <w:numId w:val="184"/>
        </w:numPr>
        <w:tabs>
          <w:tab w:val="clear" w:pos="660"/>
          <w:tab w:val="left" w:pos="-720"/>
          <w:tab w:val="left" w:pos="90"/>
          <w:tab w:val="num" w:pos="1080"/>
          <w:tab w:val="left" w:pos="7650"/>
        </w:tabs>
        <w:suppressAutoHyphens/>
        <w:autoSpaceDE/>
        <w:autoSpaceDN/>
        <w:ind w:left="1080" w:hanging="1080"/>
        <w:jc w:val="both"/>
        <w:rPr>
          <w:rFonts w:ascii="Arial" w:hAnsi="Arial"/>
          <w:sz w:val="22"/>
        </w:rPr>
      </w:pPr>
      <w:r>
        <w:rPr>
          <w:rFonts w:ascii="Arial" w:hAnsi="Arial"/>
          <w:sz w:val="22"/>
        </w:rPr>
        <w:t xml:space="preserve">The high chair and harness shall meet the requirements of: </w:t>
      </w:r>
    </w:p>
    <w:p w:rsidR="009210B0" w:rsidRDefault="009210B0" w:rsidP="00C17936">
      <w:pPr>
        <w:numPr>
          <w:ilvl w:val="0"/>
          <w:numId w:val="152"/>
        </w:numPr>
        <w:tabs>
          <w:tab w:val="left" w:pos="-720"/>
          <w:tab w:val="left" w:pos="90"/>
          <w:tab w:val="left" w:pos="1800"/>
          <w:tab w:val="left" w:pos="7650"/>
        </w:tabs>
        <w:suppressAutoHyphens/>
        <w:autoSpaceDE/>
        <w:autoSpaceDN/>
        <w:ind w:left="360" w:firstLine="720"/>
        <w:jc w:val="both"/>
        <w:rPr>
          <w:rFonts w:ascii="Arial" w:hAnsi="Arial"/>
          <w:sz w:val="22"/>
        </w:rPr>
      </w:pPr>
      <w:r>
        <w:rPr>
          <w:rFonts w:ascii="Arial" w:hAnsi="Arial"/>
          <w:sz w:val="22"/>
        </w:rPr>
        <w:t>BSEN 14988-1:20</w:t>
      </w:r>
      <w:r w:rsidR="006A27B8">
        <w:rPr>
          <w:rFonts w:ascii="Arial" w:hAnsi="Arial"/>
          <w:sz w:val="22"/>
        </w:rPr>
        <w:t>17</w:t>
      </w:r>
      <w:r>
        <w:rPr>
          <w:rFonts w:ascii="Arial" w:hAnsi="Arial"/>
          <w:sz w:val="22"/>
        </w:rPr>
        <w:t>;</w:t>
      </w:r>
    </w:p>
    <w:p w:rsidR="009210B0" w:rsidRDefault="009210B0" w:rsidP="009210B0">
      <w:pPr>
        <w:numPr>
          <w:ilvl w:val="0"/>
          <w:numId w:val="152"/>
        </w:numPr>
        <w:tabs>
          <w:tab w:val="left" w:pos="-720"/>
          <w:tab w:val="left" w:pos="90"/>
          <w:tab w:val="left" w:pos="1800"/>
          <w:tab w:val="left" w:pos="7650"/>
        </w:tabs>
        <w:suppressAutoHyphens/>
        <w:autoSpaceDE/>
        <w:autoSpaceDN/>
        <w:ind w:left="1440"/>
        <w:jc w:val="both"/>
        <w:rPr>
          <w:rFonts w:ascii="Arial" w:hAnsi="Arial"/>
          <w:sz w:val="22"/>
        </w:rPr>
      </w:pPr>
      <w:r>
        <w:rPr>
          <w:rFonts w:ascii="Arial" w:hAnsi="Arial"/>
          <w:sz w:val="22"/>
        </w:rPr>
        <w:t>The Furniture and Furnishings (Fire) (Safety) Regulations 1988 (1989) (1993).</w:t>
      </w:r>
    </w:p>
    <w:p w:rsidR="009210B0" w:rsidRDefault="009210B0" w:rsidP="009210B0">
      <w:pPr>
        <w:tabs>
          <w:tab w:val="left" w:pos="-720"/>
          <w:tab w:val="left" w:pos="90"/>
          <w:tab w:val="left" w:pos="1170"/>
          <w:tab w:val="left" w:pos="7650"/>
        </w:tabs>
        <w:suppressAutoHyphens/>
        <w:jc w:val="both"/>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518"/>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1047</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Replacement Harness</w:t>
            </w:r>
          </w:p>
          <w:p w:rsidR="009210B0" w:rsidRDefault="009210B0" w:rsidP="00615EA6">
            <w:pPr>
              <w:jc w:val="center"/>
              <w:rPr>
                <w:rFonts w:ascii="Arial" w:hAnsi="Arial"/>
                <w:b/>
                <w:sz w:val="22"/>
              </w:rPr>
            </w:pPr>
            <w:r>
              <w:rPr>
                <w:rFonts w:ascii="Arial" w:hAnsi="Arial"/>
                <w:b/>
                <w:sz w:val="22"/>
              </w:rPr>
              <w:t>(for High Chair)</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Trade Pattern</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1301464</w:t>
            </w:r>
          </w:p>
        </w:tc>
      </w:tr>
    </w:tbl>
    <w:p w:rsidR="009210B0" w:rsidRDefault="009210B0" w:rsidP="009210B0">
      <w:pPr>
        <w:numPr>
          <w:ilvl w:val="1"/>
          <w:numId w:val="185"/>
        </w:numPr>
        <w:tabs>
          <w:tab w:val="clear" w:pos="660"/>
          <w:tab w:val="left" w:pos="-720"/>
          <w:tab w:val="left" w:pos="90"/>
          <w:tab w:val="left" w:pos="851"/>
          <w:tab w:val="num" w:pos="1080"/>
          <w:tab w:val="left" w:pos="7650"/>
        </w:tabs>
        <w:suppressAutoHyphens/>
        <w:autoSpaceDE/>
        <w:autoSpaceDN/>
        <w:ind w:left="1080" w:hanging="1080"/>
        <w:jc w:val="both"/>
        <w:rPr>
          <w:rFonts w:ascii="Arial" w:hAnsi="Arial"/>
          <w:sz w:val="22"/>
        </w:rPr>
      </w:pPr>
      <w:r>
        <w:rPr>
          <w:rFonts w:ascii="Arial" w:hAnsi="Arial"/>
          <w:sz w:val="22"/>
        </w:rPr>
        <w:tab/>
        <w:t>The replacement harness assembly shall be the same type and design as the original fitted (item 1046).</w:t>
      </w:r>
    </w:p>
    <w:p w:rsidR="009210B0" w:rsidRDefault="009210B0" w:rsidP="009210B0">
      <w:pPr>
        <w:tabs>
          <w:tab w:val="left" w:pos="-720"/>
          <w:tab w:val="left" w:pos="90"/>
          <w:tab w:val="left" w:pos="851"/>
          <w:tab w:val="left" w:pos="7650"/>
        </w:tabs>
        <w:suppressAutoHyphens/>
        <w:jc w:val="both"/>
        <w:rPr>
          <w:rFonts w:ascii="Arial" w:hAnsi="Arial"/>
          <w:sz w:val="22"/>
        </w:rPr>
      </w:pPr>
    </w:p>
    <w:p w:rsidR="009210B0" w:rsidRDefault="009210B0" w:rsidP="009210B0">
      <w:pPr>
        <w:numPr>
          <w:ilvl w:val="1"/>
          <w:numId w:val="185"/>
        </w:numPr>
        <w:tabs>
          <w:tab w:val="clear" w:pos="660"/>
          <w:tab w:val="left" w:pos="-720"/>
          <w:tab w:val="left" w:pos="90"/>
          <w:tab w:val="left" w:pos="1080"/>
          <w:tab w:val="left" w:pos="7650"/>
        </w:tabs>
        <w:suppressAutoHyphens/>
        <w:autoSpaceDE/>
        <w:autoSpaceDN/>
        <w:ind w:left="1080" w:hanging="1080"/>
        <w:jc w:val="both"/>
        <w:rPr>
          <w:rFonts w:ascii="Arial" w:hAnsi="Arial"/>
          <w:sz w:val="22"/>
        </w:rPr>
      </w:pPr>
      <w:r>
        <w:rPr>
          <w:rFonts w:ascii="Arial" w:hAnsi="Arial"/>
          <w:sz w:val="22"/>
        </w:rPr>
        <w:t>The harness assembly shall comply with BSEN 1</w:t>
      </w:r>
      <w:r w:rsidR="006A27B8">
        <w:rPr>
          <w:rFonts w:ascii="Arial" w:hAnsi="Arial"/>
          <w:sz w:val="22"/>
        </w:rPr>
        <w:t>4988: 2017</w:t>
      </w:r>
    </w:p>
    <w:p w:rsidR="009210B0" w:rsidRDefault="009210B0" w:rsidP="009210B0">
      <w:pPr>
        <w:tabs>
          <w:tab w:val="left" w:pos="-720"/>
          <w:tab w:val="left" w:pos="90"/>
          <w:tab w:val="left" w:pos="1080"/>
          <w:tab w:val="left" w:pos="7650"/>
        </w:tabs>
        <w:suppressAutoHyphens/>
        <w:jc w:val="both"/>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600"/>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1048</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Play Pen Folding</w:t>
            </w:r>
          </w:p>
          <w:p w:rsidR="009210B0" w:rsidRDefault="009210B0" w:rsidP="00615EA6">
            <w:pPr>
              <w:jc w:val="center"/>
              <w:rPr>
                <w:rFonts w:ascii="Arial" w:hAnsi="Arial"/>
                <w:b/>
                <w:sz w:val="22"/>
              </w:rPr>
            </w:pPr>
            <w:r>
              <w:rPr>
                <w:rFonts w:ascii="Arial" w:hAnsi="Arial"/>
                <w:b/>
                <w:sz w:val="22"/>
              </w:rPr>
              <w:t>(complete with mat)</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Trade Pattern</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6797717</w:t>
            </w:r>
          </w:p>
        </w:tc>
      </w:tr>
    </w:tbl>
    <w:p w:rsidR="009210B0" w:rsidRDefault="009210B0" w:rsidP="009210B0">
      <w:pPr>
        <w:numPr>
          <w:ilvl w:val="1"/>
          <w:numId w:val="186"/>
        </w:numPr>
        <w:tabs>
          <w:tab w:val="clear" w:pos="660"/>
          <w:tab w:val="left" w:pos="-720"/>
          <w:tab w:val="left" w:pos="90"/>
          <w:tab w:val="left" w:pos="1080"/>
          <w:tab w:val="left" w:pos="1170"/>
        </w:tabs>
        <w:suppressAutoHyphens/>
        <w:autoSpaceDE/>
        <w:autoSpaceDN/>
        <w:ind w:left="1080" w:hanging="1080"/>
        <w:jc w:val="both"/>
        <w:rPr>
          <w:rFonts w:ascii="Arial" w:hAnsi="Arial"/>
          <w:sz w:val="22"/>
        </w:rPr>
      </w:pPr>
      <w:r>
        <w:rPr>
          <w:rFonts w:ascii="Arial" w:hAnsi="Arial"/>
          <w:sz w:val="22"/>
        </w:rPr>
        <w:t>Conforming to BSEN 12227</w:t>
      </w:r>
      <w:r w:rsidR="006A27B8">
        <w:rPr>
          <w:rFonts w:ascii="Arial" w:hAnsi="Arial"/>
          <w:sz w:val="22"/>
        </w:rPr>
        <w:t>: 2010</w:t>
      </w:r>
      <w:r>
        <w:rPr>
          <w:rFonts w:ascii="Arial" w:hAnsi="Arial"/>
          <w:sz w:val="22"/>
        </w:rPr>
        <w:t xml:space="preserve">, the footprint of the playpen shall be </w:t>
      </w:r>
      <w:r w:rsidR="00773AB4">
        <w:rPr>
          <w:rFonts w:ascii="Arial" w:hAnsi="Arial"/>
          <w:sz w:val="22"/>
        </w:rPr>
        <w:t>approx.</w:t>
      </w:r>
      <w:r>
        <w:rPr>
          <w:rFonts w:ascii="Arial" w:hAnsi="Arial"/>
          <w:sz w:val="22"/>
        </w:rPr>
        <w:t xml:space="preserve"> 900 x 900mm. </w:t>
      </w:r>
    </w:p>
    <w:p w:rsidR="009210B0" w:rsidRDefault="009210B0" w:rsidP="009210B0">
      <w:pPr>
        <w:tabs>
          <w:tab w:val="left" w:pos="-720"/>
          <w:tab w:val="left" w:pos="90"/>
          <w:tab w:val="left" w:pos="1080"/>
          <w:tab w:val="left" w:pos="1170"/>
        </w:tabs>
        <w:suppressAutoHyphens/>
        <w:jc w:val="both"/>
        <w:rPr>
          <w:rFonts w:ascii="Arial" w:hAnsi="Arial"/>
          <w:sz w:val="22"/>
        </w:rPr>
      </w:pPr>
    </w:p>
    <w:p w:rsidR="009210B0" w:rsidRDefault="009210B0" w:rsidP="009210B0">
      <w:pPr>
        <w:numPr>
          <w:ilvl w:val="1"/>
          <w:numId w:val="186"/>
        </w:numPr>
        <w:tabs>
          <w:tab w:val="clear" w:pos="660"/>
          <w:tab w:val="left" w:pos="-720"/>
          <w:tab w:val="left" w:pos="90"/>
          <w:tab w:val="left" w:pos="1080"/>
          <w:tab w:val="left" w:pos="1170"/>
        </w:tabs>
        <w:suppressAutoHyphens/>
        <w:autoSpaceDE/>
        <w:autoSpaceDN/>
        <w:ind w:left="1080" w:hanging="1080"/>
        <w:jc w:val="both"/>
        <w:rPr>
          <w:rFonts w:ascii="Arial" w:hAnsi="Arial"/>
          <w:sz w:val="22"/>
        </w:rPr>
      </w:pPr>
      <w:r>
        <w:rPr>
          <w:rFonts w:ascii="Arial" w:hAnsi="Arial"/>
          <w:sz w:val="22"/>
        </w:rPr>
        <w:t>The playpen shall be supplied in flat pack form complete with assembly instructions.</w:t>
      </w:r>
    </w:p>
    <w:p w:rsidR="009210B0" w:rsidRDefault="009210B0" w:rsidP="009210B0">
      <w:pPr>
        <w:tabs>
          <w:tab w:val="left" w:pos="-720"/>
          <w:tab w:val="left" w:pos="90"/>
          <w:tab w:val="left" w:pos="1080"/>
          <w:tab w:val="left" w:pos="1170"/>
        </w:tabs>
        <w:suppressAutoHyphens/>
        <w:jc w:val="both"/>
        <w:rPr>
          <w:rFonts w:ascii="Arial" w:hAnsi="Arial"/>
          <w:sz w:val="22"/>
        </w:rPr>
      </w:pPr>
    </w:p>
    <w:p w:rsidR="009210B0" w:rsidRDefault="009210B0" w:rsidP="009210B0">
      <w:pPr>
        <w:numPr>
          <w:ilvl w:val="1"/>
          <w:numId w:val="186"/>
        </w:numPr>
        <w:tabs>
          <w:tab w:val="clear" w:pos="660"/>
          <w:tab w:val="left" w:pos="-720"/>
          <w:tab w:val="left" w:pos="90"/>
          <w:tab w:val="left" w:pos="1080"/>
          <w:tab w:val="left" w:pos="1170"/>
        </w:tabs>
        <w:suppressAutoHyphens/>
        <w:autoSpaceDE/>
        <w:autoSpaceDN/>
        <w:ind w:left="1080" w:hanging="1080"/>
        <w:jc w:val="both"/>
        <w:rPr>
          <w:rFonts w:ascii="Arial" w:hAnsi="Arial"/>
          <w:sz w:val="22"/>
        </w:rPr>
      </w:pPr>
      <w:r>
        <w:rPr>
          <w:rFonts w:ascii="Arial" w:hAnsi="Arial"/>
          <w:sz w:val="22"/>
        </w:rPr>
        <w:t xml:space="preserve">The playpen shall be a 'Rigid Sided' collapsible unit. </w:t>
      </w:r>
    </w:p>
    <w:p w:rsidR="009210B0" w:rsidRDefault="009210B0" w:rsidP="009210B0">
      <w:pPr>
        <w:tabs>
          <w:tab w:val="left" w:pos="-720"/>
          <w:tab w:val="left" w:pos="90"/>
          <w:tab w:val="left" w:pos="1080"/>
          <w:tab w:val="left" w:pos="1170"/>
        </w:tabs>
        <w:suppressAutoHyphens/>
        <w:jc w:val="both"/>
        <w:rPr>
          <w:rFonts w:ascii="Arial" w:hAnsi="Arial"/>
          <w:sz w:val="22"/>
        </w:rPr>
      </w:pPr>
    </w:p>
    <w:p w:rsidR="009210B0" w:rsidRDefault="009210B0" w:rsidP="009210B0">
      <w:pPr>
        <w:numPr>
          <w:ilvl w:val="1"/>
          <w:numId w:val="186"/>
        </w:numPr>
        <w:tabs>
          <w:tab w:val="clear" w:pos="660"/>
          <w:tab w:val="left" w:pos="-720"/>
          <w:tab w:val="left" w:pos="90"/>
          <w:tab w:val="left" w:pos="1080"/>
          <w:tab w:val="left" w:pos="1170"/>
        </w:tabs>
        <w:suppressAutoHyphens/>
        <w:autoSpaceDE/>
        <w:autoSpaceDN/>
        <w:ind w:left="1080" w:hanging="1080"/>
        <w:jc w:val="both"/>
        <w:rPr>
          <w:rFonts w:ascii="Arial" w:hAnsi="Arial"/>
          <w:sz w:val="22"/>
        </w:rPr>
      </w:pPr>
      <w:r>
        <w:rPr>
          <w:rFonts w:ascii="Arial" w:hAnsi="Arial"/>
          <w:sz w:val="22"/>
        </w:rPr>
        <w:t xml:space="preserve">The playpen shall be supplied with a replaceable wipe clean mat. </w:t>
      </w:r>
    </w:p>
    <w:p w:rsidR="009210B0" w:rsidRDefault="009210B0" w:rsidP="009210B0">
      <w:pPr>
        <w:tabs>
          <w:tab w:val="left" w:pos="-720"/>
          <w:tab w:val="left" w:pos="90"/>
          <w:tab w:val="left" w:pos="1080"/>
          <w:tab w:val="left" w:pos="1170"/>
        </w:tabs>
        <w:suppressAutoHyphens/>
        <w:jc w:val="both"/>
        <w:rPr>
          <w:rFonts w:ascii="Arial" w:hAnsi="Arial"/>
          <w:sz w:val="22"/>
        </w:rPr>
      </w:pPr>
    </w:p>
    <w:p w:rsidR="009210B0" w:rsidRDefault="009210B0" w:rsidP="009210B0">
      <w:pPr>
        <w:numPr>
          <w:ilvl w:val="1"/>
          <w:numId w:val="186"/>
        </w:numPr>
        <w:tabs>
          <w:tab w:val="clear" w:pos="660"/>
          <w:tab w:val="left" w:pos="-720"/>
          <w:tab w:val="left" w:pos="90"/>
          <w:tab w:val="left" w:pos="1080"/>
          <w:tab w:val="left" w:pos="1170"/>
        </w:tabs>
        <w:suppressAutoHyphens/>
        <w:autoSpaceDE/>
        <w:autoSpaceDN/>
        <w:ind w:left="1080" w:hanging="1080"/>
        <w:jc w:val="both"/>
        <w:rPr>
          <w:rFonts w:ascii="Arial" w:hAnsi="Arial"/>
          <w:sz w:val="22"/>
        </w:rPr>
      </w:pPr>
      <w:r>
        <w:rPr>
          <w:rFonts w:ascii="Arial" w:hAnsi="Arial"/>
          <w:sz w:val="22"/>
        </w:rPr>
        <w:t xml:space="preserve">The mat shall consist of a Combustion Modified High Resilient (CMHR) foam core and tie tabs for securing to the corners of the playpen. </w:t>
      </w:r>
    </w:p>
    <w:p w:rsidR="009210B0" w:rsidRDefault="009210B0" w:rsidP="009210B0">
      <w:pPr>
        <w:tabs>
          <w:tab w:val="left" w:pos="-720"/>
          <w:tab w:val="left" w:pos="90"/>
          <w:tab w:val="left" w:pos="1080"/>
          <w:tab w:val="left" w:pos="1170"/>
        </w:tabs>
        <w:suppressAutoHyphens/>
        <w:autoSpaceDE/>
        <w:autoSpaceDN/>
        <w:jc w:val="both"/>
        <w:rPr>
          <w:rFonts w:ascii="Arial" w:hAnsi="Arial"/>
          <w:sz w:val="22"/>
        </w:rPr>
      </w:pPr>
    </w:p>
    <w:p w:rsidR="009210B0" w:rsidRDefault="009210B0" w:rsidP="009210B0">
      <w:pPr>
        <w:numPr>
          <w:ilvl w:val="1"/>
          <w:numId w:val="186"/>
        </w:numPr>
        <w:tabs>
          <w:tab w:val="clear" w:pos="660"/>
          <w:tab w:val="left" w:pos="-720"/>
          <w:tab w:val="left" w:pos="90"/>
          <w:tab w:val="left" w:pos="1080"/>
          <w:tab w:val="left" w:pos="1170"/>
        </w:tabs>
        <w:suppressAutoHyphens/>
        <w:autoSpaceDE/>
        <w:autoSpaceDN/>
        <w:ind w:left="1080" w:hanging="1080"/>
        <w:jc w:val="both"/>
        <w:rPr>
          <w:rFonts w:ascii="Arial" w:hAnsi="Arial"/>
          <w:sz w:val="22"/>
        </w:rPr>
      </w:pPr>
      <w:r>
        <w:rPr>
          <w:rFonts w:ascii="Arial" w:hAnsi="Arial"/>
          <w:sz w:val="22"/>
        </w:rPr>
        <w:t>The playpen shall meet the performance requirements of:</w:t>
      </w:r>
    </w:p>
    <w:p w:rsidR="009210B0" w:rsidRDefault="009210B0" w:rsidP="006A27B8">
      <w:pPr>
        <w:numPr>
          <w:ilvl w:val="0"/>
          <w:numId w:val="196"/>
        </w:numPr>
        <w:tabs>
          <w:tab w:val="left" w:pos="-720"/>
          <w:tab w:val="left" w:pos="1620"/>
        </w:tabs>
        <w:suppressAutoHyphens/>
        <w:autoSpaceDE/>
        <w:autoSpaceDN/>
        <w:jc w:val="both"/>
        <w:rPr>
          <w:rFonts w:ascii="Arial" w:hAnsi="Arial"/>
          <w:sz w:val="22"/>
        </w:rPr>
      </w:pPr>
      <w:r>
        <w:rPr>
          <w:rFonts w:ascii="Arial" w:hAnsi="Arial"/>
          <w:sz w:val="22"/>
        </w:rPr>
        <w:t>BSEN 12227:</w:t>
      </w:r>
      <w:r w:rsidR="006A27B8">
        <w:rPr>
          <w:rFonts w:ascii="Arial" w:hAnsi="Arial"/>
          <w:sz w:val="22"/>
        </w:rPr>
        <w:t>2010</w:t>
      </w:r>
      <w:r>
        <w:rPr>
          <w:rFonts w:ascii="Arial" w:hAnsi="Arial"/>
          <w:sz w:val="22"/>
        </w:rPr>
        <w:t>;</w:t>
      </w:r>
    </w:p>
    <w:p w:rsidR="009210B0" w:rsidRDefault="009210B0" w:rsidP="009210B0">
      <w:pPr>
        <w:numPr>
          <w:ilvl w:val="0"/>
          <w:numId w:val="196"/>
        </w:numPr>
        <w:tabs>
          <w:tab w:val="left" w:pos="-720"/>
          <w:tab w:val="left" w:pos="1620"/>
        </w:tabs>
        <w:suppressAutoHyphens/>
        <w:autoSpaceDE/>
        <w:autoSpaceDN/>
        <w:jc w:val="both"/>
        <w:rPr>
          <w:rFonts w:ascii="Arial" w:hAnsi="Arial"/>
          <w:sz w:val="22"/>
        </w:rPr>
      </w:pPr>
      <w:r>
        <w:rPr>
          <w:rFonts w:ascii="Arial" w:hAnsi="Arial"/>
          <w:sz w:val="22"/>
        </w:rPr>
        <w:t>The Furniture and Furnishings (Fire) (Safety) Regulations 1988 (1989) (1993).</w:t>
      </w:r>
    </w:p>
    <w:p w:rsidR="009210B0" w:rsidRDefault="009210B0" w:rsidP="009210B0">
      <w:pPr>
        <w:tabs>
          <w:tab w:val="left" w:pos="-720"/>
          <w:tab w:val="left" w:pos="1620"/>
        </w:tabs>
        <w:suppressAutoHyphens/>
        <w:ind w:left="1080"/>
        <w:jc w:val="both"/>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600"/>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1049</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Replacement Mat</w:t>
            </w:r>
          </w:p>
          <w:p w:rsidR="009210B0" w:rsidRDefault="009210B0" w:rsidP="00615EA6">
            <w:pPr>
              <w:jc w:val="center"/>
              <w:rPr>
                <w:rFonts w:ascii="Arial" w:hAnsi="Arial"/>
                <w:b/>
                <w:sz w:val="22"/>
              </w:rPr>
            </w:pPr>
            <w:r>
              <w:rPr>
                <w:rFonts w:ascii="Arial" w:hAnsi="Arial"/>
                <w:b/>
                <w:sz w:val="22"/>
              </w:rPr>
              <w:t>(for Play Pen)</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Trade Pattern</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5623030</w:t>
            </w:r>
          </w:p>
        </w:tc>
      </w:tr>
    </w:tbl>
    <w:p w:rsidR="009210B0" w:rsidRDefault="009210B0" w:rsidP="009210B0">
      <w:pPr>
        <w:numPr>
          <w:ilvl w:val="1"/>
          <w:numId w:val="187"/>
        </w:numPr>
        <w:tabs>
          <w:tab w:val="clear" w:pos="660"/>
          <w:tab w:val="left" w:pos="-720"/>
          <w:tab w:val="left" w:pos="90"/>
          <w:tab w:val="num" w:pos="1080"/>
          <w:tab w:val="left" w:pos="1170"/>
        </w:tabs>
        <w:suppressAutoHyphens/>
        <w:autoSpaceDE/>
        <w:autoSpaceDN/>
        <w:ind w:left="1080" w:hanging="1080"/>
        <w:jc w:val="both"/>
        <w:rPr>
          <w:rFonts w:ascii="Arial" w:hAnsi="Arial"/>
          <w:sz w:val="22"/>
        </w:rPr>
      </w:pPr>
      <w:r>
        <w:rPr>
          <w:rFonts w:ascii="Arial" w:hAnsi="Arial"/>
          <w:sz w:val="22"/>
        </w:rPr>
        <w:t>The replacement playpen mat shall be the same type and design as the original supplied (item 1048).</w:t>
      </w:r>
    </w:p>
    <w:p w:rsidR="009210B0" w:rsidRDefault="009210B0" w:rsidP="009210B0">
      <w:pPr>
        <w:tabs>
          <w:tab w:val="left" w:pos="-720"/>
          <w:tab w:val="left" w:pos="90"/>
          <w:tab w:val="left" w:pos="1170"/>
        </w:tabs>
        <w:suppressAutoHyphens/>
        <w:jc w:val="both"/>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400"/>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1050</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Stair &amp; Door Gate</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Trade Pattern</w:t>
            </w:r>
          </w:p>
          <w:p w:rsidR="009210B0" w:rsidRDefault="009210B0" w:rsidP="00615EA6">
            <w:pPr>
              <w:jc w:val="center"/>
              <w:rPr>
                <w:rFonts w:ascii="Arial" w:hAnsi="Arial"/>
                <w:b/>
                <w:sz w:val="22"/>
              </w:rPr>
            </w:pP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7290 99 1665696</w:t>
            </w:r>
          </w:p>
        </w:tc>
      </w:tr>
    </w:tbl>
    <w:p w:rsidR="009210B0" w:rsidRDefault="009210B0" w:rsidP="009210B0">
      <w:pPr>
        <w:numPr>
          <w:ilvl w:val="1"/>
          <w:numId w:val="188"/>
        </w:numPr>
        <w:tabs>
          <w:tab w:val="clear" w:pos="660"/>
          <w:tab w:val="left" w:pos="-720"/>
          <w:tab w:val="left" w:pos="90"/>
          <w:tab w:val="left" w:pos="851"/>
          <w:tab w:val="num" w:pos="1080"/>
          <w:tab w:val="left" w:pos="1170"/>
        </w:tabs>
        <w:suppressAutoHyphens/>
        <w:autoSpaceDE/>
        <w:autoSpaceDN/>
        <w:ind w:left="1080" w:hanging="1080"/>
        <w:jc w:val="both"/>
        <w:rPr>
          <w:rFonts w:ascii="Arial" w:hAnsi="Arial"/>
          <w:sz w:val="22"/>
        </w:rPr>
      </w:pPr>
      <w:r>
        <w:rPr>
          <w:rFonts w:ascii="Arial" w:hAnsi="Arial"/>
          <w:sz w:val="22"/>
        </w:rPr>
        <w:tab/>
        <w:t>Conforming to BS EN 1930:20</w:t>
      </w:r>
      <w:r w:rsidR="006A27B8">
        <w:rPr>
          <w:rFonts w:ascii="Arial" w:hAnsi="Arial"/>
          <w:sz w:val="22"/>
        </w:rPr>
        <w:t>11</w:t>
      </w:r>
      <w:r>
        <w:rPr>
          <w:rFonts w:ascii="Arial" w:hAnsi="Arial"/>
          <w:sz w:val="22"/>
        </w:rPr>
        <w:t xml:space="preserve"> the gate shall feature a hinged gate section.</w:t>
      </w:r>
    </w:p>
    <w:p w:rsidR="009210B0" w:rsidRDefault="009210B0" w:rsidP="009210B0">
      <w:pPr>
        <w:tabs>
          <w:tab w:val="left" w:pos="-720"/>
          <w:tab w:val="left" w:pos="90"/>
          <w:tab w:val="left" w:pos="851"/>
          <w:tab w:val="left" w:pos="1170"/>
        </w:tabs>
        <w:suppressAutoHyphens/>
        <w:autoSpaceDE/>
        <w:autoSpaceDN/>
        <w:jc w:val="both"/>
        <w:rPr>
          <w:rFonts w:ascii="Arial" w:hAnsi="Arial"/>
          <w:sz w:val="22"/>
        </w:rPr>
      </w:pPr>
    </w:p>
    <w:p w:rsidR="009210B0" w:rsidRDefault="009210B0" w:rsidP="009210B0">
      <w:pPr>
        <w:numPr>
          <w:ilvl w:val="1"/>
          <w:numId w:val="188"/>
        </w:numPr>
        <w:tabs>
          <w:tab w:val="clear" w:pos="660"/>
          <w:tab w:val="left" w:pos="-720"/>
          <w:tab w:val="left" w:pos="90"/>
          <w:tab w:val="left" w:pos="1080"/>
          <w:tab w:val="left" w:pos="1170"/>
        </w:tabs>
        <w:suppressAutoHyphens/>
        <w:autoSpaceDE/>
        <w:autoSpaceDN/>
        <w:ind w:left="1080" w:hanging="1080"/>
        <w:jc w:val="both"/>
        <w:rPr>
          <w:rFonts w:ascii="Arial" w:hAnsi="Arial"/>
          <w:sz w:val="22"/>
        </w:rPr>
      </w:pPr>
      <w:r>
        <w:rPr>
          <w:rFonts w:ascii="Arial" w:hAnsi="Arial"/>
          <w:sz w:val="22"/>
        </w:rPr>
        <w:t xml:space="preserve">The unit shall be constructed in steel (tubular and solid), coated in a tough, knock and scratch resistant finish. </w:t>
      </w:r>
    </w:p>
    <w:p w:rsidR="009210B0" w:rsidRDefault="009210B0" w:rsidP="009210B0">
      <w:pPr>
        <w:tabs>
          <w:tab w:val="left" w:pos="-720"/>
          <w:tab w:val="left" w:pos="90"/>
          <w:tab w:val="left" w:pos="1080"/>
          <w:tab w:val="left" w:pos="1170"/>
        </w:tabs>
        <w:suppressAutoHyphens/>
        <w:autoSpaceDE/>
        <w:autoSpaceDN/>
        <w:jc w:val="both"/>
        <w:rPr>
          <w:rFonts w:ascii="Arial" w:hAnsi="Arial"/>
          <w:sz w:val="22"/>
        </w:rPr>
      </w:pPr>
    </w:p>
    <w:p w:rsidR="009210B0" w:rsidRDefault="009210B0" w:rsidP="009210B0">
      <w:pPr>
        <w:numPr>
          <w:ilvl w:val="1"/>
          <w:numId w:val="188"/>
        </w:numPr>
        <w:tabs>
          <w:tab w:val="clear" w:pos="660"/>
          <w:tab w:val="left" w:pos="-720"/>
          <w:tab w:val="left" w:pos="90"/>
          <w:tab w:val="left" w:pos="1080"/>
          <w:tab w:val="left" w:pos="1170"/>
        </w:tabs>
        <w:suppressAutoHyphens/>
        <w:autoSpaceDE/>
        <w:autoSpaceDN/>
        <w:ind w:left="1080" w:hanging="1080"/>
        <w:jc w:val="both"/>
        <w:rPr>
          <w:rFonts w:ascii="Arial" w:hAnsi="Arial"/>
          <w:sz w:val="22"/>
        </w:rPr>
      </w:pPr>
      <w:r>
        <w:rPr>
          <w:rFonts w:ascii="Arial" w:hAnsi="Arial"/>
          <w:sz w:val="22"/>
        </w:rPr>
        <w:t xml:space="preserve">In </w:t>
      </w:r>
      <w:r w:rsidR="00773AB4">
        <w:rPr>
          <w:rFonts w:ascii="Arial" w:hAnsi="Arial"/>
          <w:sz w:val="22"/>
        </w:rPr>
        <w:t>addition,</w:t>
      </w:r>
      <w:r>
        <w:rPr>
          <w:rFonts w:ascii="Arial" w:hAnsi="Arial"/>
          <w:sz w:val="22"/>
        </w:rPr>
        <w:t xml:space="preserve"> the gate shall be adjustable in width between 700mm and 850mm (approx.). </w:t>
      </w:r>
    </w:p>
    <w:p w:rsidR="009210B0" w:rsidRDefault="009210B0" w:rsidP="009210B0">
      <w:pPr>
        <w:tabs>
          <w:tab w:val="left" w:pos="-720"/>
          <w:tab w:val="left" w:pos="90"/>
          <w:tab w:val="left" w:pos="1080"/>
          <w:tab w:val="left" w:pos="1170"/>
        </w:tabs>
        <w:suppressAutoHyphens/>
        <w:jc w:val="both"/>
        <w:rPr>
          <w:rFonts w:ascii="Arial" w:hAnsi="Arial"/>
          <w:sz w:val="22"/>
        </w:rPr>
      </w:pPr>
    </w:p>
    <w:p w:rsidR="009210B0" w:rsidRDefault="009210B0" w:rsidP="009210B0">
      <w:pPr>
        <w:numPr>
          <w:ilvl w:val="1"/>
          <w:numId w:val="188"/>
        </w:numPr>
        <w:tabs>
          <w:tab w:val="clear" w:pos="660"/>
          <w:tab w:val="left" w:pos="-720"/>
          <w:tab w:val="left" w:pos="90"/>
          <w:tab w:val="left" w:pos="1080"/>
          <w:tab w:val="left" w:pos="1170"/>
        </w:tabs>
        <w:suppressAutoHyphens/>
        <w:autoSpaceDE/>
        <w:autoSpaceDN/>
        <w:ind w:left="1080" w:hanging="1080"/>
        <w:jc w:val="both"/>
        <w:rPr>
          <w:rFonts w:ascii="Arial" w:hAnsi="Arial"/>
          <w:sz w:val="22"/>
        </w:rPr>
      </w:pPr>
      <w:r>
        <w:rPr>
          <w:rFonts w:ascii="Arial" w:hAnsi="Arial"/>
          <w:sz w:val="22"/>
        </w:rPr>
        <w:t xml:space="preserve">Width adjustment shall be by means of threaded spindles (nominally M10). </w:t>
      </w:r>
    </w:p>
    <w:p w:rsidR="009210B0" w:rsidRDefault="009210B0" w:rsidP="009210B0">
      <w:pPr>
        <w:tabs>
          <w:tab w:val="left" w:pos="-720"/>
          <w:tab w:val="left" w:pos="90"/>
          <w:tab w:val="left" w:pos="1080"/>
          <w:tab w:val="left" w:pos="1170"/>
        </w:tabs>
        <w:suppressAutoHyphens/>
        <w:jc w:val="both"/>
        <w:rPr>
          <w:rFonts w:ascii="Arial" w:hAnsi="Arial"/>
          <w:sz w:val="22"/>
        </w:rPr>
      </w:pPr>
    </w:p>
    <w:p w:rsidR="009210B0" w:rsidRDefault="009210B0" w:rsidP="009210B0">
      <w:pPr>
        <w:numPr>
          <w:ilvl w:val="1"/>
          <w:numId w:val="188"/>
        </w:numPr>
        <w:tabs>
          <w:tab w:val="clear" w:pos="660"/>
          <w:tab w:val="left" w:pos="-720"/>
          <w:tab w:val="left" w:pos="90"/>
          <w:tab w:val="left" w:pos="1080"/>
          <w:tab w:val="left" w:pos="1170"/>
        </w:tabs>
        <w:suppressAutoHyphens/>
        <w:autoSpaceDE/>
        <w:autoSpaceDN/>
        <w:ind w:left="1080" w:hanging="1080"/>
        <w:jc w:val="both"/>
        <w:rPr>
          <w:rFonts w:ascii="Arial" w:hAnsi="Arial"/>
          <w:sz w:val="22"/>
        </w:rPr>
      </w:pPr>
      <w:r>
        <w:rPr>
          <w:rFonts w:ascii="Arial" w:hAnsi="Arial"/>
          <w:sz w:val="22"/>
        </w:rPr>
        <w:t>Spindles on the hinge side of the frame shall be removable to permit the fitting of an extension piece (product 1051).</w:t>
      </w:r>
    </w:p>
    <w:p w:rsidR="009210B0" w:rsidRDefault="009210B0" w:rsidP="009210B0">
      <w:pPr>
        <w:tabs>
          <w:tab w:val="left" w:pos="-720"/>
          <w:tab w:val="left" w:pos="90"/>
          <w:tab w:val="left" w:pos="1080"/>
          <w:tab w:val="left" w:pos="1170"/>
        </w:tabs>
        <w:suppressAutoHyphens/>
        <w:jc w:val="both"/>
        <w:rPr>
          <w:rFonts w:ascii="Arial" w:hAnsi="Arial"/>
          <w:sz w:val="22"/>
        </w:rPr>
      </w:pPr>
    </w:p>
    <w:p w:rsidR="009210B0" w:rsidRDefault="009210B0" w:rsidP="009210B0">
      <w:pPr>
        <w:numPr>
          <w:ilvl w:val="1"/>
          <w:numId w:val="188"/>
        </w:numPr>
        <w:tabs>
          <w:tab w:val="clear" w:pos="660"/>
          <w:tab w:val="left" w:pos="-720"/>
          <w:tab w:val="left" w:pos="90"/>
          <w:tab w:val="left" w:pos="1080"/>
          <w:tab w:val="left" w:pos="1170"/>
        </w:tabs>
        <w:suppressAutoHyphens/>
        <w:autoSpaceDE/>
        <w:autoSpaceDN/>
        <w:ind w:left="1080" w:hanging="1080"/>
        <w:jc w:val="both"/>
        <w:rPr>
          <w:rFonts w:ascii="Arial" w:hAnsi="Arial"/>
          <w:sz w:val="22"/>
        </w:rPr>
      </w:pPr>
      <w:r>
        <w:rPr>
          <w:rFonts w:ascii="Arial" w:hAnsi="Arial"/>
          <w:sz w:val="22"/>
        </w:rPr>
        <w:t xml:space="preserve">An installation kit shall be provided containing </w:t>
      </w:r>
      <w:r w:rsidR="00773AB4">
        <w:rPr>
          <w:rFonts w:ascii="Arial" w:hAnsi="Arial"/>
          <w:sz w:val="22"/>
        </w:rPr>
        <w:t>wall cup</w:t>
      </w:r>
      <w:r>
        <w:rPr>
          <w:rFonts w:ascii="Arial" w:hAnsi="Arial"/>
          <w:sz w:val="22"/>
        </w:rPr>
        <w:t xml:space="preserve"> fastenings and fitting instructions.</w:t>
      </w:r>
    </w:p>
    <w:p w:rsidR="009210B0" w:rsidRDefault="009210B0" w:rsidP="009210B0">
      <w:pPr>
        <w:tabs>
          <w:tab w:val="left" w:pos="-720"/>
          <w:tab w:val="left" w:pos="90"/>
          <w:tab w:val="left" w:pos="1080"/>
          <w:tab w:val="left" w:pos="1170"/>
        </w:tabs>
        <w:suppressAutoHyphens/>
        <w:jc w:val="both"/>
        <w:rPr>
          <w:rFonts w:ascii="Arial" w:hAnsi="Arial"/>
          <w:sz w:val="22"/>
        </w:rPr>
      </w:pPr>
    </w:p>
    <w:p w:rsidR="009210B0" w:rsidRDefault="009210B0" w:rsidP="009210B0">
      <w:pPr>
        <w:numPr>
          <w:ilvl w:val="1"/>
          <w:numId w:val="188"/>
        </w:numPr>
        <w:tabs>
          <w:tab w:val="clear" w:pos="660"/>
          <w:tab w:val="left" w:pos="-720"/>
          <w:tab w:val="left" w:pos="90"/>
          <w:tab w:val="left" w:pos="1080"/>
          <w:tab w:val="left" w:pos="1170"/>
        </w:tabs>
        <w:suppressAutoHyphens/>
        <w:autoSpaceDE/>
        <w:autoSpaceDN/>
        <w:ind w:left="1080" w:hanging="1080"/>
        <w:jc w:val="both"/>
        <w:rPr>
          <w:rFonts w:ascii="Arial" w:hAnsi="Arial"/>
          <w:sz w:val="22"/>
        </w:rPr>
      </w:pPr>
      <w:r>
        <w:rPr>
          <w:rFonts w:ascii="Arial" w:hAnsi="Arial"/>
          <w:sz w:val="22"/>
        </w:rPr>
        <w:t>The stair and door gate shall meet the performance requirements of BSEN 1930:20</w:t>
      </w:r>
      <w:r w:rsidR="0096300A">
        <w:rPr>
          <w:rFonts w:ascii="Arial" w:hAnsi="Arial"/>
          <w:sz w:val="22"/>
        </w:rPr>
        <w:t>11</w:t>
      </w:r>
      <w:r>
        <w:rPr>
          <w:rFonts w:ascii="Arial" w:hAnsi="Arial"/>
          <w:sz w:val="22"/>
        </w:rPr>
        <w:t xml:space="preserve">. </w:t>
      </w:r>
    </w:p>
    <w:p w:rsidR="009210B0" w:rsidRDefault="009210B0" w:rsidP="009210B0">
      <w:pPr>
        <w:tabs>
          <w:tab w:val="left" w:pos="-720"/>
          <w:tab w:val="left" w:pos="90"/>
          <w:tab w:val="left" w:pos="1440"/>
        </w:tabs>
        <w:suppressAutoHyphens/>
        <w:ind w:left="1080"/>
        <w:jc w:val="both"/>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492"/>
        </w:trPr>
        <w:tc>
          <w:tcPr>
            <w:tcW w:w="729" w:type="dxa"/>
            <w:tcBorders>
              <w:top w:val="single" w:sz="6" w:space="0" w:color="auto"/>
              <w:left w:val="single" w:sz="6" w:space="0" w:color="auto"/>
              <w:bottom w:val="single" w:sz="6" w:space="0" w:color="auto"/>
              <w:right w:val="single" w:sz="6" w:space="0" w:color="auto"/>
            </w:tcBorders>
          </w:tcPr>
          <w:p w:rsidR="009210B0" w:rsidRPr="007E7800" w:rsidRDefault="009210B0" w:rsidP="00615EA6">
            <w:pPr>
              <w:jc w:val="center"/>
              <w:rPr>
                <w:rFonts w:ascii="Arial" w:hAnsi="Arial"/>
                <w:b/>
                <w:sz w:val="22"/>
              </w:rPr>
            </w:pPr>
            <w:r w:rsidRPr="007E7800">
              <w:rPr>
                <w:rFonts w:ascii="Arial" w:hAnsi="Arial"/>
                <w:b/>
                <w:sz w:val="22"/>
              </w:rPr>
              <w:t>1051</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sidRPr="007E7800">
              <w:rPr>
                <w:rFonts w:ascii="Arial" w:hAnsi="Arial"/>
                <w:b/>
                <w:sz w:val="22"/>
              </w:rPr>
              <w:t>Extension</w:t>
            </w:r>
          </w:p>
          <w:p w:rsidR="009210B0" w:rsidRPr="007E7800" w:rsidRDefault="009210B0" w:rsidP="00615EA6">
            <w:pPr>
              <w:jc w:val="center"/>
              <w:rPr>
                <w:rFonts w:ascii="Arial" w:hAnsi="Arial"/>
                <w:b/>
                <w:sz w:val="22"/>
              </w:rPr>
            </w:pPr>
            <w:r w:rsidRPr="007E7800">
              <w:rPr>
                <w:rFonts w:ascii="Arial" w:hAnsi="Arial"/>
                <w:b/>
                <w:sz w:val="22"/>
              </w:rPr>
              <w:t>(for Stair &amp; Door Gate)</w:t>
            </w:r>
          </w:p>
        </w:tc>
        <w:tc>
          <w:tcPr>
            <w:tcW w:w="1701" w:type="dxa"/>
            <w:tcBorders>
              <w:top w:val="single" w:sz="6" w:space="0" w:color="auto"/>
              <w:left w:val="single" w:sz="6" w:space="0" w:color="auto"/>
              <w:bottom w:val="single" w:sz="6" w:space="0" w:color="auto"/>
              <w:right w:val="single" w:sz="6" w:space="0" w:color="auto"/>
            </w:tcBorders>
          </w:tcPr>
          <w:p w:rsidR="009210B0" w:rsidRPr="007E7800" w:rsidRDefault="009210B0" w:rsidP="00615EA6">
            <w:pPr>
              <w:jc w:val="center"/>
              <w:rPr>
                <w:rFonts w:ascii="Arial" w:hAnsi="Arial"/>
                <w:b/>
                <w:sz w:val="22"/>
              </w:rPr>
            </w:pPr>
            <w:r w:rsidRPr="007E7800">
              <w:rPr>
                <w:rFonts w:ascii="Arial" w:hAnsi="Arial"/>
                <w:b/>
                <w:sz w:val="22"/>
              </w:rPr>
              <w:t>Trade Pattern</w:t>
            </w:r>
          </w:p>
        </w:tc>
        <w:tc>
          <w:tcPr>
            <w:tcW w:w="2551" w:type="dxa"/>
            <w:tcBorders>
              <w:top w:val="single" w:sz="6" w:space="0" w:color="auto"/>
              <w:left w:val="single" w:sz="6" w:space="0" w:color="auto"/>
              <w:bottom w:val="single" w:sz="6" w:space="0" w:color="auto"/>
              <w:right w:val="single" w:sz="6" w:space="0" w:color="auto"/>
            </w:tcBorders>
          </w:tcPr>
          <w:p w:rsidR="009210B0" w:rsidRPr="007E7800" w:rsidRDefault="009210B0" w:rsidP="00615EA6">
            <w:pPr>
              <w:jc w:val="center"/>
              <w:rPr>
                <w:rFonts w:ascii="Arial" w:hAnsi="Arial"/>
                <w:b/>
                <w:sz w:val="22"/>
              </w:rPr>
            </w:pPr>
            <w:r>
              <w:rPr>
                <w:rFonts w:ascii="Arial" w:hAnsi="Arial"/>
                <w:b/>
                <w:sz w:val="22"/>
              </w:rPr>
              <w:t>NSN: 7290 99 3925341</w:t>
            </w:r>
          </w:p>
        </w:tc>
      </w:tr>
    </w:tbl>
    <w:p w:rsidR="009210B0" w:rsidRDefault="009210B0" w:rsidP="009210B0">
      <w:pPr>
        <w:numPr>
          <w:ilvl w:val="1"/>
          <w:numId w:val="189"/>
        </w:numPr>
        <w:tabs>
          <w:tab w:val="clear" w:pos="660"/>
          <w:tab w:val="left" w:pos="-720"/>
          <w:tab w:val="left" w:pos="90"/>
          <w:tab w:val="num" w:pos="1080"/>
        </w:tabs>
        <w:suppressAutoHyphens/>
        <w:autoSpaceDE/>
        <w:autoSpaceDN/>
        <w:ind w:left="1080" w:hanging="1080"/>
        <w:jc w:val="both"/>
        <w:rPr>
          <w:rFonts w:ascii="Arial" w:hAnsi="Arial"/>
          <w:sz w:val="22"/>
        </w:rPr>
      </w:pPr>
      <w:r>
        <w:rPr>
          <w:rFonts w:ascii="Arial" w:hAnsi="Arial"/>
          <w:sz w:val="22"/>
        </w:rPr>
        <w:t>The gate side extension shall be the matching accessory for the Stair and Door Gate and shall have a common appearance and common materials.</w:t>
      </w:r>
    </w:p>
    <w:p w:rsidR="009210B0" w:rsidRDefault="009210B0" w:rsidP="009210B0">
      <w:pPr>
        <w:tabs>
          <w:tab w:val="left" w:pos="-720"/>
          <w:tab w:val="left" w:pos="90"/>
        </w:tabs>
        <w:suppressAutoHyphens/>
        <w:jc w:val="both"/>
        <w:rPr>
          <w:rFonts w:ascii="Arial" w:hAnsi="Arial"/>
          <w:sz w:val="22"/>
        </w:rPr>
      </w:pPr>
    </w:p>
    <w:p w:rsidR="009210B0" w:rsidRDefault="009210B0" w:rsidP="009210B0">
      <w:pPr>
        <w:numPr>
          <w:ilvl w:val="1"/>
          <w:numId w:val="189"/>
        </w:numPr>
        <w:tabs>
          <w:tab w:val="clear" w:pos="660"/>
          <w:tab w:val="left" w:pos="-720"/>
          <w:tab w:val="left" w:pos="90"/>
          <w:tab w:val="num" w:pos="1080"/>
        </w:tabs>
        <w:suppressAutoHyphens/>
        <w:autoSpaceDE/>
        <w:autoSpaceDN/>
        <w:ind w:left="1080" w:hanging="1080"/>
        <w:jc w:val="both"/>
        <w:rPr>
          <w:rFonts w:ascii="Arial" w:hAnsi="Arial"/>
          <w:sz w:val="22"/>
        </w:rPr>
      </w:pPr>
      <w:r>
        <w:rPr>
          <w:rFonts w:ascii="Arial" w:hAnsi="Arial"/>
          <w:sz w:val="22"/>
        </w:rPr>
        <w:t>When fitted to the stair/door gate, the extension shall increase the width of the assembly by 65mm (giving a range of adjustment between 850mm &amp; 980mm when fitted in pairs).</w:t>
      </w:r>
    </w:p>
    <w:p w:rsidR="009210B0" w:rsidRDefault="009210B0" w:rsidP="009210B0">
      <w:pPr>
        <w:tabs>
          <w:tab w:val="left" w:pos="-720"/>
          <w:tab w:val="left" w:pos="90"/>
        </w:tabs>
        <w:suppressAutoHyphens/>
        <w:jc w:val="both"/>
        <w:rPr>
          <w:rFonts w:ascii="Arial" w:hAnsi="Arial"/>
          <w:sz w:val="22"/>
        </w:rPr>
      </w:pPr>
    </w:p>
    <w:p w:rsidR="009210B0" w:rsidRDefault="009210B0" w:rsidP="009210B0">
      <w:pPr>
        <w:numPr>
          <w:ilvl w:val="1"/>
          <w:numId w:val="189"/>
        </w:numPr>
        <w:tabs>
          <w:tab w:val="clear" w:pos="660"/>
          <w:tab w:val="left" w:pos="-720"/>
          <w:tab w:val="left" w:pos="90"/>
          <w:tab w:val="num" w:pos="1080"/>
        </w:tabs>
        <w:suppressAutoHyphens/>
        <w:autoSpaceDE/>
        <w:autoSpaceDN/>
        <w:ind w:left="1080" w:hanging="1080"/>
        <w:jc w:val="both"/>
        <w:rPr>
          <w:rFonts w:ascii="Arial" w:hAnsi="Arial"/>
          <w:sz w:val="22"/>
        </w:rPr>
      </w:pPr>
      <w:r>
        <w:rPr>
          <w:rFonts w:ascii="Arial" w:hAnsi="Arial"/>
          <w:sz w:val="22"/>
        </w:rPr>
        <w:t xml:space="preserve">The threaded spindles from the hinge side of the stair and door gate shall fit and function on the external side of the extension. </w:t>
      </w:r>
    </w:p>
    <w:p w:rsidR="009210B0" w:rsidRDefault="009210B0" w:rsidP="009210B0">
      <w:pPr>
        <w:tabs>
          <w:tab w:val="left" w:pos="-720"/>
          <w:tab w:val="left" w:pos="90"/>
        </w:tabs>
        <w:suppressAutoHyphens/>
        <w:jc w:val="both"/>
        <w:rPr>
          <w:rFonts w:ascii="Arial" w:hAnsi="Arial"/>
          <w:sz w:val="22"/>
        </w:rPr>
      </w:pPr>
    </w:p>
    <w:p w:rsidR="009210B0" w:rsidRDefault="009210B0" w:rsidP="009210B0">
      <w:pPr>
        <w:numPr>
          <w:ilvl w:val="1"/>
          <w:numId w:val="189"/>
        </w:numPr>
        <w:tabs>
          <w:tab w:val="clear" w:pos="660"/>
          <w:tab w:val="left" w:pos="-720"/>
          <w:tab w:val="left" w:pos="90"/>
          <w:tab w:val="num" w:pos="1080"/>
        </w:tabs>
        <w:suppressAutoHyphens/>
        <w:autoSpaceDE/>
        <w:autoSpaceDN/>
        <w:ind w:left="1080" w:hanging="1080"/>
        <w:jc w:val="both"/>
        <w:rPr>
          <w:rFonts w:ascii="Arial" w:hAnsi="Arial"/>
          <w:sz w:val="22"/>
        </w:rPr>
      </w:pPr>
      <w:r>
        <w:rPr>
          <w:rFonts w:ascii="Arial" w:hAnsi="Arial"/>
          <w:sz w:val="22"/>
        </w:rPr>
        <w:t>Solid rods shall firmly anchor the extension into the gate spindle holes.</w:t>
      </w:r>
    </w:p>
    <w:p w:rsidR="009210B0" w:rsidRDefault="009210B0" w:rsidP="009210B0">
      <w:pPr>
        <w:tabs>
          <w:tab w:val="left" w:pos="-720"/>
          <w:tab w:val="left" w:pos="90"/>
        </w:tabs>
        <w:suppressAutoHyphens/>
        <w:jc w:val="both"/>
        <w:rPr>
          <w:rFonts w:ascii="Arial" w:hAnsi="Arial"/>
          <w:sz w:val="22"/>
        </w:rPr>
      </w:pPr>
    </w:p>
    <w:p w:rsidR="009210B0" w:rsidRDefault="009210B0" w:rsidP="009210B0">
      <w:pPr>
        <w:numPr>
          <w:ilvl w:val="1"/>
          <w:numId w:val="189"/>
        </w:numPr>
        <w:tabs>
          <w:tab w:val="clear" w:pos="660"/>
          <w:tab w:val="left" w:pos="-720"/>
          <w:tab w:val="left" w:pos="90"/>
          <w:tab w:val="num" w:pos="1080"/>
        </w:tabs>
        <w:suppressAutoHyphens/>
        <w:autoSpaceDE/>
        <w:autoSpaceDN/>
        <w:ind w:left="1080" w:hanging="1080"/>
        <w:jc w:val="both"/>
        <w:rPr>
          <w:rFonts w:ascii="Arial" w:hAnsi="Arial"/>
          <w:sz w:val="22"/>
        </w:rPr>
      </w:pPr>
      <w:r>
        <w:rPr>
          <w:rFonts w:ascii="Arial" w:hAnsi="Arial"/>
          <w:sz w:val="22"/>
        </w:rPr>
        <w:t>The stair and door gate shall continue to meet the performance requirements of BS EN 1930:20</w:t>
      </w:r>
      <w:r w:rsidR="00C17936">
        <w:rPr>
          <w:rFonts w:ascii="Arial" w:hAnsi="Arial"/>
          <w:sz w:val="22"/>
        </w:rPr>
        <w:t>11</w:t>
      </w:r>
      <w:r>
        <w:rPr>
          <w:rFonts w:ascii="Arial" w:hAnsi="Arial"/>
          <w:sz w:val="22"/>
        </w:rPr>
        <w:t xml:space="preserve"> when fitted with the extension.</w:t>
      </w:r>
    </w:p>
    <w:p w:rsidR="009210B0" w:rsidRDefault="009210B0" w:rsidP="009210B0">
      <w:pPr>
        <w:tabs>
          <w:tab w:val="left" w:pos="810"/>
          <w:tab w:val="left" w:pos="990"/>
          <w:tab w:val="left" w:pos="1170"/>
          <w:tab w:val="left" w:pos="7200"/>
          <w:tab w:val="left" w:pos="7290"/>
          <w:tab w:val="left" w:pos="7380"/>
          <w:tab w:val="left" w:pos="7650"/>
        </w:tabs>
        <w:ind w:left="810" w:hanging="630"/>
        <w:jc w:val="both"/>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487"/>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1052</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Wall Cups</w:t>
            </w:r>
          </w:p>
          <w:p w:rsidR="009210B0" w:rsidRDefault="009210B0" w:rsidP="00615EA6">
            <w:pPr>
              <w:jc w:val="center"/>
              <w:rPr>
                <w:rFonts w:ascii="Arial" w:hAnsi="Arial"/>
                <w:b/>
                <w:sz w:val="22"/>
              </w:rPr>
            </w:pPr>
            <w:r>
              <w:rPr>
                <w:rFonts w:ascii="Arial" w:hAnsi="Arial"/>
                <w:b/>
                <w:sz w:val="22"/>
              </w:rPr>
              <w:t>(Stair &amp; Safety Gate, Pack of 4)</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Trade Pattern</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5340 99 2429992</w:t>
            </w:r>
          </w:p>
        </w:tc>
      </w:tr>
    </w:tbl>
    <w:p w:rsidR="009210B0" w:rsidRDefault="009210B0" w:rsidP="009210B0">
      <w:pPr>
        <w:numPr>
          <w:ilvl w:val="1"/>
          <w:numId w:val="190"/>
        </w:numPr>
        <w:tabs>
          <w:tab w:val="clear" w:pos="660"/>
          <w:tab w:val="left" w:pos="-720"/>
          <w:tab w:val="left" w:pos="90"/>
          <w:tab w:val="left" w:pos="1080"/>
          <w:tab w:val="left" w:pos="1170"/>
        </w:tabs>
        <w:suppressAutoHyphens/>
        <w:autoSpaceDE/>
        <w:autoSpaceDN/>
        <w:ind w:left="1080" w:hanging="1080"/>
        <w:jc w:val="both"/>
        <w:rPr>
          <w:rFonts w:ascii="Arial" w:hAnsi="Arial"/>
          <w:sz w:val="22"/>
        </w:rPr>
      </w:pPr>
      <w:r>
        <w:rPr>
          <w:rFonts w:ascii="Arial" w:hAnsi="Arial"/>
          <w:sz w:val="22"/>
        </w:rPr>
        <w:t xml:space="preserve">The wall fixing sets referred to clause 1050.9 shall be available separately. </w:t>
      </w:r>
    </w:p>
    <w:p w:rsidR="009210B0" w:rsidRDefault="009210B0" w:rsidP="009210B0">
      <w:pPr>
        <w:tabs>
          <w:tab w:val="left" w:pos="-720"/>
          <w:tab w:val="left" w:pos="90"/>
          <w:tab w:val="left" w:pos="1080"/>
          <w:tab w:val="left" w:pos="1170"/>
        </w:tabs>
        <w:suppressAutoHyphens/>
        <w:jc w:val="both"/>
        <w:rPr>
          <w:rFonts w:ascii="Arial" w:hAnsi="Arial"/>
          <w:sz w:val="22"/>
        </w:rPr>
      </w:pPr>
    </w:p>
    <w:p w:rsidR="009210B0" w:rsidRDefault="009210B0" w:rsidP="009210B0">
      <w:pPr>
        <w:numPr>
          <w:ilvl w:val="1"/>
          <w:numId w:val="190"/>
        </w:numPr>
        <w:tabs>
          <w:tab w:val="clear" w:pos="660"/>
          <w:tab w:val="left" w:pos="-720"/>
          <w:tab w:val="left" w:pos="90"/>
          <w:tab w:val="left" w:pos="1080"/>
          <w:tab w:val="left" w:pos="1170"/>
        </w:tabs>
        <w:suppressAutoHyphens/>
        <w:autoSpaceDE/>
        <w:autoSpaceDN/>
        <w:ind w:left="1080" w:hanging="1080"/>
        <w:jc w:val="both"/>
        <w:rPr>
          <w:rFonts w:ascii="Arial" w:hAnsi="Arial"/>
          <w:sz w:val="22"/>
        </w:rPr>
      </w:pPr>
      <w:r>
        <w:rPr>
          <w:rFonts w:ascii="Arial" w:hAnsi="Arial"/>
          <w:sz w:val="22"/>
        </w:rPr>
        <w:t>Each set shall contain four plastic retaining cups, four fixing screws and four wall plugs and fitting instructions.</w:t>
      </w:r>
    </w:p>
    <w:p w:rsidR="009210B0" w:rsidRDefault="009210B0" w:rsidP="009210B0">
      <w:pPr>
        <w:tabs>
          <w:tab w:val="left" w:pos="-720"/>
          <w:tab w:val="left" w:pos="90"/>
          <w:tab w:val="left" w:pos="1080"/>
          <w:tab w:val="left" w:pos="1170"/>
        </w:tabs>
        <w:suppressAutoHyphens/>
        <w:autoSpaceDE/>
        <w:autoSpaceDN/>
        <w:jc w:val="both"/>
        <w:rPr>
          <w:rFonts w:ascii="Arial" w:hAnsi="Arial"/>
          <w:sz w:val="22"/>
        </w:rPr>
      </w:pPr>
    </w:p>
    <w:p w:rsidR="009210B0" w:rsidRDefault="009210B0" w:rsidP="009210B0">
      <w:pPr>
        <w:numPr>
          <w:ilvl w:val="1"/>
          <w:numId w:val="190"/>
        </w:numPr>
        <w:tabs>
          <w:tab w:val="clear" w:pos="660"/>
          <w:tab w:val="left" w:pos="-720"/>
          <w:tab w:val="left" w:pos="90"/>
          <w:tab w:val="left" w:pos="1080"/>
          <w:tab w:val="left" w:pos="1170"/>
        </w:tabs>
        <w:suppressAutoHyphens/>
        <w:autoSpaceDE/>
        <w:autoSpaceDN/>
        <w:ind w:left="1080" w:hanging="1080"/>
        <w:jc w:val="both"/>
        <w:rPr>
          <w:rFonts w:ascii="Arial" w:hAnsi="Arial"/>
          <w:sz w:val="22"/>
        </w:rPr>
      </w:pPr>
      <w:r>
        <w:rPr>
          <w:rFonts w:ascii="Arial" w:hAnsi="Arial"/>
          <w:sz w:val="22"/>
        </w:rPr>
        <w:t>The set shall be sealed in a transparent poly bag and identified.</w:t>
      </w:r>
    </w:p>
    <w:p w:rsidR="009210B0" w:rsidRDefault="009210B0" w:rsidP="009210B0">
      <w:pPr>
        <w:tabs>
          <w:tab w:val="left" w:pos="810"/>
          <w:tab w:val="left" w:pos="990"/>
          <w:tab w:val="left" w:pos="1170"/>
          <w:tab w:val="left" w:pos="7200"/>
          <w:tab w:val="left" w:pos="7290"/>
          <w:tab w:val="left" w:pos="7380"/>
          <w:tab w:val="left" w:pos="7650"/>
        </w:tabs>
        <w:ind w:left="810" w:hanging="630"/>
        <w:jc w:val="both"/>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600"/>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1053</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Stair &amp; Door Gate</w:t>
            </w:r>
          </w:p>
          <w:p w:rsidR="009210B0" w:rsidRDefault="009210B0" w:rsidP="00615EA6">
            <w:pPr>
              <w:jc w:val="center"/>
              <w:rPr>
                <w:rFonts w:ascii="Arial" w:hAnsi="Arial"/>
                <w:b/>
                <w:sz w:val="22"/>
              </w:rPr>
            </w:pPr>
            <w:r>
              <w:rPr>
                <w:rFonts w:ascii="Arial" w:hAnsi="Arial"/>
                <w:b/>
                <w:sz w:val="22"/>
              </w:rPr>
              <w:t>(Secured to Staircase Newel or Wall)</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Trade Pattern</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2127778</w:t>
            </w:r>
          </w:p>
        </w:tc>
      </w:tr>
    </w:tbl>
    <w:p w:rsidR="009210B0" w:rsidRDefault="009210B0" w:rsidP="009210B0">
      <w:pPr>
        <w:numPr>
          <w:ilvl w:val="1"/>
          <w:numId w:val="191"/>
        </w:numPr>
        <w:tabs>
          <w:tab w:val="clear" w:pos="630"/>
          <w:tab w:val="left" w:pos="-720"/>
          <w:tab w:val="left" w:pos="90"/>
          <w:tab w:val="left" w:pos="1080"/>
        </w:tabs>
        <w:suppressAutoHyphens/>
        <w:autoSpaceDE/>
        <w:autoSpaceDN/>
        <w:ind w:left="1080" w:hanging="1110"/>
        <w:jc w:val="both"/>
        <w:rPr>
          <w:rFonts w:ascii="Arial" w:hAnsi="Arial"/>
          <w:sz w:val="22"/>
        </w:rPr>
      </w:pPr>
      <w:r>
        <w:rPr>
          <w:rFonts w:ascii="Arial" w:hAnsi="Arial"/>
          <w:sz w:val="22"/>
        </w:rPr>
        <w:t>The unit shall feature a hinged gate section capable of being secured to either a staircase newel or wall.</w:t>
      </w:r>
    </w:p>
    <w:p w:rsidR="009210B0" w:rsidRDefault="009210B0" w:rsidP="009210B0">
      <w:pPr>
        <w:tabs>
          <w:tab w:val="left" w:pos="-720"/>
          <w:tab w:val="left" w:pos="90"/>
          <w:tab w:val="left" w:pos="1080"/>
        </w:tabs>
        <w:suppressAutoHyphens/>
        <w:autoSpaceDE/>
        <w:autoSpaceDN/>
        <w:ind w:left="-30"/>
        <w:jc w:val="both"/>
        <w:rPr>
          <w:rFonts w:ascii="Arial" w:hAnsi="Arial"/>
          <w:sz w:val="22"/>
        </w:rPr>
      </w:pPr>
    </w:p>
    <w:p w:rsidR="009210B0" w:rsidRDefault="009210B0" w:rsidP="009210B0">
      <w:pPr>
        <w:numPr>
          <w:ilvl w:val="1"/>
          <w:numId w:val="191"/>
        </w:numPr>
        <w:tabs>
          <w:tab w:val="clear" w:pos="630"/>
          <w:tab w:val="left" w:pos="-720"/>
          <w:tab w:val="left" w:pos="90"/>
          <w:tab w:val="left" w:pos="1080"/>
        </w:tabs>
        <w:suppressAutoHyphens/>
        <w:autoSpaceDE/>
        <w:autoSpaceDN/>
        <w:ind w:left="1080" w:hanging="1110"/>
        <w:jc w:val="both"/>
        <w:rPr>
          <w:rFonts w:ascii="Arial" w:hAnsi="Arial"/>
          <w:sz w:val="22"/>
        </w:rPr>
      </w:pPr>
      <w:r>
        <w:rPr>
          <w:rFonts w:ascii="Arial" w:hAnsi="Arial"/>
          <w:sz w:val="22"/>
        </w:rPr>
        <w:t>The unit shall be constructed in steel (tubular and solid), coated in a tough, knock and scratch resistant finish.</w:t>
      </w:r>
    </w:p>
    <w:p w:rsidR="009210B0" w:rsidRDefault="009210B0" w:rsidP="009210B0">
      <w:pPr>
        <w:tabs>
          <w:tab w:val="left" w:pos="-720"/>
          <w:tab w:val="left" w:pos="90"/>
          <w:tab w:val="left" w:pos="1080"/>
        </w:tabs>
        <w:suppressAutoHyphens/>
        <w:jc w:val="both"/>
        <w:rPr>
          <w:rFonts w:ascii="Arial" w:hAnsi="Arial"/>
          <w:sz w:val="22"/>
        </w:rPr>
      </w:pPr>
    </w:p>
    <w:p w:rsidR="009210B0" w:rsidRDefault="009210B0" w:rsidP="009210B0">
      <w:pPr>
        <w:numPr>
          <w:ilvl w:val="1"/>
          <w:numId w:val="191"/>
        </w:numPr>
        <w:tabs>
          <w:tab w:val="clear" w:pos="630"/>
          <w:tab w:val="left" w:pos="-720"/>
          <w:tab w:val="left" w:pos="90"/>
          <w:tab w:val="left" w:pos="1080"/>
        </w:tabs>
        <w:suppressAutoHyphens/>
        <w:autoSpaceDE/>
        <w:autoSpaceDN/>
        <w:ind w:left="1080" w:hanging="1110"/>
        <w:jc w:val="both"/>
        <w:rPr>
          <w:rFonts w:ascii="Arial" w:hAnsi="Arial"/>
          <w:sz w:val="22"/>
        </w:rPr>
      </w:pPr>
      <w:r>
        <w:rPr>
          <w:rFonts w:ascii="Arial" w:hAnsi="Arial"/>
          <w:sz w:val="22"/>
        </w:rPr>
        <w:t>This adjustable gate shall be capable of fitting into openings measuring between 620mm and 1020mm in width in accordance with BSEN 1930:20</w:t>
      </w:r>
      <w:r w:rsidR="00C17936">
        <w:rPr>
          <w:rFonts w:ascii="Arial" w:hAnsi="Arial"/>
          <w:sz w:val="22"/>
        </w:rPr>
        <w:t>11</w:t>
      </w:r>
      <w:r>
        <w:rPr>
          <w:rFonts w:ascii="Arial" w:hAnsi="Arial"/>
          <w:sz w:val="22"/>
        </w:rPr>
        <w:t>.</w:t>
      </w:r>
    </w:p>
    <w:p w:rsidR="009210B0" w:rsidRDefault="009210B0" w:rsidP="009210B0">
      <w:pPr>
        <w:tabs>
          <w:tab w:val="left" w:pos="-720"/>
          <w:tab w:val="left" w:pos="90"/>
          <w:tab w:val="left" w:pos="1080"/>
        </w:tabs>
        <w:suppressAutoHyphens/>
        <w:jc w:val="both"/>
        <w:rPr>
          <w:rFonts w:ascii="Arial" w:hAnsi="Arial"/>
          <w:sz w:val="22"/>
        </w:rPr>
      </w:pPr>
    </w:p>
    <w:p w:rsidR="009210B0" w:rsidRDefault="009210B0" w:rsidP="009210B0">
      <w:pPr>
        <w:numPr>
          <w:ilvl w:val="1"/>
          <w:numId w:val="191"/>
        </w:numPr>
        <w:tabs>
          <w:tab w:val="clear" w:pos="630"/>
          <w:tab w:val="left" w:pos="-720"/>
          <w:tab w:val="left" w:pos="90"/>
          <w:tab w:val="left" w:pos="1080"/>
        </w:tabs>
        <w:suppressAutoHyphens/>
        <w:autoSpaceDE/>
        <w:autoSpaceDN/>
        <w:ind w:left="1080" w:hanging="1110"/>
        <w:jc w:val="both"/>
        <w:rPr>
          <w:rFonts w:ascii="Arial" w:hAnsi="Arial"/>
          <w:sz w:val="22"/>
        </w:rPr>
      </w:pPr>
      <w:r>
        <w:rPr>
          <w:rFonts w:ascii="Arial" w:hAnsi="Arial"/>
          <w:sz w:val="22"/>
        </w:rPr>
        <w:t>An installation kit shall be provided containing fastenings and comprehensive self-assembly and fitting instructions.</w:t>
      </w:r>
    </w:p>
    <w:p w:rsidR="009210B0" w:rsidRDefault="009210B0" w:rsidP="009210B0">
      <w:pPr>
        <w:tabs>
          <w:tab w:val="left" w:pos="-720"/>
          <w:tab w:val="left" w:pos="90"/>
          <w:tab w:val="left" w:pos="1080"/>
        </w:tabs>
        <w:suppressAutoHyphens/>
        <w:autoSpaceDE/>
        <w:autoSpaceDN/>
        <w:ind w:left="-30"/>
        <w:jc w:val="both"/>
        <w:rPr>
          <w:rFonts w:ascii="Arial" w:hAnsi="Arial"/>
          <w:sz w:val="22"/>
        </w:rPr>
      </w:pPr>
    </w:p>
    <w:p w:rsidR="009210B0" w:rsidRDefault="009210B0" w:rsidP="009210B0">
      <w:pPr>
        <w:numPr>
          <w:ilvl w:val="1"/>
          <w:numId w:val="191"/>
        </w:numPr>
        <w:tabs>
          <w:tab w:val="clear" w:pos="630"/>
          <w:tab w:val="left" w:pos="-720"/>
          <w:tab w:val="left" w:pos="90"/>
          <w:tab w:val="left" w:pos="1080"/>
        </w:tabs>
        <w:suppressAutoHyphens/>
        <w:autoSpaceDE/>
        <w:autoSpaceDN/>
        <w:ind w:left="1080" w:hanging="1110"/>
        <w:jc w:val="both"/>
        <w:rPr>
          <w:rFonts w:ascii="Arial" w:hAnsi="Arial"/>
          <w:sz w:val="22"/>
        </w:rPr>
      </w:pPr>
      <w:r>
        <w:rPr>
          <w:rFonts w:ascii="Arial" w:hAnsi="Arial"/>
          <w:sz w:val="22"/>
        </w:rPr>
        <w:t>The stair and door gate shall meet the performance requirements of BSEN 1930:20</w:t>
      </w:r>
      <w:r w:rsidR="00C17936">
        <w:rPr>
          <w:rFonts w:ascii="Arial" w:hAnsi="Arial"/>
          <w:sz w:val="22"/>
        </w:rPr>
        <w:t>11</w:t>
      </w:r>
      <w:r>
        <w:rPr>
          <w:rFonts w:ascii="Arial" w:hAnsi="Arial"/>
          <w:sz w:val="22"/>
        </w:rPr>
        <w:t xml:space="preserve">. </w:t>
      </w:r>
    </w:p>
    <w:p w:rsidR="009210B0" w:rsidRDefault="009210B0" w:rsidP="009210B0">
      <w:pPr>
        <w:tabs>
          <w:tab w:val="left" w:pos="-720"/>
          <w:tab w:val="left" w:pos="90"/>
          <w:tab w:val="left" w:pos="1080"/>
        </w:tabs>
        <w:suppressAutoHyphens/>
        <w:autoSpaceDE/>
        <w:autoSpaceDN/>
        <w:jc w:val="both"/>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466"/>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1054</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Step Stool</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Trade Pattern</w:t>
            </w:r>
          </w:p>
          <w:p w:rsidR="009210B0" w:rsidRDefault="009210B0" w:rsidP="00615EA6">
            <w:pPr>
              <w:jc w:val="center"/>
              <w:rPr>
                <w:rFonts w:ascii="Arial" w:hAnsi="Arial"/>
                <w:b/>
                <w:sz w:val="22"/>
              </w:rPr>
            </w:pP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7105 99 8739181</w:t>
            </w:r>
          </w:p>
        </w:tc>
      </w:tr>
    </w:tbl>
    <w:p w:rsidR="009210B0" w:rsidRDefault="009210B0" w:rsidP="009210B0">
      <w:pPr>
        <w:numPr>
          <w:ilvl w:val="1"/>
          <w:numId w:val="192"/>
        </w:numPr>
        <w:tabs>
          <w:tab w:val="clear" w:pos="660"/>
          <w:tab w:val="left" w:pos="-720"/>
          <w:tab w:val="num" w:pos="1080"/>
        </w:tabs>
        <w:suppressAutoHyphens/>
        <w:autoSpaceDE/>
        <w:autoSpaceDN/>
        <w:jc w:val="both"/>
        <w:rPr>
          <w:rFonts w:ascii="Arial" w:hAnsi="Arial"/>
          <w:sz w:val="22"/>
        </w:rPr>
      </w:pPr>
      <w:r>
        <w:rPr>
          <w:rFonts w:ascii="Arial" w:hAnsi="Arial"/>
          <w:sz w:val="22"/>
        </w:rPr>
        <w:t xml:space="preserve">The step stool shall consist of a </w:t>
      </w:r>
      <w:r w:rsidR="00773AB4">
        <w:rPr>
          <w:rFonts w:ascii="Arial" w:hAnsi="Arial"/>
          <w:sz w:val="22"/>
        </w:rPr>
        <w:t>two-tread</w:t>
      </w:r>
      <w:r>
        <w:rPr>
          <w:rFonts w:ascii="Arial" w:hAnsi="Arial"/>
          <w:sz w:val="22"/>
        </w:rPr>
        <w:t xml:space="preserve"> frame which folds away.</w:t>
      </w:r>
    </w:p>
    <w:p w:rsidR="009210B0" w:rsidRDefault="009210B0" w:rsidP="009210B0">
      <w:pPr>
        <w:tabs>
          <w:tab w:val="left" w:pos="-720"/>
        </w:tabs>
        <w:suppressAutoHyphens/>
        <w:autoSpaceDE/>
        <w:autoSpaceDN/>
        <w:jc w:val="both"/>
        <w:rPr>
          <w:rFonts w:ascii="Arial" w:hAnsi="Arial"/>
          <w:sz w:val="22"/>
        </w:rPr>
      </w:pPr>
    </w:p>
    <w:p w:rsidR="009210B0" w:rsidRDefault="009210B0" w:rsidP="009210B0">
      <w:pPr>
        <w:numPr>
          <w:ilvl w:val="1"/>
          <w:numId w:val="192"/>
        </w:numPr>
        <w:tabs>
          <w:tab w:val="clear" w:pos="660"/>
          <w:tab w:val="left" w:pos="-720"/>
          <w:tab w:val="num" w:pos="1080"/>
        </w:tabs>
        <w:suppressAutoHyphens/>
        <w:autoSpaceDE/>
        <w:autoSpaceDN/>
        <w:ind w:left="1080" w:hanging="1080"/>
        <w:jc w:val="both"/>
        <w:rPr>
          <w:rFonts w:ascii="Arial" w:hAnsi="Arial"/>
          <w:sz w:val="22"/>
        </w:rPr>
      </w:pPr>
      <w:r>
        <w:rPr>
          <w:rFonts w:ascii="Arial" w:hAnsi="Arial"/>
          <w:sz w:val="22"/>
        </w:rPr>
        <w:t>The top step shall also double as a seat.</w:t>
      </w:r>
    </w:p>
    <w:p w:rsidR="009210B0" w:rsidRDefault="009210B0" w:rsidP="009210B0">
      <w:pPr>
        <w:tabs>
          <w:tab w:val="left" w:pos="-720"/>
        </w:tabs>
        <w:suppressAutoHyphens/>
        <w:jc w:val="both"/>
        <w:rPr>
          <w:rFonts w:ascii="Arial" w:hAnsi="Arial"/>
          <w:sz w:val="22"/>
        </w:rPr>
      </w:pPr>
    </w:p>
    <w:p w:rsidR="009210B0" w:rsidRDefault="009210B0" w:rsidP="009210B0">
      <w:pPr>
        <w:numPr>
          <w:ilvl w:val="1"/>
          <w:numId w:val="192"/>
        </w:numPr>
        <w:tabs>
          <w:tab w:val="clear" w:pos="660"/>
          <w:tab w:val="left" w:pos="-720"/>
          <w:tab w:val="num" w:pos="1080"/>
        </w:tabs>
        <w:suppressAutoHyphens/>
        <w:autoSpaceDE/>
        <w:autoSpaceDN/>
        <w:ind w:left="1080" w:hanging="1080"/>
        <w:jc w:val="both"/>
        <w:rPr>
          <w:rFonts w:ascii="Arial" w:hAnsi="Arial"/>
          <w:sz w:val="22"/>
        </w:rPr>
      </w:pPr>
      <w:r>
        <w:rPr>
          <w:rFonts w:ascii="Arial" w:hAnsi="Arial"/>
          <w:sz w:val="22"/>
        </w:rPr>
        <w:t xml:space="preserve">The </w:t>
      </w:r>
      <w:r w:rsidR="00773AB4">
        <w:rPr>
          <w:rFonts w:ascii="Arial" w:hAnsi="Arial"/>
          <w:sz w:val="22"/>
        </w:rPr>
        <w:t>two-tread</w:t>
      </w:r>
      <w:r>
        <w:rPr>
          <w:rFonts w:ascii="Arial" w:hAnsi="Arial"/>
          <w:sz w:val="22"/>
        </w:rPr>
        <w:t xml:space="preserve"> frame shall provide 240mm high steps with a non-slip covering; overall size 380mm x 260mm. </w:t>
      </w:r>
    </w:p>
    <w:p w:rsidR="009210B0" w:rsidRDefault="009210B0" w:rsidP="009210B0">
      <w:pPr>
        <w:tabs>
          <w:tab w:val="left" w:pos="-720"/>
        </w:tabs>
        <w:suppressAutoHyphens/>
        <w:autoSpaceDE/>
        <w:autoSpaceDN/>
        <w:jc w:val="both"/>
        <w:rPr>
          <w:rFonts w:ascii="Arial" w:hAnsi="Arial"/>
          <w:sz w:val="22"/>
        </w:rPr>
      </w:pPr>
    </w:p>
    <w:p w:rsidR="009210B0" w:rsidRDefault="009210B0" w:rsidP="009210B0">
      <w:pPr>
        <w:numPr>
          <w:ilvl w:val="1"/>
          <w:numId w:val="192"/>
        </w:numPr>
        <w:tabs>
          <w:tab w:val="clear" w:pos="660"/>
          <w:tab w:val="left" w:pos="-720"/>
          <w:tab w:val="num" w:pos="1080"/>
        </w:tabs>
        <w:suppressAutoHyphens/>
        <w:autoSpaceDE/>
        <w:autoSpaceDN/>
        <w:ind w:left="1080" w:hanging="1080"/>
        <w:jc w:val="both"/>
        <w:rPr>
          <w:rFonts w:ascii="Arial" w:hAnsi="Arial"/>
          <w:sz w:val="22"/>
        </w:rPr>
      </w:pPr>
      <w:r>
        <w:rPr>
          <w:rFonts w:ascii="Arial" w:hAnsi="Arial"/>
          <w:sz w:val="22"/>
        </w:rPr>
        <w:t>The tubular steel frame shall be capped with durable plastic inserts and Stove Enamelled or Powder Coated in the manufacturer’s standard colour.</w:t>
      </w:r>
    </w:p>
    <w:p w:rsidR="009210B0" w:rsidRDefault="009210B0" w:rsidP="009210B0">
      <w:pPr>
        <w:tabs>
          <w:tab w:val="left" w:pos="-720"/>
        </w:tabs>
        <w:suppressAutoHyphens/>
        <w:jc w:val="both"/>
        <w:rPr>
          <w:rFonts w:ascii="Arial" w:hAnsi="Arial"/>
          <w:sz w:val="22"/>
        </w:rPr>
      </w:pPr>
    </w:p>
    <w:p w:rsidR="009210B0" w:rsidRDefault="009210B0" w:rsidP="009210B0">
      <w:pPr>
        <w:numPr>
          <w:ilvl w:val="1"/>
          <w:numId w:val="192"/>
        </w:numPr>
        <w:tabs>
          <w:tab w:val="clear" w:pos="660"/>
          <w:tab w:val="left" w:pos="-720"/>
          <w:tab w:val="num" w:pos="1080"/>
        </w:tabs>
        <w:suppressAutoHyphens/>
        <w:autoSpaceDE/>
        <w:autoSpaceDN/>
        <w:ind w:left="1080" w:hanging="1080"/>
        <w:jc w:val="both"/>
        <w:rPr>
          <w:rFonts w:ascii="Arial" w:hAnsi="Arial"/>
          <w:sz w:val="22"/>
        </w:rPr>
      </w:pPr>
      <w:r>
        <w:rPr>
          <w:rFonts w:ascii="Arial" w:hAnsi="Arial"/>
          <w:sz w:val="22"/>
        </w:rPr>
        <w:t>The step stool shall meet the performance requirements of BS EN 14183: 2003.</w:t>
      </w:r>
    </w:p>
    <w:p w:rsidR="009210B0" w:rsidRDefault="009210B0" w:rsidP="009210B0">
      <w:pPr>
        <w:tabs>
          <w:tab w:val="left" w:pos="-720"/>
          <w:tab w:val="left" w:pos="1440"/>
        </w:tabs>
        <w:suppressAutoHyphens/>
        <w:ind w:left="1080"/>
        <w:jc w:val="both"/>
        <w:rPr>
          <w:rFonts w:ascii="Arial" w:hAnsi="Arial"/>
          <w:sz w:val="22"/>
        </w:rPr>
      </w:pPr>
    </w:p>
    <w:tbl>
      <w:tblPr>
        <w:tblW w:w="0" w:type="auto"/>
        <w:tblInd w:w="88" w:type="dxa"/>
        <w:tblLayout w:type="fixed"/>
        <w:tblLook w:val="0000" w:firstRow="0" w:lastRow="0" w:firstColumn="0" w:lastColumn="0" w:noHBand="0" w:noVBand="0"/>
      </w:tblPr>
      <w:tblGrid>
        <w:gridCol w:w="729"/>
        <w:gridCol w:w="4678"/>
        <w:gridCol w:w="1701"/>
        <w:gridCol w:w="2551"/>
      </w:tblGrid>
      <w:tr w:rsidR="009210B0" w:rsidTr="00615EA6">
        <w:trPr>
          <w:trHeight w:val="348"/>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1055</w:t>
            </w:r>
          </w:p>
        </w:tc>
        <w:tc>
          <w:tcPr>
            <w:tcW w:w="4678" w:type="dxa"/>
            <w:tcBorders>
              <w:top w:val="single" w:sz="6" w:space="0" w:color="auto"/>
              <w:left w:val="nil"/>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Bathroom Cabinet</w:t>
            </w:r>
          </w:p>
          <w:p w:rsidR="009210B0" w:rsidRDefault="009210B0" w:rsidP="00615EA6">
            <w:pPr>
              <w:jc w:val="center"/>
              <w:rPr>
                <w:rFonts w:ascii="Arial" w:hAnsi="Arial"/>
                <w:b/>
                <w:sz w:val="22"/>
              </w:rPr>
            </w:pPr>
            <w:r>
              <w:rPr>
                <w:rFonts w:ascii="Arial" w:hAnsi="Arial"/>
                <w:b/>
                <w:sz w:val="22"/>
              </w:rPr>
              <w:t>(with Mirrored Door)</w:t>
            </w:r>
          </w:p>
        </w:tc>
        <w:tc>
          <w:tcPr>
            <w:tcW w:w="1701" w:type="dxa"/>
            <w:tcBorders>
              <w:top w:val="single" w:sz="6" w:space="0" w:color="auto"/>
              <w:left w:val="nil"/>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Drawing No 1100 </w:t>
            </w:r>
          </w:p>
        </w:tc>
        <w:tc>
          <w:tcPr>
            <w:tcW w:w="2551" w:type="dxa"/>
            <w:tcBorders>
              <w:top w:val="single" w:sz="6" w:space="0" w:color="auto"/>
              <w:left w:val="nil"/>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7125 99 8600175</w:t>
            </w:r>
          </w:p>
        </w:tc>
      </w:tr>
    </w:tbl>
    <w:p w:rsidR="009210B0" w:rsidRDefault="009210B0" w:rsidP="009210B0">
      <w:pPr>
        <w:numPr>
          <w:ilvl w:val="1"/>
          <w:numId w:val="193"/>
        </w:numPr>
        <w:tabs>
          <w:tab w:val="clear" w:pos="660"/>
          <w:tab w:val="num" w:pos="1080"/>
        </w:tabs>
        <w:autoSpaceDE/>
        <w:autoSpaceDN/>
        <w:rPr>
          <w:rFonts w:ascii="Arial" w:hAnsi="Arial"/>
          <w:sz w:val="22"/>
        </w:rPr>
      </w:pPr>
      <w:r>
        <w:rPr>
          <w:rFonts w:ascii="Arial" w:hAnsi="Arial"/>
          <w:sz w:val="22"/>
        </w:rPr>
        <w:t>For specification details please refer to Drawing No 1100.</w:t>
      </w:r>
    </w:p>
    <w:p w:rsidR="009210B0" w:rsidRDefault="009210B0" w:rsidP="009210B0">
      <w:pPr>
        <w:rPr>
          <w:rFonts w:ascii="Arial" w:hAnsi="Arial"/>
          <w:sz w:val="22"/>
        </w:rPr>
      </w:pPr>
    </w:p>
    <w:p w:rsidR="009210B0" w:rsidRDefault="009210B0" w:rsidP="009210B0">
      <w:pPr>
        <w:numPr>
          <w:ilvl w:val="1"/>
          <w:numId w:val="193"/>
        </w:numPr>
        <w:tabs>
          <w:tab w:val="clear" w:pos="660"/>
          <w:tab w:val="num" w:pos="1080"/>
        </w:tabs>
        <w:autoSpaceDE/>
        <w:autoSpaceDN/>
        <w:ind w:left="1080" w:hanging="1080"/>
        <w:jc w:val="both"/>
        <w:rPr>
          <w:rFonts w:ascii="Arial" w:hAnsi="Arial"/>
          <w:sz w:val="22"/>
        </w:rPr>
      </w:pPr>
      <w:r>
        <w:rPr>
          <w:rFonts w:ascii="Arial" w:hAnsi="Arial"/>
          <w:sz w:val="22"/>
        </w:rPr>
        <w:t>The cabinet (inside and outside) is to be finished in a white pigmented lacquer conforming to the finish requirements as detailed at clause 10.1.10.</w:t>
      </w:r>
    </w:p>
    <w:p w:rsidR="009210B0" w:rsidRDefault="009210B0" w:rsidP="009210B0">
      <w:pPr>
        <w:jc w:val="both"/>
        <w:rPr>
          <w:rFonts w:ascii="Arial" w:hAnsi="Arial"/>
          <w:sz w:val="22"/>
        </w:rPr>
      </w:pPr>
    </w:p>
    <w:p w:rsidR="009210B0" w:rsidRDefault="009210B0" w:rsidP="009210B0">
      <w:pPr>
        <w:numPr>
          <w:ilvl w:val="1"/>
          <w:numId w:val="193"/>
        </w:numPr>
        <w:tabs>
          <w:tab w:val="clear" w:pos="660"/>
          <w:tab w:val="num" w:pos="1080"/>
        </w:tabs>
        <w:autoSpaceDE/>
        <w:autoSpaceDN/>
        <w:ind w:left="1080" w:hanging="1080"/>
        <w:jc w:val="both"/>
        <w:rPr>
          <w:rFonts w:ascii="Arial" w:hAnsi="Arial"/>
          <w:sz w:val="22"/>
        </w:rPr>
      </w:pPr>
      <w:r>
        <w:rPr>
          <w:rFonts w:ascii="Arial" w:hAnsi="Arial"/>
          <w:sz w:val="22"/>
        </w:rPr>
        <w:t>The cabinet is to be supplied with a wall fixing kit.</w:t>
      </w:r>
    </w:p>
    <w:p w:rsidR="009210B0" w:rsidRDefault="009210B0" w:rsidP="009210B0">
      <w:pPr>
        <w:jc w:val="both"/>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487"/>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1056</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Bathroom Stool</w:t>
            </w: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 xml:space="preserve">Trade Pattern </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ind w:left="-887" w:firstLine="887"/>
              <w:jc w:val="center"/>
              <w:rPr>
                <w:rFonts w:ascii="Arial" w:hAnsi="Arial"/>
                <w:b/>
                <w:sz w:val="22"/>
              </w:rPr>
            </w:pPr>
            <w:r>
              <w:rPr>
                <w:rFonts w:ascii="Arial" w:hAnsi="Arial"/>
                <w:b/>
                <w:sz w:val="22"/>
              </w:rPr>
              <w:t>NSN: 7105 99 2122644</w:t>
            </w:r>
          </w:p>
        </w:tc>
      </w:tr>
    </w:tbl>
    <w:p w:rsidR="009210B0" w:rsidRDefault="009210B0" w:rsidP="009210B0">
      <w:pPr>
        <w:numPr>
          <w:ilvl w:val="1"/>
          <w:numId w:val="194"/>
        </w:numPr>
        <w:tabs>
          <w:tab w:val="clear" w:pos="660"/>
          <w:tab w:val="num" w:pos="1080"/>
        </w:tabs>
        <w:autoSpaceDE/>
        <w:autoSpaceDN/>
        <w:rPr>
          <w:rFonts w:ascii="Arial" w:hAnsi="Arial"/>
          <w:sz w:val="22"/>
        </w:rPr>
      </w:pPr>
      <w:r>
        <w:rPr>
          <w:rFonts w:ascii="Arial" w:hAnsi="Arial"/>
          <w:sz w:val="22"/>
        </w:rPr>
        <w:t xml:space="preserve">A plastic </w:t>
      </w:r>
      <w:r w:rsidR="00773AB4">
        <w:rPr>
          <w:rFonts w:ascii="Arial" w:hAnsi="Arial"/>
          <w:sz w:val="22"/>
        </w:rPr>
        <w:t>four-legged</w:t>
      </w:r>
      <w:r>
        <w:rPr>
          <w:rFonts w:ascii="Arial" w:hAnsi="Arial"/>
          <w:sz w:val="22"/>
        </w:rPr>
        <w:t xml:space="preserve"> stool in a neutral colour, seat height a minimum of 300mm.</w:t>
      </w:r>
    </w:p>
    <w:p w:rsidR="009210B0" w:rsidRDefault="009210B0" w:rsidP="009210B0">
      <w:pPr>
        <w:rPr>
          <w:rFonts w:ascii="Arial" w:hAnsi="Arial"/>
          <w:sz w:val="22"/>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9"/>
        <w:gridCol w:w="4678"/>
        <w:gridCol w:w="1701"/>
        <w:gridCol w:w="2551"/>
      </w:tblGrid>
      <w:tr w:rsidR="009210B0" w:rsidTr="00615EA6">
        <w:trPr>
          <w:trHeight w:val="498"/>
        </w:trPr>
        <w:tc>
          <w:tcPr>
            <w:tcW w:w="729"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1057</w:t>
            </w:r>
          </w:p>
        </w:tc>
        <w:tc>
          <w:tcPr>
            <w:tcW w:w="4678"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Linen Container</w:t>
            </w:r>
          </w:p>
          <w:p w:rsidR="009210B0" w:rsidRDefault="009210B0" w:rsidP="00615EA6">
            <w:pPr>
              <w:jc w:val="center"/>
              <w:rPr>
                <w:rFonts w:ascii="Arial" w:hAnsi="Arial"/>
                <w:b/>
                <w:sz w:val="22"/>
              </w:rPr>
            </w:pPr>
          </w:p>
        </w:tc>
        <w:tc>
          <w:tcPr>
            <w:tcW w:w="170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Trade Pattern</w:t>
            </w:r>
          </w:p>
        </w:tc>
        <w:tc>
          <w:tcPr>
            <w:tcW w:w="2551" w:type="dxa"/>
            <w:tcBorders>
              <w:top w:val="single" w:sz="6" w:space="0" w:color="auto"/>
              <w:left w:val="single" w:sz="6" w:space="0" w:color="auto"/>
              <w:bottom w:val="single" w:sz="6" w:space="0" w:color="auto"/>
              <w:right w:val="single" w:sz="6" w:space="0" w:color="auto"/>
            </w:tcBorders>
          </w:tcPr>
          <w:p w:rsidR="009210B0" w:rsidRDefault="009210B0" w:rsidP="00615EA6">
            <w:pPr>
              <w:jc w:val="center"/>
              <w:rPr>
                <w:rFonts w:ascii="Arial" w:hAnsi="Arial"/>
                <w:b/>
                <w:sz w:val="22"/>
              </w:rPr>
            </w:pPr>
            <w:r>
              <w:rPr>
                <w:rFonts w:ascii="Arial" w:hAnsi="Arial"/>
                <w:b/>
                <w:sz w:val="22"/>
              </w:rPr>
              <w:t>NSN: 7125 99 5624979</w:t>
            </w:r>
          </w:p>
        </w:tc>
      </w:tr>
    </w:tbl>
    <w:p w:rsidR="009210B0" w:rsidRDefault="009210B0" w:rsidP="009210B0">
      <w:pPr>
        <w:numPr>
          <w:ilvl w:val="1"/>
          <w:numId w:val="195"/>
        </w:numPr>
        <w:tabs>
          <w:tab w:val="clear" w:pos="660"/>
          <w:tab w:val="left" w:pos="-720"/>
          <w:tab w:val="left" w:pos="90"/>
          <w:tab w:val="left" w:pos="1080"/>
          <w:tab w:val="left" w:pos="1170"/>
        </w:tabs>
        <w:suppressAutoHyphens/>
        <w:autoSpaceDE/>
        <w:autoSpaceDN/>
        <w:ind w:left="1080" w:hanging="1080"/>
        <w:jc w:val="both"/>
        <w:rPr>
          <w:rFonts w:ascii="Arial" w:hAnsi="Arial"/>
          <w:sz w:val="22"/>
        </w:rPr>
      </w:pPr>
      <w:r>
        <w:rPr>
          <w:rFonts w:ascii="Arial" w:hAnsi="Arial"/>
          <w:sz w:val="22"/>
        </w:rPr>
        <w:t xml:space="preserve">The plastic linen container shall have a removable lid and both lid and body shall be perforated to allow air circulation. </w:t>
      </w:r>
    </w:p>
    <w:p w:rsidR="009210B0" w:rsidRDefault="009210B0" w:rsidP="009210B0">
      <w:pPr>
        <w:numPr>
          <w:ilvl w:val="12"/>
          <w:numId w:val="0"/>
        </w:numPr>
        <w:tabs>
          <w:tab w:val="left" w:pos="-720"/>
          <w:tab w:val="left" w:pos="90"/>
          <w:tab w:val="left" w:pos="1170"/>
        </w:tabs>
        <w:suppressAutoHyphens/>
        <w:jc w:val="both"/>
        <w:rPr>
          <w:rFonts w:ascii="Arial" w:hAnsi="Arial"/>
          <w:sz w:val="22"/>
        </w:rPr>
      </w:pPr>
    </w:p>
    <w:p w:rsidR="009210B0" w:rsidRDefault="009210B0" w:rsidP="009210B0">
      <w:pPr>
        <w:numPr>
          <w:ilvl w:val="1"/>
          <w:numId w:val="195"/>
        </w:numPr>
        <w:tabs>
          <w:tab w:val="clear" w:pos="660"/>
          <w:tab w:val="left" w:pos="-720"/>
          <w:tab w:val="left" w:pos="90"/>
          <w:tab w:val="num" w:pos="1080"/>
        </w:tabs>
        <w:suppressAutoHyphens/>
        <w:autoSpaceDE/>
        <w:autoSpaceDN/>
        <w:ind w:left="1080" w:hanging="1080"/>
        <w:jc w:val="both"/>
        <w:rPr>
          <w:rFonts w:ascii="Arial" w:hAnsi="Arial"/>
          <w:sz w:val="22"/>
        </w:rPr>
      </w:pPr>
      <w:r>
        <w:rPr>
          <w:rFonts w:ascii="Arial" w:hAnsi="Arial"/>
          <w:sz w:val="22"/>
        </w:rPr>
        <w:t xml:space="preserve">The height of the container shall be approximately 600mm and be of a neutral colour. </w:t>
      </w:r>
    </w:p>
    <w:p w:rsidR="009210B0" w:rsidRDefault="009210B0" w:rsidP="009210B0">
      <w:pPr>
        <w:tabs>
          <w:tab w:val="left" w:pos="-720"/>
          <w:tab w:val="left" w:pos="90"/>
        </w:tabs>
        <w:suppressAutoHyphens/>
        <w:autoSpaceDE/>
        <w:autoSpaceDN/>
        <w:jc w:val="both"/>
        <w:rPr>
          <w:rFonts w:ascii="Arial" w:hAnsi="Arial"/>
          <w:sz w:val="22"/>
        </w:rPr>
      </w:pPr>
    </w:p>
    <w:p w:rsidR="009210B0" w:rsidRDefault="009210B0" w:rsidP="009210B0">
      <w:pPr>
        <w:tabs>
          <w:tab w:val="left" w:pos="-720"/>
          <w:tab w:val="left" w:pos="90"/>
        </w:tabs>
        <w:suppressAutoHyphens/>
        <w:autoSpaceDE/>
        <w:autoSpaceDN/>
        <w:jc w:val="both"/>
        <w:rPr>
          <w:rFonts w:ascii="Arial" w:hAnsi="Arial"/>
          <w:sz w:val="22"/>
        </w:rPr>
      </w:pPr>
    </w:p>
    <w:p w:rsidR="009210B0" w:rsidRDefault="009210B0" w:rsidP="009210B0">
      <w:pPr>
        <w:tabs>
          <w:tab w:val="left" w:pos="-720"/>
          <w:tab w:val="left" w:pos="90"/>
        </w:tabs>
        <w:suppressAutoHyphens/>
        <w:autoSpaceDE/>
        <w:autoSpaceDN/>
        <w:jc w:val="both"/>
        <w:rPr>
          <w:rFonts w:ascii="Arial" w:hAnsi="Arial"/>
          <w:sz w:val="22"/>
        </w:rPr>
      </w:pPr>
    </w:p>
    <w:p w:rsidR="009210B0" w:rsidRDefault="009210B0" w:rsidP="009210B0">
      <w:pPr>
        <w:pStyle w:val="BodyText"/>
        <w:tabs>
          <w:tab w:val="left" w:pos="851"/>
        </w:tabs>
        <w:overflowPunct w:val="0"/>
        <w:adjustRightInd w:val="0"/>
        <w:jc w:val="both"/>
        <w:textAlignment w:val="baseline"/>
        <w:rPr>
          <w:rFonts w:ascii="Arial" w:hAnsi="Arial"/>
          <w:color w:val="auto"/>
          <w:sz w:val="22"/>
        </w:rPr>
      </w:pPr>
    </w:p>
    <w:p w:rsidR="009210B0" w:rsidRDefault="009210B0" w:rsidP="009210B0">
      <w:pPr>
        <w:pStyle w:val="BodyText"/>
        <w:tabs>
          <w:tab w:val="left" w:pos="851"/>
        </w:tabs>
        <w:overflowPunct w:val="0"/>
        <w:adjustRightInd w:val="0"/>
        <w:jc w:val="both"/>
        <w:textAlignment w:val="baseline"/>
        <w:rPr>
          <w:rFonts w:ascii="Arial" w:hAnsi="Arial"/>
          <w:color w:val="auto"/>
          <w:sz w:val="22"/>
        </w:rPr>
      </w:pPr>
    </w:p>
    <w:p w:rsidR="009210B0" w:rsidRDefault="009210B0" w:rsidP="009210B0">
      <w:pPr>
        <w:pStyle w:val="BodyText"/>
        <w:tabs>
          <w:tab w:val="left" w:pos="851"/>
        </w:tabs>
        <w:overflowPunct w:val="0"/>
        <w:adjustRightInd w:val="0"/>
        <w:jc w:val="both"/>
        <w:textAlignment w:val="baseline"/>
        <w:rPr>
          <w:rFonts w:ascii="Arial" w:hAnsi="Arial"/>
          <w:color w:val="auto"/>
          <w:sz w:val="22"/>
        </w:rPr>
      </w:pPr>
    </w:p>
    <w:p w:rsidR="00F17D79" w:rsidRDefault="00F17D79" w:rsidP="005D09F9">
      <w:pPr>
        <w:ind w:left="-426" w:firstLine="426"/>
        <w:rPr>
          <w:rFonts w:ascii="Arial" w:hAnsi="Arial"/>
          <w:b/>
          <w:sz w:val="24"/>
          <w:szCs w:val="24"/>
          <w:u w:val="single"/>
        </w:rPr>
      </w:pPr>
    </w:p>
    <w:tbl>
      <w:tblPr>
        <w:tblW w:w="9669" w:type="dxa"/>
        <w:tblLayout w:type="fixed"/>
        <w:tblCellMar>
          <w:left w:w="30" w:type="dxa"/>
          <w:right w:w="30" w:type="dxa"/>
        </w:tblCellMar>
        <w:tblLook w:val="0000" w:firstRow="0" w:lastRow="0" w:firstColumn="0" w:lastColumn="0" w:noHBand="0" w:noVBand="0"/>
      </w:tblPr>
      <w:tblGrid>
        <w:gridCol w:w="672"/>
        <w:gridCol w:w="8997"/>
      </w:tblGrid>
      <w:tr w:rsidR="00CD3D27" w:rsidTr="00CD3D27">
        <w:trPr>
          <w:trHeight w:val="434"/>
        </w:trPr>
        <w:tc>
          <w:tcPr>
            <w:tcW w:w="672" w:type="dxa"/>
            <w:tcBorders>
              <w:top w:val="single" w:sz="6" w:space="0" w:color="auto"/>
              <w:left w:val="single" w:sz="6" w:space="0" w:color="auto"/>
              <w:bottom w:val="single" w:sz="6" w:space="0" w:color="auto"/>
              <w:right w:val="single" w:sz="6" w:space="0" w:color="auto"/>
            </w:tcBorders>
          </w:tcPr>
          <w:p w:rsidR="00CD3D27" w:rsidRDefault="00AC5B6C" w:rsidP="00B90F9D">
            <w:pPr>
              <w:jc w:val="center"/>
              <w:rPr>
                <w:rFonts w:ascii="Arial" w:hAnsi="Arial"/>
                <w:b/>
                <w:sz w:val="22"/>
              </w:rPr>
            </w:pPr>
            <w:r>
              <w:rPr>
                <w:rFonts w:ascii="Arial" w:hAnsi="Arial"/>
                <w:b/>
                <w:sz w:val="22"/>
              </w:rPr>
              <w:t>1058</w:t>
            </w:r>
          </w:p>
        </w:tc>
        <w:tc>
          <w:tcPr>
            <w:tcW w:w="8997" w:type="dxa"/>
            <w:tcBorders>
              <w:top w:val="single" w:sz="6" w:space="0" w:color="auto"/>
              <w:left w:val="single" w:sz="6" w:space="0" w:color="auto"/>
              <w:bottom w:val="single" w:sz="6" w:space="0" w:color="auto"/>
              <w:right w:val="single" w:sz="6" w:space="0" w:color="auto"/>
            </w:tcBorders>
          </w:tcPr>
          <w:p w:rsidR="00CD3D27" w:rsidRPr="00CD3D27" w:rsidRDefault="00CD3D27" w:rsidP="00CD3D27">
            <w:pPr>
              <w:autoSpaceDE/>
              <w:autoSpaceDN/>
              <w:jc w:val="center"/>
              <w:rPr>
                <w:rFonts w:ascii="Arial" w:hAnsi="Arial" w:cs="Arial"/>
                <w:b/>
                <w:sz w:val="28"/>
                <w:szCs w:val="28"/>
              </w:rPr>
            </w:pPr>
            <w:r w:rsidRPr="00CD3D27">
              <w:rPr>
                <w:rFonts w:ascii="Arial" w:hAnsi="Arial" w:cs="Arial"/>
                <w:b/>
                <w:sz w:val="28"/>
                <w:szCs w:val="28"/>
              </w:rPr>
              <w:t>RM6119 MOD Residential Fabric Colour Chart</w:t>
            </w:r>
          </w:p>
          <w:p w:rsidR="00CD3D27" w:rsidRDefault="00CD3D27" w:rsidP="00B90F9D">
            <w:pPr>
              <w:jc w:val="center"/>
              <w:rPr>
                <w:rFonts w:ascii="Arial" w:hAnsi="Arial"/>
                <w:b/>
                <w:sz w:val="22"/>
              </w:rPr>
            </w:pPr>
            <w:r>
              <w:rPr>
                <w:rFonts w:ascii="Arial" w:hAnsi="Arial"/>
                <w:b/>
                <w:sz w:val="22"/>
              </w:rPr>
              <w:t xml:space="preserve"> </w:t>
            </w:r>
          </w:p>
        </w:tc>
      </w:tr>
    </w:tbl>
    <w:p w:rsidR="00CD3D27" w:rsidRDefault="00CD3D27" w:rsidP="00F17D79">
      <w:pPr>
        <w:autoSpaceDE/>
        <w:autoSpaceDN/>
        <w:rPr>
          <w:rFonts w:ascii="Arial" w:hAnsi="Arial" w:cs="Arial"/>
          <w:b/>
          <w:sz w:val="28"/>
          <w:szCs w:val="28"/>
          <w:u w:val="single"/>
        </w:rPr>
      </w:pPr>
    </w:p>
    <w:p w:rsidR="00F17D79" w:rsidRPr="00F17D79" w:rsidRDefault="00F17D79" w:rsidP="00F17D79">
      <w:pPr>
        <w:autoSpaceDE/>
        <w:autoSpaceDN/>
        <w:rPr>
          <w:sz w:val="24"/>
          <w:szCs w:val="24"/>
        </w:rPr>
      </w:pPr>
    </w:p>
    <w:p w:rsidR="00F17D79" w:rsidRPr="00F17D79" w:rsidRDefault="00AC5B6C" w:rsidP="00F17D79">
      <w:pPr>
        <w:autoSpaceDE/>
        <w:autoSpaceDN/>
        <w:rPr>
          <w:rFonts w:ascii="Arial" w:hAnsi="Arial" w:cs="Arial"/>
          <w:b/>
          <w:sz w:val="24"/>
          <w:szCs w:val="24"/>
        </w:rPr>
      </w:pPr>
      <w:r>
        <w:rPr>
          <w:rFonts w:ascii="Arial" w:hAnsi="Arial" w:cs="Arial"/>
          <w:b/>
          <w:sz w:val="22"/>
          <w:szCs w:val="22"/>
        </w:rPr>
        <w:t>1058</w:t>
      </w:r>
      <w:r w:rsidR="00CD3D27">
        <w:rPr>
          <w:rFonts w:ascii="Arial" w:hAnsi="Arial" w:cs="Arial"/>
          <w:b/>
          <w:sz w:val="22"/>
          <w:szCs w:val="22"/>
        </w:rPr>
        <w:t xml:space="preserve">.1 </w:t>
      </w:r>
      <w:r w:rsidR="00CD3D27">
        <w:rPr>
          <w:rFonts w:ascii="Arial" w:hAnsi="Arial" w:cs="Arial"/>
          <w:b/>
          <w:sz w:val="22"/>
          <w:szCs w:val="22"/>
        </w:rPr>
        <w:tab/>
      </w:r>
      <w:r w:rsidR="00F17D79" w:rsidRPr="00F17D79">
        <w:rPr>
          <w:rFonts w:ascii="Arial" w:hAnsi="Arial" w:cs="Arial"/>
          <w:b/>
          <w:sz w:val="24"/>
          <w:szCs w:val="24"/>
        </w:rPr>
        <w:t>Plain Fabric</w:t>
      </w:r>
    </w:p>
    <w:p w:rsidR="00F17D79" w:rsidRPr="00F17D79" w:rsidRDefault="00F17D79" w:rsidP="00F17D79">
      <w:pPr>
        <w:autoSpaceDE/>
        <w:autoSpaceDN/>
        <w:rPr>
          <w:rFonts w:ascii="Arial" w:hAnsi="Arial" w:cs="Arial"/>
          <w:b/>
        </w:rPr>
      </w:pPr>
    </w:p>
    <w:p w:rsidR="00F17D79" w:rsidRPr="00F17D79" w:rsidRDefault="00F17D79" w:rsidP="00F17D79">
      <w:pPr>
        <w:autoSpaceDE/>
        <w:autoSpaceDN/>
        <w:rPr>
          <w:rFonts w:ascii="Arial" w:hAnsi="Arial" w:cs="Arial"/>
        </w:rPr>
      </w:pPr>
      <w:r w:rsidRPr="00F17D79">
        <w:rPr>
          <w:rFonts w:ascii="Arial" w:hAnsi="Arial" w:cs="Arial"/>
        </w:rPr>
        <w:t>Colours available in Camira fabric Xtreme or similar</w:t>
      </w:r>
    </w:p>
    <w:p w:rsidR="00F17D79" w:rsidRPr="00F17D79" w:rsidRDefault="00F17D79" w:rsidP="00F17D79">
      <w:pPr>
        <w:autoSpaceDE/>
        <w:autoSpaceDN/>
        <w:rPr>
          <w:rFonts w:ascii="Arial" w:hAnsi="Arial" w:cs="Arial"/>
        </w:rPr>
      </w:pPr>
    </w:p>
    <w:p w:rsidR="00F17D79" w:rsidRPr="00F17D79" w:rsidRDefault="00F17D79" w:rsidP="00F17D79">
      <w:pPr>
        <w:autoSpaceDE/>
        <w:autoSpaceDN/>
        <w:rPr>
          <w:rFonts w:ascii="Arial" w:hAnsi="Arial" w:cs="Arial"/>
        </w:rPr>
      </w:pPr>
      <w:r w:rsidRPr="00F17D79">
        <w:rPr>
          <w:rFonts w:ascii="Arial" w:hAnsi="Arial" w:cs="Arial"/>
          <w:noProof/>
        </w:rPr>
        <w:drawing>
          <wp:inline distT="0" distB="0" distL="0" distR="0" wp14:anchorId="41517E9F" wp14:editId="6E7360A4">
            <wp:extent cx="636270" cy="601345"/>
            <wp:effectExtent l="0" t="0" r="0" b="8255"/>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6270" cy="601345"/>
                    </a:xfrm>
                    <a:prstGeom prst="rect">
                      <a:avLst/>
                    </a:prstGeom>
                    <a:noFill/>
                    <a:ln>
                      <a:noFill/>
                    </a:ln>
                  </pic:spPr>
                </pic:pic>
              </a:graphicData>
            </a:graphic>
          </wp:inline>
        </w:drawing>
      </w:r>
      <w:r w:rsidRPr="00F17D79">
        <w:rPr>
          <w:rFonts w:ascii="Arial" w:hAnsi="Arial" w:cs="Arial"/>
        </w:rPr>
        <w:t xml:space="preserve">  </w:t>
      </w:r>
      <w:r w:rsidRPr="00F17D79">
        <w:rPr>
          <w:rFonts w:ascii="Arial" w:hAnsi="Arial" w:cs="Arial"/>
          <w:noProof/>
        </w:rPr>
        <w:drawing>
          <wp:inline distT="0" distB="0" distL="0" distR="0" wp14:anchorId="5B4F6D56" wp14:editId="11225C87">
            <wp:extent cx="636270" cy="601345"/>
            <wp:effectExtent l="0" t="0" r="0" b="8255"/>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6270" cy="601345"/>
                    </a:xfrm>
                    <a:prstGeom prst="rect">
                      <a:avLst/>
                    </a:prstGeom>
                    <a:noFill/>
                    <a:ln>
                      <a:noFill/>
                    </a:ln>
                  </pic:spPr>
                </pic:pic>
              </a:graphicData>
            </a:graphic>
          </wp:inline>
        </w:drawing>
      </w:r>
      <w:r w:rsidRPr="00F17D79">
        <w:rPr>
          <w:rFonts w:ascii="Arial" w:hAnsi="Arial" w:cs="Arial"/>
        </w:rPr>
        <w:t xml:space="preserve">     </w:t>
      </w:r>
      <w:r w:rsidRPr="00F17D79">
        <w:rPr>
          <w:noProof/>
          <w:sz w:val="24"/>
          <w:szCs w:val="24"/>
        </w:rPr>
        <w:drawing>
          <wp:inline distT="0" distB="0" distL="0" distR="0" wp14:anchorId="6E446A2D" wp14:editId="51AA36F5">
            <wp:extent cx="624840" cy="609600"/>
            <wp:effectExtent l="0" t="0" r="3810" b="0"/>
            <wp:docPr id="4" name="Picture 7" descr="https://www.camirafabrics.com/sites/default/files/fabrics/FYR21_CC.jpg"/>
            <wp:cNvGraphicFramePr/>
            <a:graphic xmlns:a="http://schemas.openxmlformats.org/drawingml/2006/main">
              <a:graphicData uri="http://schemas.openxmlformats.org/drawingml/2006/picture">
                <pic:pic xmlns:pic="http://schemas.openxmlformats.org/drawingml/2006/picture">
                  <pic:nvPicPr>
                    <pic:cNvPr id="4" name="Picture 7" descr="https://www.camirafabrics.com/sites/default/files/fabrics/FYR21_CC.jpg"/>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4840" cy="609600"/>
                    </a:xfrm>
                    <a:prstGeom prst="rect">
                      <a:avLst/>
                    </a:prstGeom>
                    <a:noFill/>
                    <a:ln>
                      <a:noFill/>
                    </a:ln>
                  </pic:spPr>
                </pic:pic>
              </a:graphicData>
            </a:graphic>
          </wp:inline>
        </w:drawing>
      </w:r>
    </w:p>
    <w:p w:rsidR="00F17D79" w:rsidRPr="00F17D79" w:rsidRDefault="00F17D79" w:rsidP="00F17D79">
      <w:pPr>
        <w:autoSpaceDE/>
        <w:autoSpaceDN/>
        <w:rPr>
          <w:rFonts w:ascii="Arial" w:hAnsi="Arial" w:cs="Arial"/>
          <w:sz w:val="22"/>
          <w:szCs w:val="22"/>
        </w:rPr>
      </w:pPr>
      <w:r w:rsidRPr="00F17D79">
        <w:rPr>
          <w:rFonts w:ascii="Arial" w:hAnsi="Arial" w:cs="Arial"/>
          <w:sz w:val="22"/>
          <w:szCs w:val="22"/>
        </w:rPr>
        <w:t xml:space="preserve">Panama       Curacao      Havana </w:t>
      </w:r>
    </w:p>
    <w:p w:rsidR="00F17D79" w:rsidRPr="00F17D79" w:rsidRDefault="00F17D79" w:rsidP="00F17D79">
      <w:pPr>
        <w:autoSpaceDE/>
        <w:autoSpaceDN/>
        <w:rPr>
          <w:rFonts w:ascii="Arial" w:hAnsi="Arial" w:cs="Arial"/>
          <w:sz w:val="22"/>
          <w:szCs w:val="22"/>
        </w:rPr>
      </w:pPr>
      <w:r w:rsidRPr="00F17D79">
        <w:rPr>
          <w:rFonts w:ascii="Arial" w:hAnsi="Arial" w:cs="Arial"/>
          <w:sz w:val="22"/>
          <w:szCs w:val="22"/>
        </w:rPr>
        <w:t>YS078</w:t>
      </w:r>
      <w:r w:rsidRPr="00F17D79">
        <w:rPr>
          <w:rFonts w:ascii="Arial" w:hAnsi="Arial" w:cs="Arial"/>
          <w:sz w:val="22"/>
          <w:szCs w:val="22"/>
        </w:rPr>
        <w:tab/>
        <w:t xml:space="preserve">         YS005</w:t>
      </w:r>
      <w:r w:rsidRPr="00F17D79">
        <w:rPr>
          <w:rFonts w:ascii="Arial" w:hAnsi="Arial" w:cs="Arial"/>
          <w:sz w:val="22"/>
          <w:szCs w:val="22"/>
        </w:rPr>
        <w:tab/>
        <w:t xml:space="preserve">     YS009</w:t>
      </w:r>
    </w:p>
    <w:p w:rsidR="00F17D79" w:rsidRPr="00F17D79" w:rsidRDefault="00F17D79" w:rsidP="00F17D79">
      <w:pPr>
        <w:autoSpaceDE/>
        <w:autoSpaceDN/>
        <w:rPr>
          <w:rFonts w:ascii="Arial" w:hAnsi="Arial" w:cs="Arial"/>
          <w:sz w:val="22"/>
          <w:szCs w:val="22"/>
        </w:rPr>
      </w:pPr>
    </w:p>
    <w:p w:rsidR="00F17D79" w:rsidRPr="00F17D79" w:rsidRDefault="00AC5B6C" w:rsidP="00F17D79">
      <w:pPr>
        <w:autoSpaceDE/>
        <w:autoSpaceDN/>
        <w:rPr>
          <w:rFonts w:ascii="Arial" w:hAnsi="Arial" w:cs="Arial"/>
          <w:b/>
          <w:sz w:val="24"/>
          <w:szCs w:val="24"/>
        </w:rPr>
      </w:pPr>
      <w:r>
        <w:rPr>
          <w:rFonts w:ascii="Arial" w:hAnsi="Arial" w:cs="Arial"/>
          <w:b/>
          <w:sz w:val="22"/>
          <w:szCs w:val="22"/>
        </w:rPr>
        <w:t>1058</w:t>
      </w:r>
      <w:r w:rsidR="00CD3D27" w:rsidRPr="00CD3D27">
        <w:rPr>
          <w:rFonts w:ascii="Arial" w:hAnsi="Arial" w:cs="Arial"/>
          <w:b/>
          <w:sz w:val="22"/>
          <w:szCs w:val="22"/>
        </w:rPr>
        <w:t>.2</w:t>
      </w:r>
      <w:r w:rsidR="00CD3D27">
        <w:rPr>
          <w:rFonts w:ascii="Arial" w:hAnsi="Arial" w:cs="Arial"/>
          <w:b/>
          <w:sz w:val="24"/>
          <w:szCs w:val="24"/>
        </w:rPr>
        <w:t xml:space="preserve"> </w:t>
      </w:r>
      <w:r w:rsidR="00CD3D27">
        <w:rPr>
          <w:rFonts w:ascii="Arial" w:hAnsi="Arial" w:cs="Arial"/>
          <w:b/>
          <w:sz w:val="24"/>
          <w:szCs w:val="24"/>
        </w:rPr>
        <w:tab/>
      </w:r>
      <w:r w:rsidR="00F17D79" w:rsidRPr="00F17D79">
        <w:rPr>
          <w:rFonts w:ascii="Arial" w:hAnsi="Arial" w:cs="Arial"/>
          <w:b/>
          <w:sz w:val="24"/>
          <w:szCs w:val="24"/>
        </w:rPr>
        <w:t>Vinyl/PVC Fabric</w:t>
      </w:r>
    </w:p>
    <w:p w:rsidR="00F17D79" w:rsidRPr="00F17D79" w:rsidRDefault="00F17D79" w:rsidP="00F17D79">
      <w:pPr>
        <w:autoSpaceDE/>
        <w:autoSpaceDN/>
        <w:rPr>
          <w:rFonts w:ascii="Arial" w:hAnsi="Arial" w:cs="Arial"/>
        </w:rPr>
      </w:pPr>
    </w:p>
    <w:p w:rsidR="00F17D79" w:rsidRPr="00F17D79" w:rsidRDefault="00F17D79" w:rsidP="00F17D79">
      <w:pPr>
        <w:autoSpaceDE/>
        <w:autoSpaceDN/>
        <w:rPr>
          <w:rFonts w:ascii="Arial" w:hAnsi="Arial" w:cs="Arial"/>
        </w:rPr>
      </w:pPr>
      <w:r w:rsidRPr="00F17D79">
        <w:rPr>
          <w:rFonts w:ascii="Arial" w:hAnsi="Arial" w:cs="Arial"/>
        </w:rPr>
        <w:t xml:space="preserve">Colours available in Chieftain fabrics Just Colour or similar </w:t>
      </w:r>
    </w:p>
    <w:p w:rsidR="00F17D79" w:rsidRPr="00F17D79" w:rsidRDefault="00F17D79" w:rsidP="00F17D79">
      <w:pPr>
        <w:autoSpaceDE/>
        <w:autoSpaceDN/>
        <w:rPr>
          <w:rFonts w:ascii="Arial" w:hAnsi="Arial" w:cs="Arial"/>
          <w:b/>
        </w:rPr>
      </w:pPr>
    </w:p>
    <w:p w:rsidR="00F17D79" w:rsidRPr="00F17D79" w:rsidRDefault="00F17D79" w:rsidP="00F17D79">
      <w:pPr>
        <w:autoSpaceDE/>
        <w:autoSpaceDN/>
        <w:rPr>
          <w:rFonts w:ascii="Arial" w:hAnsi="Arial" w:cs="Arial"/>
        </w:rPr>
      </w:pPr>
      <w:r w:rsidRPr="00F17D79">
        <w:rPr>
          <w:rFonts w:ascii="Arial" w:hAnsi="Arial" w:cs="Arial"/>
          <w:b/>
          <w:noProof/>
          <w:color w:val="4C4C4C"/>
        </w:rPr>
        <w:drawing>
          <wp:inline distT="0" distB="0" distL="0" distR="0" wp14:anchorId="0A0B4387" wp14:editId="6D2A4272">
            <wp:extent cx="596265" cy="702310"/>
            <wp:effectExtent l="0" t="0" r="0" b="2540"/>
            <wp:docPr id="27" name="Picture 1" descr="http://media.chieftainfabrics.com/catalog/product/cache/1/image/200x/17f82f742ffe127f42dca9de82fb58b1/J/u/Just-Colour-Sapphire-Blue-tex_2.jpg">
              <a:hlinkClick xmlns:a="http://schemas.openxmlformats.org/drawingml/2006/main" r:id="rId15" tooltip="&quot;Just Colour Sapphire Blu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chieftainfabrics.com/catalog/product/cache/1/image/200x/17f82f742ffe127f42dca9de82fb58b1/J/u/Just-Colour-Sapphire-Blue-tex_2.jpg">
                      <a:hlinkClick r:id="rId15" tooltip="&quot;Just Colour Sapphire Blue&quo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6265" cy="702310"/>
                    </a:xfrm>
                    <a:prstGeom prst="rect">
                      <a:avLst/>
                    </a:prstGeom>
                    <a:noFill/>
                    <a:ln>
                      <a:noFill/>
                    </a:ln>
                  </pic:spPr>
                </pic:pic>
              </a:graphicData>
            </a:graphic>
          </wp:inline>
        </w:drawing>
      </w:r>
      <w:r w:rsidRPr="00F17D79">
        <w:rPr>
          <w:rFonts w:ascii="Arial" w:hAnsi="Arial" w:cs="Arial"/>
        </w:rPr>
        <w:t xml:space="preserve">          </w:t>
      </w:r>
      <w:r w:rsidRPr="00F17D79">
        <w:rPr>
          <w:rFonts w:ascii="Arial" w:hAnsi="Arial" w:cs="Arial"/>
          <w:b/>
          <w:noProof/>
          <w:color w:val="4C4C4C"/>
        </w:rPr>
        <w:drawing>
          <wp:inline distT="0" distB="0" distL="0" distR="0" wp14:anchorId="0943F64B" wp14:editId="0F4C5DDC">
            <wp:extent cx="616585" cy="712470"/>
            <wp:effectExtent l="0" t="0" r="0" b="0"/>
            <wp:docPr id="35" name="Picture 3" descr="http://media.chieftainfabrics.com/catalog/product/cache/1/image/200x/17f82f742ffe127f42dca9de82fb58b1/J/u/Just-Colour-Cobalt-tex_2.jpg">
              <a:hlinkClick xmlns:a="http://schemas.openxmlformats.org/drawingml/2006/main" r:id="rId17" tooltip="&quot;Just Colour Cobal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edia.chieftainfabrics.com/catalog/product/cache/1/image/200x/17f82f742ffe127f42dca9de82fb58b1/J/u/Just-Colour-Cobalt-tex_2.jpg">
                      <a:hlinkClick r:id="rId17" tooltip="&quot;Just Colour Cobalt&quo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6585" cy="712470"/>
                    </a:xfrm>
                    <a:prstGeom prst="rect">
                      <a:avLst/>
                    </a:prstGeom>
                    <a:noFill/>
                    <a:ln>
                      <a:noFill/>
                    </a:ln>
                  </pic:spPr>
                </pic:pic>
              </a:graphicData>
            </a:graphic>
          </wp:inline>
        </w:drawing>
      </w:r>
      <w:r w:rsidRPr="00F17D79">
        <w:rPr>
          <w:rFonts w:ascii="Arial" w:hAnsi="Arial" w:cs="Arial"/>
        </w:rPr>
        <w:t xml:space="preserve">         </w:t>
      </w:r>
      <w:r w:rsidRPr="00F17D79">
        <w:rPr>
          <w:rFonts w:ascii="Arial" w:hAnsi="Arial" w:cs="Arial"/>
          <w:b/>
          <w:noProof/>
          <w:color w:val="4C4C4C"/>
        </w:rPr>
        <w:drawing>
          <wp:inline distT="0" distB="0" distL="0" distR="0" wp14:anchorId="7FB986C0" wp14:editId="0B737F0C">
            <wp:extent cx="617220" cy="715010"/>
            <wp:effectExtent l="0" t="0" r="0" b="8890"/>
            <wp:docPr id="29" name="Picture 2" descr="http://media.chieftainfabrics.com/catalog/product/cache/1/image/200x/17f82f742ffe127f42dca9de82fb58b1/J/u/Just-Colour-Mulled-Wine-tex_2.jpg">
              <a:hlinkClick xmlns:a="http://schemas.openxmlformats.org/drawingml/2006/main" r:id="rId19" tooltip="&quot;Just Colour Mulled Win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dia.chieftainfabrics.com/catalog/product/cache/1/image/200x/17f82f742ffe127f42dca9de82fb58b1/J/u/Just-Colour-Mulled-Wine-tex_2.jpg">
                      <a:hlinkClick r:id="rId19" tooltip="&quot;Just Colour Mulled Wine&quo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7220" cy="715010"/>
                    </a:xfrm>
                    <a:prstGeom prst="rect">
                      <a:avLst/>
                    </a:prstGeom>
                    <a:noFill/>
                    <a:ln>
                      <a:noFill/>
                    </a:ln>
                  </pic:spPr>
                </pic:pic>
              </a:graphicData>
            </a:graphic>
          </wp:inline>
        </w:drawing>
      </w:r>
      <w:r w:rsidRPr="00F17D79">
        <w:rPr>
          <w:rFonts w:ascii="Arial" w:hAnsi="Arial" w:cs="Arial"/>
        </w:rPr>
        <w:t xml:space="preserve">                  </w:t>
      </w:r>
    </w:p>
    <w:p w:rsidR="00F17D79" w:rsidRPr="00F17D79" w:rsidRDefault="00F17D79" w:rsidP="00F17D79">
      <w:pPr>
        <w:autoSpaceDE/>
        <w:autoSpaceDN/>
        <w:rPr>
          <w:rFonts w:ascii="Arial" w:hAnsi="Arial" w:cs="Arial"/>
        </w:rPr>
      </w:pPr>
    </w:p>
    <w:p w:rsidR="00F17D79" w:rsidRPr="00F17D79" w:rsidRDefault="00F17D79" w:rsidP="00F17D79">
      <w:pPr>
        <w:autoSpaceDE/>
        <w:autoSpaceDN/>
        <w:rPr>
          <w:rFonts w:ascii="Arial" w:hAnsi="Arial" w:cs="Arial"/>
        </w:rPr>
      </w:pPr>
      <w:r w:rsidRPr="00F17D79">
        <w:rPr>
          <w:rFonts w:ascii="Arial" w:hAnsi="Arial" w:cs="Arial"/>
        </w:rPr>
        <w:t xml:space="preserve">Sapphire Blue       Cobalt               Mulled Wine          </w:t>
      </w:r>
    </w:p>
    <w:p w:rsidR="00F17D79" w:rsidRPr="00F17D79" w:rsidRDefault="00F17D79" w:rsidP="00F17D79">
      <w:pPr>
        <w:autoSpaceDE/>
        <w:autoSpaceDN/>
      </w:pPr>
    </w:p>
    <w:p w:rsidR="00F17D79" w:rsidRPr="00F17D79" w:rsidRDefault="00AC5B6C" w:rsidP="00F17D79">
      <w:pPr>
        <w:autoSpaceDE/>
        <w:autoSpaceDN/>
        <w:rPr>
          <w:rFonts w:ascii="Arial" w:hAnsi="Arial" w:cs="Arial"/>
          <w:b/>
          <w:sz w:val="24"/>
          <w:szCs w:val="24"/>
        </w:rPr>
      </w:pPr>
      <w:r>
        <w:rPr>
          <w:rFonts w:ascii="Arial" w:hAnsi="Arial" w:cs="Arial"/>
          <w:b/>
          <w:sz w:val="22"/>
          <w:szCs w:val="22"/>
        </w:rPr>
        <w:t>1058</w:t>
      </w:r>
      <w:r w:rsidR="00CD3D27" w:rsidRPr="00CD3D27">
        <w:rPr>
          <w:rFonts w:ascii="Arial" w:hAnsi="Arial" w:cs="Arial"/>
          <w:b/>
          <w:sz w:val="22"/>
          <w:szCs w:val="22"/>
        </w:rPr>
        <w:t>.3</w:t>
      </w:r>
      <w:r w:rsidR="00CD3D27">
        <w:rPr>
          <w:rFonts w:ascii="Arial" w:hAnsi="Arial" w:cs="Arial"/>
          <w:b/>
          <w:sz w:val="24"/>
          <w:szCs w:val="24"/>
        </w:rPr>
        <w:t xml:space="preserve"> </w:t>
      </w:r>
      <w:r w:rsidR="00CD3D27">
        <w:rPr>
          <w:rFonts w:ascii="Arial" w:hAnsi="Arial" w:cs="Arial"/>
          <w:b/>
          <w:sz w:val="24"/>
          <w:szCs w:val="24"/>
        </w:rPr>
        <w:tab/>
      </w:r>
      <w:r w:rsidR="00F17D79" w:rsidRPr="00F17D79">
        <w:rPr>
          <w:rFonts w:ascii="Arial" w:hAnsi="Arial" w:cs="Arial"/>
          <w:b/>
          <w:sz w:val="24"/>
          <w:szCs w:val="24"/>
        </w:rPr>
        <w:t>24/7 Range Fabric</w:t>
      </w:r>
    </w:p>
    <w:p w:rsidR="00F17D79" w:rsidRPr="00F17D79" w:rsidRDefault="00F17D79" w:rsidP="00F17D79">
      <w:pPr>
        <w:autoSpaceDE/>
        <w:autoSpaceDN/>
        <w:rPr>
          <w:rFonts w:ascii="Arial" w:hAnsi="Arial" w:cs="Arial"/>
          <w:sz w:val="22"/>
          <w:szCs w:val="22"/>
        </w:rPr>
      </w:pPr>
    </w:p>
    <w:p w:rsidR="00F17D79" w:rsidRPr="00F17D79" w:rsidRDefault="00F17D79" w:rsidP="00F17D79">
      <w:pPr>
        <w:autoSpaceDE/>
        <w:autoSpaceDN/>
        <w:rPr>
          <w:rFonts w:ascii="Arial" w:hAnsi="Arial" w:cs="Arial"/>
          <w:sz w:val="22"/>
          <w:szCs w:val="22"/>
        </w:rPr>
      </w:pPr>
      <w:r w:rsidRPr="00F17D79">
        <w:rPr>
          <w:rFonts w:ascii="Arial" w:hAnsi="Arial" w:cs="Arial"/>
          <w:sz w:val="22"/>
          <w:szCs w:val="22"/>
        </w:rPr>
        <w:t>Colours available in Camira Flax 24/7 or similar</w:t>
      </w:r>
    </w:p>
    <w:p w:rsidR="00F17D79" w:rsidRPr="00F17D79" w:rsidRDefault="00F17D79" w:rsidP="00F17D79">
      <w:pPr>
        <w:autoSpaceDE/>
        <w:autoSpaceDN/>
        <w:rPr>
          <w:rFonts w:ascii="Arial" w:hAnsi="Arial" w:cs="Arial"/>
          <w:sz w:val="22"/>
          <w:szCs w:val="22"/>
        </w:rPr>
      </w:pPr>
    </w:p>
    <w:p w:rsidR="00F17D79" w:rsidRPr="00F17D79" w:rsidRDefault="00F17D79" w:rsidP="00F17D79">
      <w:pPr>
        <w:autoSpaceDE/>
        <w:autoSpaceDN/>
        <w:rPr>
          <w:rFonts w:ascii="Arial" w:hAnsi="Arial" w:cs="Arial"/>
          <w:sz w:val="24"/>
          <w:szCs w:val="24"/>
        </w:rPr>
      </w:pPr>
      <w:r w:rsidRPr="00F17D79">
        <w:rPr>
          <w:noProof/>
          <w:sz w:val="24"/>
          <w:szCs w:val="24"/>
        </w:rPr>
        <w:drawing>
          <wp:inline distT="0" distB="0" distL="0" distR="0" wp14:anchorId="68DD963F" wp14:editId="17D9D325">
            <wp:extent cx="640080" cy="647700"/>
            <wp:effectExtent l="0" t="0" r="7620" b="0"/>
            <wp:docPr id="12" name="Picture 12" descr="https://www.camirafabrics.com/sites/default/files/styles/291x291/public/fabrics/FYR02_CC.jpg?itok=ozWEhx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camirafabrics.com/sites/default/files/styles/291x291/public/fabrics/FYR02_CC.jpg?itok=ozWEhxkl"/>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640080" cy="647700"/>
                    </a:xfrm>
                    <a:prstGeom prst="rect">
                      <a:avLst/>
                    </a:prstGeom>
                    <a:noFill/>
                    <a:ln>
                      <a:noFill/>
                    </a:ln>
                  </pic:spPr>
                </pic:pic>
              </a:graphicData>
            </a:graphic>
          </wp:inline>
        </w:drawing>
      </w:r>
      <w:r w:rsidRPr="00F17D79">
        <w:rPr>
          <w:rFonts w:ascii="Arial" w:hAnsi="Arial" w:cs="Arial"/>
          <w:sz w:val="24"/>
          <w:szCs w:val="24"/>
        </w:rPr>
        <w:t xml:space="preserve">           </w:t>
      </w:r>
      <w:r w:rsidRPr="00F17D79">
        <w:rPr>
          <w:noProof/>
          <w:sz w:val="24"/>
          <w:szCs w:val="24"/>
        </w:rPr>
        <w:drawing>
          <wp:inline distT="0" distB="0" distL="0" distR="0" wp14:anchorId="1A85E745" wp14:editId="1E05F7B8">
            <wp:extent cx="571500" cy="647700"/>
            <wp:effectExtent l="0" t="0" r="0" b="0"/>
            <wp:docPr id="11" name="Picture 11" descr="https://www.camirafabrics.com/sites/default/files/fabrics/FYR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camirafabrics.com/sites/default/files/fabrics/FYR18.jpg"/>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71500" cy="647700"/>
                    </a:xfrm>
                    <a:prstGeom prst="rect">
                      <a:avLst/>
                    </a:prstGeom>
                    <a:noFill/>
                    <a:ln>
                      <a:noFill/>
                    </a:ln>
                  </pic:spPr>
                </pic:pic>
              </a:graphicData>
            </a:graphic>
          </wp:inline>
        </w:drawing>
      </w:r>
      <w:r w:rsidRPr="00F17D79">
        <w:rPr>
          <w:rFonts w:ascii="Arial" w:hAnsi="Arial" w:cs="Arial"/>
          <w:sz w:val="24"/>
          <w:szCs w:val="24"/>
        </w:rPr>
        <w:t>         </w:t>
      </w:r>
      <w:r w:rsidRPr="00F17D79">
        <w:rPr>
          <w:noProof/>
          <w:sz w:val="24"/>
          <w:szCs w:val="24"/>
        </w:rPr>
        <w:drawing>
          <wp:inline distT="0" distB="0" distL="0" distR="0" wp14:anchorId="65FD036A" wp14:editId="3678F4D7">
            <wp:extent cx="579120" cy="670560"/>
            <wp:effectExtent l="0" t="0" r="0" b="0"/>
            <wp:docPr id="13" name="Picture 13" descr="https://www.camirafabrics.com/sites/default/files/fabrics/FYR21_C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camirafabrics.com/sites/default/files/fabrics/FYR21_CC.jpg"/>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579120" cy="670560"/>
                    </a:xfrm>
                    <a:prstGeom prst="rect">
                      <a:avLst/>
                    </a:prstGeom>
                    <a:noFill/>
                    <a:ln>
                      <a:noFill/>
                    </a:ln>
                  </pic:spPr>
                </pic:pic>
              </a:graphicData>
            </a:graphic>
          </wp:inline>
        </w:drawing>
      </w:r>
    </w:p>
    <w:p w:rsidR="00F17D79" w:rsidRPr="00F17D79" w:rsidRDefault="00F17D79" w:rsidP="00F17D79">
      <w:pPr>
        <w:autoSpaceDE/>
        <w:autoSpaceDN/>
        <w:rPr>
          <w:rFonts w:ascii="Arial" w:hAnsi="Arial" w:cs="Arial"/>
          <w:sz w:val="22"/>
          <w:szCs w:val="22"/>
        </w:rPr>
      </w:pPr>
      <w:r w:rsidRPr="00F17D79">
        <w:rPr>
          <w:rFonts w:ascii="Arial" w:hAnsi="Arial" w:cs="Arial"/>
          <w:sz w:val="22"/>
          <w:szCs w:val="22"/>
        </w:rPr>
        <w:t>FYR02                FYR18            FYR21</w:t>
      </w:r>
    </w:p>
    <w:p w:rsidR="00F17D79" w:rsidRPr="00F17D79" w:rsidRDefault="00F17D79" w:rsidP="00F17D79">
      <w:pPr>
        <w:autoSpaceDE/>
        <w:autoSpaceDN/>
        <w:rPr>
          <w:rFonts w:ascii="Arial" w:hAnsi="Arial" w:cs="Arial"/>
          <w:sz w:val="22"/>
          <w:szCs w:val="22"/>
        </w:rPr>
      </w:pPr>
      <w:r w:rsidRPr="00F17D79">
        <w:rPr>
          <w:rFonts w:ascii="Arial" w:hAnsi="Arial" w:cs="Arial"/>
          <w:sz w:val="22"/>
          <w:szCs w:val="22"/>
        </w:rPr>
        <w:t xml:space="preserve">Vernal                  Eternity           While </w:t>
      </w:r>
    </w:p>
    <w:p w:rsidR="00F17D79" w:rsidRPr="00F17D79" w:rsidRDefault="00F17D79" w:rsidP="00F17D79">
      <w:pPr>
        <w:autoSpaceDE/>
        <w:autoSpaceDN/>
        <w:rPr>
          <w:rFonts w:ascii="Arial" w:hAnsi="Arial" w:cs="Arial"/>
          <w:sz w:val="22"/>
          <w:szCs w:val="22"/>
        </w:rPr>
      </w:pPr>
    </w:p>
    <w:p w:rsidR="00F17D79" w:rsidRPr="00F17D79" w:rsidRDefault="00AC5B6C" w:rsidP="00F17D79">
      <w:pPr>
        <w:autoSpaceDE/>
        <w:autoSpaceDN/>
        <w:rPr>
          <w:rFonts w:ascii="Arial" w:hAnsi="Arial" w:cs="Arial"/>
          <w:b/>
          <w:sz w:val="24"/>
          <w:szCs w:val="24"/>
        </w:rPr>
      </w:pPr>
      <w:r>
        <w:rPr>
          <w:rFonts w:ascii="Arial" w:hAnsi="Arial" w:cs="Arial"/>
          <w:b/>
          <w:sz w:val="22"/>
          <w:szCs w:val="22"/>
        </w:rPr>
        <w:t>1058</w:t>
      </w:r>
      <w:r w:rsidR="00CD3D27">
        <w:rPr>
          <w:rFonts w:ascii="Arial" w:hAnsi="Arial" w:cs="Arial"/>
          <w:b/>
          <w:sz w:val="22"/>
          <w:szCs w:val="22"/>
        </w:rPr>
        <w:t xml:space="preserve">.4 </w:t>
      </w:r>
      <w:r w:rsidR="00CD3D27">
        <w:rPr>
          <w:rFonts w:ascii="Arial" w:hAnsi="Arial" w:cs="Arial"/>
          <w:b/>
          <w:sz w:val="22"/>
          <w:szCs w:val="22"/>
        </w:rPr>
        <w:tab/>
      </w:r>
      <w:r w:rsidR="00F17D79" w:rsidRPr="00F17D79">
        <w:rPr>
          <w:rFonts w:ascii="Arial" w:hAnsi="Arial" w:cs="Arial"/>
          <w:b/>
          <w:sz w:val="24"/>
          <w:szCs w:val="24"/>
        </w:rPr>
        <w:t>Velour Fabric</w:t>
      </w:r>
    </w:p>
    <w:p w:rsidR="00F17D79" w:rsidRPr="00F17D79" w:rsidRDefault="00F17D79" w:rsidP="00F17D79">
      <w:pPr>
        <w:autoSpaceDE/>
        <w:autoSpaceDN/>
        <w:rPr>
          <w:rFonts w:ascii="Arial" w:hAnsi="Arial" w:cs="Arial"/>
          <w:sz w:val="22"/>
          <w:szCs w:val="22"/>
        </w:rPr>
      </w:pPr>
    </w:p>
    <w:p w:rsidR="00F17D79" w:rsidRPr="00F17D79" w:rsidRDefault="00F17D79" w:rsidP="00F17D79">
      <w:pPr>
        <w:autoSpaceDE/>
        <w:autoSpaceDN/>
        <w:rPr>
          <w:rFonts w:ascii="Arial" w:hAnsi="Arial" w:cs="Arial"/>
          <w:sz w:val="22"/>
          <w:szCs w:val="22"/>
        </w:rPr>
      </w:pPr>
      <w:r w:rsidRPr="00F17D79">
        <w:rPr>
          <w:rFonts w:ascii="Arial" w:hAnsi="Arial" w:cs="Arial"/>
          <w:sz w:val="22"/>
          <w:szCs w:val="22"/>
        </w:rPr>
        <w:t>Colours available in AGUA Libra collection or similar</w:t>
      </w:r>
    </w:p>
    <w:p w:rsidR="00F17D79" w:rsidRPr="00F17D79" w:rsidRDefault="00F17D79" w:rsidP="00F17D79">
      <w:pPr>
        <w:autoSpaceDE/>
        <w:autoSpaceDN/>
        <w:rPr>
          <w:rFonts w:ascii="Arial" w:hAnsi="Arial" w:cs="Arial"/>
          <w:sz w:val="22"/>
          <w:szCs w:val="22"/>
        </w:rPr>
      </w:pPr>
    </w:p>
    <w:p w:rsidR="00F17D79" w:rsidRPr="00F17D79" w:rsidRDefault="00F17D79" w:rsidP="00F17D79">
      <w:pPr>
        <w:autoSpaceDE/>
        <w:autoSpaceDN/>
        <w:rPr>
          <w:sz w:val="24"/>
          <w:szCs w:val="24"/>
        </w:rPr>
      </w:pPr>
      <w:r w:rsidRPr="00F17D79">
        <w:rPr>
          <w:sz w:val="24"/>
          <w:szCs w:val="24"/>
        </w:rPr>
        <w:t xml:space="preserve"> </w:t>
      </w:r>
      <w:r w:rsidRPr="00F17D79">
        <w:rPr>
          <w:noProof/>
          <w:sz w:val="24"/>
          <w:szCs w:val="24"/>
        </w:rPr>
        <w:drawing>
          <wp:inline distT="0" distB="0" distL="0" distR="0" wp14:anchorId="5955B532" wp14:editId="481517E1">
            <wp:extent cx="605901" cy="685800"/>
            <wp:effectExtent l="0" t="0" r="3810" b="0"/>
            <wp:docPr id="6" name="Picture 6" descr="https://www.aguafabrics.com/media/30-00-350-21-21-300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aguafabrics.com/media/30-00-350-21-21-300x300.jpg"/>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619917" cy="701664"/>
                    </a:xfrm>
                    <a:prstGeom prst="rect">
                      <a:avLst/>
                    </a:prstGeom>
                    <a:noFill/>
                    <a:ln>
                      <a:noFill/>
                    </a:ln>
                  </pic:spPr>
                </pic:pic>
              </a:graphicData>
            </a:graphic>
          </wp:inline>
        </w:drawing>
      </w:r>
      <w:r w:rsidRPr="00F17D79">
        <w:rPr>
          <w:sz w:val="24"/>
          <w:szCs w:val="24"/>
        </w:rPr>
        <w:t xml:space="preserve">           </w:t>
      </w:r>
      <w:r w:rsidRPr="00F17D79">
        <w:rPr>
          <w:noProof/>
          <w:sz w:val="24"/>
          <w:szCs w:val="24"/>
        </w:rPr>
        <w:drawing>
          <wp:inline distT="0" distB="0" distL="0" distR="0" wp14:anchorId="6C41EEF9" wp14:editId="3879B74D">
            <wp:extent cx="637032" cy="692426"/>
            <wp:effectExtent l="0" t="0" r="0" b="0"/>
            <wp:docPr id="9" name="Picture 9" descr="https://www.aguafabrics.com/media/30-00-350-21-44-300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aguafabrics.com/media/30-00-350-21-44-300x300.jpg"/>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662215" cy="719799"/>
                    </a:xfrm>
                    <a:prstGeom prst="rect">
                      <a:avLst/>
                    </a:prstGeom>
                    <a:noFill/>
                    <a:ln>
                      <a:noFill/>
                    </a:ln>
                  </pic:spPr>
                </pic:pic>
              </a:graphicData>
            </a:graphic>
          </wp:inline>
        </w:drawing>
      </w:r>
      <w:r w:rsidRPr="00F17D79">
        <w:rPr>
          <w:sz w:val="24"/>
          <w:szCs w:val="24"/>
        </w:rPr>
        <w:t xml:space="preserve">        </w:t>
      </w:r>
      <w:r w:rsidRPr="00F17D79">
        <w:rPr>
          <w:noProof/>
          <w:sz w:val="24"/>
          <w:szCs w:val="24"/>
        </w:rPr>
        <w:drawing>
          <wp:inline distT="0" distB="0" distL="0" distR="0" wp14:anchorId="3079CDBB" wp14:editId="4BD640B8">
            <wp:extent cx="598947" cy="670560"/>
            <wp:effectExtent l="0" t="0" r="0" b="0"/>
            <wp:docPr id="10" name="Picture 10" descr="https://www.aguafabrics.com/media/30-00-350-21-66-300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aguafabrics.com/media/30-00-350-21-66-300x300.jpg"/>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600603" cy="672414"/>
                    </a:xfrm>
                    <a:prstGeom prst="rect">
                      <a:avLst/>
                    </a:prstGeom>
                    <a:noFill/>
                    <a:ln>
                      <a:noFill/>
                    </a:ln>
                  </pic:spPr>
                </pic:pic>
              </a:graphicData>
            </a:graphic>
          </wp:inline>
        </w:drawing>
      </w:r>
    </w:p>
    <w:p w:rsidR="00F17D79" w:rsidRPr="00F17D79" w:rsidRDefault="00F17D79" w:rsidP="00F17D79">
      <w:pPr>
        <w:autoSpaceDE/>
        <w:autoSpaceDN/>
        <w:rPr>
          <w:rFonts w:ascii="Arial" w:hAnsi="Arial" w:cs="Arial"/>
          <w:sz w:val="22"/>
          <w:szCs w:val="22"/>
        </w:rPr>
      </w:pPr>
    </w:p>
    <w:p w:rsidR="00F17D79" w:rsidRPr="00F17D79" w:rsidRDefault="00F17D79" w:rsidP="00F17D79">
      <w:pPr>
        <w:autoSpaceDE/>
        <w:autoSpaceDN/>
        <w:rPr>
          <w:rFonts w:ascii="Arial" w:hAnsi="Arial" w:cs="Arial"/>
          <w:sz w:val="22"/>
          <w:szCs w:val="22"/>
        </w:rPr>
      </w:pPr>
      <w:r w:rsidRPr="00F17D79">
        <w:rPr>
          <w:rFonts w:ascii="Arial" w:hAnsi="Arial" w:cs="Arial"/>
          <w:sz w:val="22"/>
          <w:szCs w:val="22"/>
        </w:rPr>
        <w:t xml:space="preserve">  Tan</w:t>
      </w:r>
      <w:r w:rsidRPr="00F17D79">
        <w:rPr>
          <w:rFonts w:ascii="Arial" w:hAnsi="Arial" w:cs="Arial"/>
          <w:sz w:val="22"/>
          <w:szCs w:val="22"/>
        </w:rPr>
        <w:tab/>
      </w:r>
      <w:r w:rsidRPr="00F17D79">
        <w:rPr>
          <w:rFonts w:ascii="Arial" w:hAnsi="Arial" w:cs="Arial"/>
          <w:sz w:val="22"/>
          <w:szCs w:val="22"/>
        </w:rPr>
        <w:tab/>
        <w:t xml:space="preserve">      Claret</w:t>
      </w:r>
      <w:r w:rsidRPr="00F17D79">
        <w:rPr>
          <w:rFonts w:ascii="Arial" w:hAnsi="Arial" w:cs="Arial"/>
          <w:sz w:val="22"/>
          <w:szCs w:val="22"/>
        </w:rPr>
        <w:tab/>
        <w:t xml:space="preserve">         Midnight</w:t>
      </w:r>
    </w:p>
    <w:p w:rsidR="00F17D79" w:rsidRPr="00F17D79" w:rsidRDefault="00F17D79" w:rsidP="00F17D79">
      <w:pPr>
        <w:autoSpaceDE/>
        <w:autoSpaceDN/>
        <w:rPr>
          <w:rFonts w:ascii="Arial" w:hAnsi="Arial" w:cs="Arial"/>
          <w:b/>
          <w:sz w:val="22"/>
          <w:szCs w:val="22"/>
          <w:u w:val="single"/>
        </w:rPr>
      </w:pPr>
    </w:p>
    <w:p w:rsidR="00F17D79" w:rsidRPr="00CD3D27" w:rsidRDefault="00AC5B6C" w:rsidP="00F17D79">
      <w:pPr>
        <w:autoSpaceDE/>
        <w:autoSpaceDN/>
        <w:rPr>
          <w:rFonts w:ascii="Arial" w:hAnsi="Arial" w:cs="Arial"/>
          <w:b/>
          <w:sz w:val="24"/>
          <w:szCs w:val="24"/>
        </w:rPr>
      </w:pPr>
      <w:r>
        <w:rPr>
          <w:rFonts w:ascii="Arial" w:hAnsi="Arial" w:cs="Arial"/>
          <w:b/>
          <w:sz w:val="22"/>
          <w:szCs w:val="22"/>
        </w:rPr>
        <w:t>1058</w:t>
      </w:r>
      <w:r w:rsidR="00CD3D27" w:rsidRPr="00CD3D27">
        <w:rPr>
          <w:rFonts w:ascii="Arial" w:hAnsi="Arial" w:cs="Arial"/>
          <w:b/>
          <w:sz w:val="22"/>
          <w:szCs w:val="22"/>
        </w:rPr>
        <w:t>.5</w:t>
      </w:r>
      <w:r w:rsidR="00CD3D27" w:rsidRPr="00CD3D27">
        <w:rPr>
          <w:rFonts w:ascii="Arial" w:hAnsi="Arial" w:cs="Arial"/>
          <w:b/>
          <w:sz w:val="24"/>
          <w:szCs w:val="24"/>
        </w:rPr>
        <w:t xml:space="preserve"> </w:t>
      </w:r>
      <w:r w:rsidR="00CD3D27">
        <w:rPr>
          <w:rFonts w:ascii="Arial" w:hAnsi="Arial" w:cs="Arial"/>
          <w:b/>
          <w:sz w:val="24"/>
          <w:szCs w:val="24"/>
        </w:rPr>
        <w:tab/>
      </w:r>
      <w:r w:rsidR="00F17D79" w:rsidRPr="00CD3D27">
        <w:rPr>
          <w:rFonts w:ascii="Arial" w:hAnsi="Arial" w:cs="Arial"/>
          <w:b/>
          <w:sz w:val="24"/>
          <w:szCs w:val="24"/>
        </w:rPr>
        <w:t xml:space="preserve">Windowless Accommodation </w:t>
      </w:r>
    </w:p>
    <w:p w:rsidR="00F17D79" w:rsidRPr="00F17D79" w:rsidRDefault="00F17D79" w:rsidP="00F17D79">
      <w:pPr>
        <w:autoSpaceDE/>
        <w:autoSpaceDN/>
        <w:rPr>
          <w:rFonts w:ascii="Arial" w:hAnsi="Arial" w:cs="Arial"/>
          <w:sz w:val="22"/>
          <w:szCs w:val="22"/>
        </w:rPr>
      </w:pPr>
    </w:p>
    <w:p w:rsidR="00F17D79" w:rsidRPr="00F17D79" w:rsidRDefault="00F17D79" w:rsidP="00F17D79">
      <w:pPr>
        <w:autoSpaceDE/>
        <w:autoSpaceDN/>
        <w:rPr>
          <w:rFonts w:ascii="Arial" w:hAnsi="Arial" w:cs="Arial"/>
          <w:sz w:val="22"/>
          <w:szCs w:val="22"/>
        </w:rPr>
      </w:pPr>
      <w:r w:rsidRPr="00F17D79">
        <w:rPr>
          <w:rFonts w:ascii="Arial" w:hAnsi="Arial" w:cs="Arial"/>
          <w:sz w:val="22"/>
          <w:szCs w:val="22"/>
        </w:rPr>
        <w:t xml:space="preserve">All windowless Accommodation to Crib 7 High Hazard when tested as a composite of fabric and foam and the Fire Label to note that the upholstery meets Crib 7 High Hazard </w:t>
      </w:r>
    </w:p>
    <w:p w:rsidR="00F17D79" w:rsidRPr="00F17D79" w:rsidRDefault="00F17D79" w:rsidP="00F17D79">
      <w:pPr>
        <w:autoSpaceDE/>
        <w:autoSpaceDN/>
        <w:rPr>
          <w:rFonts w:ascii="Arial" w:hAnsi="Arial" w:cs="Arial"/>
          <w:sz w:val="22"/>
          <w:szCs w:val="22"/>
        </w:rPr>
      </w:pPr>
    </w:p>
    <w:p w:rsidR="00F17D79" w:rsidRPr="00AC5B6C" w:rsidRDefault="00AC5B6C" w:rsidP="00AC5B6C">
      <w:pPr>
        <w:tabs>
          <w:tab w:val="left" w:pos="-720"/>
          <w:tab w:val="left" w:pos="90"/>
        </w:tabs>
        <w:suppressAutoHyphens/>
        <w:jc w:val="both"/>
        <w:rPr>
          <w:rFonts w:ascii="Arial" w:hAnsi="Arial"/>
          <w:b/>
          <w:sz w:val="16"/>
          <w:szCs w:val="16"/>
        </w:rPr>
      </w:pPr>
      <w:r w:rsidRPr="008F3407">
        <w:rPr>
          <w:rFonts w:ascii="Arial" w:hAnsi="Arial"/>
          <w:b/>
          <w:sz w:val="16"/>
          <w:szCs w:val="16"/>
        </w:rPr>
        <w:t>-----------------------------------</w:t>
      </w:r>
      <w:r>
        <w:rPr>
          <w:rFonts w:ascii="Arial" w:hAnsi="Arial"/>
          <w:b/>
          <w:sz w:val="16"/>
          <w:szCs w:val="16"/>
        </w:rPr>
        <w:t>------------------------</w:t>
      </w:r>
      <w:r w:rsidRPr="008F3407">
        <w:rPr>
          <w:rFonts w:ascii="Arial" w:hAnsi="Arial"/>
          <w:b/>
          <w:sz w:val="16"/>
          <w:szCs w:val="16"/>
        </w:rPr>
        <w:t>--</w:t>
      </w:r>
      <w:r>
        <w:rPr>
          <w:rFonts w:ascii="Arial" w:hAnsi="Arial"/>
          <w:b/>
          <w:sz w:val="16"/>
          <w:szCs w:val="16"/>
        </w:rPr>
        <w:t>-----</w:t>
      </w:r>
      <w:r w:rsidRPr="008F3407">
        <w:rPr>
          <w:rFonts w:ascii="Arial" w:hAnsi="Arial"/>
          <w:b/>
          <w:sz w:val="16"/>
          <w:szCs w:val="16"/>
        </w:rPr>
        <w:t xml:space="preserve">PAGE </w:t>
      </w:r>
      <w:r>
        <w:rPr>
          <w:rFonts w:ascii="Arial" w:hAnsi="Arial"/>
          <w:b/>
          <w:sz w:val="16"/>
          <w:szCs w:val="16"/>
        </w:rPr>
        <w:t>17</w:t>
      </w:r>
      <w:r w:rsidRPr="008F3407">
        <w:rPr>
          <w:rFonts w:ascii="Arial" w:hAnsi="Arial"/>
          <w:b/>
          <w:sz w:val="16"/>
          <w:szCs w:val="16"/>
        </w:rPr>
        <w:t xml:space="preserve"> – END OF SPECIFICATION-------</w:t>
      </w:r>
      <w:r>
        <w:rPr>
          <w:rFonts w:ascii="Arial" w:hAnsi="Arial"/>
          <w:b/>
          <w:sz w:val="16"/>
          <w:szCs w:val="16"/>
        </w:rPr>
        <w:t>-----------------------------</w:t>
      </w:r>
      <w:r w:rsidRPr="008F3407">
        <w:rPr>
          <w:rFonts w:ascii="Arial" w:hAnsi="Arial"/>
          <w:b/>
          <w:sz w:val="16"/>
          <w:szCs w:val="16"/>
        </w:rPr>
        <w:t>---------------------------</w:t>
      </w:r>
    </w:p>
    <w:sectPr w:rsidR="00F17D79" w:rsidRPr="00AC5B6C">
      <w:headerReference w:type="default" r:id="rId33"/>
      <w:footerReference w:type="default" r:id="rId34"/>
      <w:pgSz w:w="11906" w:h="16838"/>
      <w:pgMar w:top="850" w:right="836" w:bottom="994" w:left="1411" w:header="706" w:footer="706" w:gutter="0"/>
      <w:pgNumType w:start="1"/>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BF2" w:rsidRDefault="00F36BF2">
      <w:r>
        <w:separator/>
      </w:r>
    </w:p>
  </w:endnote>
  <w:endnote w:type="continuationSeparator" w:id="0">
    <w:p w:rsidR="00F36BF2" w:rsidRDefault="00F3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F9D" w:rsidRPr="002D4EBC" w:rsidRDefault="00B90F9D">
    <w:pPr>
      <w:pStyle w:val="Footer"/>
      <w:framePr w:w="10369" w:h="865" w:hRule="exact" w:wrap="auto" w:vAnchor="text" w:hAnchor="page" w:x="721" w:y="-104"/>
      <w:ind w:firstLine="360"/>
      <w:jc w:val="center"/>
      <w:rPr>
        <w:rStyle w:val="PageNumber"/>
        <w:rFonts w:ascii="Arial" w:hAnsi="Arial" w:cs="Arial"/>
        <w:sz w:val="16"/>
        <w:szCs w:val="16"/>
      </w:rPr>
    </w:pPr>
    <w:r w:rsidRPr="002D4EBC">
      <w:rPr>
        <w:rStyle w:val="PageNumber"/>
        <w:rFonts w:ascii="Arial" w:hAnsi="Arial" w:cs="Arial"/>
        <w:sz w:val="16"/>
        <w:szCs w:val="16"/>
      </w:rPr>
      <w:fldChar w:fldCharType="begin"/>
    </w:r>
    <w:r w:rsidRPr="002D4EBC">
      <w:rPr>
        <w:rStyle w:val="PageNumber"/>
        <w:rFonts w:ascii="Arial" w:hAnsi="Arial" w:cs="Arial"/>
        <w:sz w:val="16"/>
        <w:szCs w:val="16"/>
      </w:rPr>
      <w:instrText xml:space="preserve"> PAGE </w:instrText>
    </w:r>
    <w:r w:rsidRPr="002D4EBC">
      <w:rPr>
        <w:rStyle w:val="PageNumber"/>
        <w:rFonts w:ascii="Arial" w:hAnsi="Arial" w:cs="Arial"/>
        <w:sz w:val="16"/>
        <w:szCs w:val="16"/>
      </w:rPr>
      <w:fldChar w:fldCharType="separate"/>
    </w:r>
    <w:r w:rsidR="00A62F61">
      <w:rPr>
        <w:rStyle w:val="PageNumber"/>
        <w:rFonts w:ascii="Arial" w:hAnsi="Arial" w:cs="Arial"/>
        <w:noProof/>
        <w:sz w:val="16"/>
        <w:szCs w:val="16"/>
      </w:rPr>
      <w:t>1</w:t>
    </w:r>
    <w:r w:rsidRPr="002D4EBC">
      <w:rPr>
        <w:rStyle w:val="PageNumber"/>
        <w:rFonts w:ascii="Arial" w:hAnsi="Arial" w:cs="Arial"/>
        <w:sz w:val="16"/>
        <w:szCs w:val="16"/>
      </w:rPr>
      <w:fldChar w:fldCharType="end"/>
    </w:r>
  </w:p>
  <w:p w:rsidR="00B90F9D" w:rsidRDefault="00B90F9D">
    <w:pPr>
      <w:pStyle w:val="Footer"/>
      <w:framePr w:w="10369" w:h="865" w:hRule="exact" w:wrap="auto" w:vAnchor="text" w:hAnchor="page" w:x="721" w:y="-104"/>
      <w:ind w:firstLine="360"/>
      <w:jc w:val="right"/>
      <w:rPr>
        <w:rStyle w:val="PageNumber"/>
      </w:rPr>
    </w:pPr>
  </w:p>
  <w:p w:rsidR="00B90F9D" w:rsidRDefault="00B90F9D">
    <w:pPr>
      <w:pStyle w:val="Footer"/>
      <w:framePr w:wrap="auto" w:vAnchor="text" w:hAnchor="margin" w:xAlign="center" w:y="1"/>
      <w:ind w:firstLine="360"/>
      <w:rPr>
        <w:rStyle w:val="PageNumber"/>
        <w:sz w:val="20"/>
        <w:szCs w:val="20"/>
      </w:rPr>
    </w:pPr>
  </w:p>
  <w:p w:rsidR="00B90F9D" w:rsidRDefault="00B90F9D">
    <w:pPr>
      <w:pStyle w:val="Footer"/>
      <w:ind w:left="-1080"/>
      <w:jc w:val="right"/>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BF2" w:rsidRDefault="00F36BF2">
      <w:r>
        <w:separator/>
      </w:r>
    </w:p>
  </w:footnote>
  <w:footnote w:type="continuationSeparator" w:id="0">
    <w:p w:rsidR="00F36BF2" w:rsidRDefault="00F36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F9D" w:rsidRPr="001350FE" w:rsidRDefault="00B90F9D" w:rsidP="001350FE">
    <w:pPr>
      <w:pStyle w:val="Header"/>
      <w:jc w:val="right"/>
      <w:rPr>
        <w:rFonts w:ascii="Arial" w:hAnsi="Arial" w:cs="Arial"/>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2C8B"/>
    <w:multiLevelType w:val="multilevel"/>
    <w:tmpl w:val="31A4D374"/>
    <w:lvl w:ilvl="0">
      <w:start w:val="2435"/>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855"/>
        </w:tabs>
        <w:ind w:left="855" w:hanging="85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05C7F9B"/>
    <w:multiLevelType w:val="multilevel"/>
    <w:tmpl w:val="E794B85A"/>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D521CD"/>
    <w:multiLevelType w:val="hybridMultilevel"/>
    <w:tmpl w:val="E92850D8"/>
    <w:lvl w:ilvl="0" w:tplc="39920DAC">
      <w:start w:val="1"/>
      <w:numFmt w:val="lowerLetter"/>
      <w:lvlText w:val="%1)"/>
      <w:lvlJc w:val="left"/>
      <w:pPr>
        <w:tabs>
          <w:tab w:val="num" w:pos="1421"/>
        </w:tabs>
        <w:ind w:left="1421" w:hanging="57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3" w15:restartNumberingAfterBreak="0">
    <w:nsid w:val="019B4814"/>
    <w:multiLevelType w:val="multilevel"/>
    <w:tmpl w:val="B3041C66"/>
    <w:lvl w:ilvl="0">
      <w:start w:val="210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4" w15:restartNumberingAfterBreak="0">
    <w:nsid w:val="019D15A9"/>
    <w:multiLevelType w:val="multilevel"/>
    <w:tmpl w:val="56BE1994"/>
    <w:lvl w:ilvl="0">
      <w:start w:val="10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2245DD8"/>
    <w:multiLevelType w:val="multilevel"/>
    <w:tmpl w:val="36445134"/>
    <w:lvl w:ilvl="0">
      <w:start w:val="2328"/>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23C5FB7"/>
    <w:multiLevelType w:val="multilevel"/>
    <w:tmpl w:val="DA9C15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20"/>
        </w:tabs>
        <w:ind w:left="420" w:hanging="420"/>
      </w:pPr>
      <w:rPr>
        <w:u w:val="none"/>
      </w:rPr>
    </w:lvl>
    <w:lvl w:ilvl="2">
      <w:start w:val="1"/>
      <w:numFmt w:val="decimal"/>
      <w:lvlText w:val="%1.%2.%3"/>
      <w:lvlJc w:val="left"/>
      <w:pPr>
        <w:tabs>
          <w:tab w:val="num" w:pos="720"/>
        </w:tabs>
        <w:ind w:left="720" w:hanging="720"/>
      </w:pPr>
      <w:rPr>
        <w:u w:val="none"/>
      </w:rPr>
    </w:lvl>
    <w:lvl w:ilvl="3">
      <w:start w:val="1"/>
      <w:numFmt w:val="decimal"/>
      <w:isLgl/>
      <w:lvlText w:val="%1.%2.%3.%4"/>
      <w:lvlJc w:val="left"/>
      <w:pPr>
        <w:tabs>
          <w:tab w:val="num" w:pos="720"/>
        </w:tabs>
        <w:ind w:left="720" w:hanging="720"/>
      </w:pPr>
      <w:rPr>
        <w:rFonts w:hint="default"/>
        <w:u w:val="none"/>
      </w:rPr>
    </w:lvl>
    <w:lvl w:ilvl="4">
      <w:start w:val="1"/>
      <w:numFmt w:val="decimal"/>
      <w:isLgl/>
      <w:lvlText w:val="%1.%2.%3.%4.%5"/>
      <w:lvlJc w:val="left"/>
      <w:pPr>
        <w:tabs>
          <w:tab w:val="num" w:pos="1080"/>
        </w:tabs>
        <w:ind w:left="1080" w:hanging="1080"/>
      </w:pPr>
      <w:rPr>
        <w:rFonts w:hint="default"/>
        <w:u w:val="single"/>
      </w:rPr>
    </w:lvl>
    <w:lvl w:ilvl="5">
      <w:start w:val="1"/>
      <w:numFmt w:val="decimal"/>
      <w:isLgl/>
      <w:lvlText w:val="%1.%2.%3.%4.%5.%6"/>
      <w:lvlJc w:val="left"/>
      <w:pPr>
        <w:tabs>
          <w:tab w:val="num" w:pos="1080"/>
        </w:tabs>
        <w:ind w:left="1080" w:hanging="1080"/>
      </w:pPr>
      <w:rPr>
        <w:rFonts w:hint="default"/>
        <w:u w:val="single"/>
      </w:rPr>
    </w:lvl>
    <w:lvl w:ilvl="6">
      <w:start w:val="1"/>
      <w:numFmt w:val="decimal"/>
      <w:isLgl/>
      <w:lvlText w:val="%1.%2.%3.%4.%5.%6.%7"/>
      <w:lvlJc w:val="left"/>
      <w:pPr>
        <w:tabs>
          <w:tab w:val="num" w:pos="1440"/>
        </w:tabs>
        <w:ind w:left="1440" w:hanging="1440"/>
      </w:pPr>
      <w:rPr>
        <w:rFonts w:hint="default"/>
        <w:u w:val="single"/>
      </w:rPr>
    </w:lvl>
    <w:lvl w:ilvl="7">
      <w:start w:val="1"/>
      <w:numFmt w:val="decimal"/>
      <w:isLgl/>
      <w:lvlText w:val="%1.%2.%3.%4.%5.%6.%7.%8"/>
      <w:lvlJc w:val="left"/>
      <w:pPr>
        <w:tabs>
          <w:tab w:val="num" w:pos="1440"/>
        </w:tabs>
        <w:ind w:left="1440" w:hanging="1440"/>
      </w:pPr>
      <w:rPr>
        <w:rFonts w:hint="default"/>
        <w:u w:val="single"/>
      </w:rPr>
    </w:lvl>
    <w:lvl w:ilvl="8">
      <w:start w:val="1"/>
      <w:numFmt w:val="decimal"/>
      <w:isLgl/>
      <w:lvlText w:val="%1.%2.%3.%4.%5.%6.%7.%8.%9"/>
      <w:lvlJc w:val="left"/>
      <w:pPr>
        <w:tabs>
          <w:tab w:val="num" w:pos="1800"/>
        </w:tabs>
        <w:ind w:left="1800" w:hanging="1800"/>
      </w:pPr>
      <w:rPr>
        <w:rFonts w:hint="default"/>
        <w:u w:val="single"/>
      </w:rPr>
    </w:lvl>
  </w:abstractNum>
  <w:abstractNum w:abstractNumId="7" w15:restartNumberingAfterBreak="0">
    <w:nsid w:val="02B16C58"/>
    <w:multiLevelType w:val="multilevel"/>
    <w:tmpl w:val="36445134"/>
    <w:lvl w:ilvl="0">
      <w:start w:val="202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33115ED"/>
    <w:multiLevelType w:val="multilevel"/>
    <w:tmpl w:val="B3C2B1AA"/>
    <w:lvl w:ilvl="0">
      <w:start w:val="1054"/>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3C309F4"/>
    <w:multiLevelType w:val="multilevel"/>
    <w:tmpl w:val="0BD683AE"/>
    <w:lvl w:ilvl="0">
      <w:start w:val="1026"/>
      <w:numFmt w:val="decimal"/>
      <w:lvlText w:val="%1"/>
      <w:lvlJc w:val="left"/>
      <w:pPr>
        <w:tabs>
          <w:tab w:val="num" w:pos="660"/>
        </w:tabs>
        <w:ind w:left="660" w:hanging="660"/>
      </w:pPr>
      <w:rPr>
        <w:rFonts w:hint="default"/>
      </w:rPr>
    </w:lvl>
    <w:lvl w:ilvl="1">
      <w:start w:val="1"/>
      <w:numFmt w:val="decimal"/>
      <w:lvlText w:val="%1.%2"/>
      <w:lvlJc w:val="left"/>
      <w:pPr>
        <w:tabs>
          <w:tab w:val="num" w:pos="3354"/>
        </w:tabs>
        <w:ind w:left="3354"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4281FC2"/>
    <w:multiLevelType w:val="multilevel"/>
    <w:tmpl w:val="36445134"/>
    <w:lvl w:ilvl="0">
      <w:start w:val="230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044033F2"/>
    <w:multiLevelType w:val="multilevel"/>
    <w:tmpl w:val="0F22DA56"/>
    <w:lvl w:ilvl="0">
      <w:start w:val="2311"/>
      <w:numFmt w:val="decimal"/>
      <w:lvlText w:val="%1"/>
      <w:lvlJc w:val="left"/>
      <w:pPr>
        <w:tabs>
          <w:tab w:val="num" w:pos="660"/>
        </w:tabs>
        <w:ind w:left="660" w:hanging="660"/>
      </w:pPr>
      <w:rPr>
        <w:rFonts w:cs="Times New Roman" w:hint="default"/>
        <w:color w:val="auto"/>
      </w:rPr>
    </w:lvl>
    <w:lvl w:ilvl="1">
      <w:start w:val="1"/>
      <w:numFmt w:val="decimal"/>
      <w:lvlText w:val="%1.%2"/>
      <w:lvlJc w:val="left"/>
      <w:pPr>
        <w:tabs>
          <w:tab w:val="num" w:pos="660"/>
        </w:tabs>
        <w:ind w:left="660" w:hanging="66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2" w15:restartNumberingAfterBreak="0">
    <w:nsid w:val="05D44F2B"/>
    <w:multiLevelType w:val="multilevel"/>
    <w:tmpl w:val="B56C6990"/>
    <w:lvl w:ilvl="0">
      <w:start w:val="1004"/>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6FD53A3"/>
    <w:multiLevelType w:val="multilevel"/>
    <w:tmpl w:val="A552E94A"/>
    <w:lvl w:ilvl="0">
      <w:start w:val="1047"/>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78068C6"/>
    <w:multiLevelType w:val="multilevel"/>
    <w:tmpl w:val="27FC3F86"/>
    <w:lvl w:ilvl="0">
      <w:start w:val="242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07976929"/>
    <w:multiLevelType w:val="multilevel"/>
    <w:tmpl w:val="36445134"/>
    <w:lvl w:ilvl="0">
      <w:start w:val="2238"/>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0881798E"/>
    <w:multiLevelType w:val="multilevel"/>
    <w:tmpl w:val="3FB8FFB2"/>
    <w:lvl w:ilvl="0">
      <w:start w:val="1050"/>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09617D07"/>
    <w:multiLevelType w:val="multilevel"/>
    <w:tmpl w:val="8722CBC4"/>
    <w:lvl w:ilvl="0">
      <w:start w:val="2308"/>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09B210F2"/>
    <w:multiLevelType w:val="multilevel"/>
    <w:tmpl w:val="937214CA"/>
    <w:lvl w:ilvl="0">
      <w:start w:val="1006"/>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0A4D4B76"/>
    <w:multiLevelType w:val="multilevel"/>
    <w:tmpl w:val="677EDF54"/>
    <w:lvl w:ilvl="0">
      <w:start w:val="1017"/>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0A6B696B"/>
    <w:multiLevelType w:val="multilevel"/>
    <w:tmpl w:val="1408C526"/>
    <w:lvl w:ilvl="0">
      <w:start w:val="2401"/>
      <w:numFmt w:val="decimal"/>
      <w:lvlText w:val="%1"/>
      <w:lvlJc w:val="left"/>
      <w:pPr>
        <w:tabs>
          <w:tab w:val="num" w:pos="585"/>
        </w:tabs>
        <w:ind w:left="585" w:hanging="585"/>
      </w:pPr>
      <w:rPr>
        <w:rFonts w:cs="Times New Roman" w:hint="default"/>
      </w:rPr>
    </w:lvl>
    <w:lvl w:ilvl="1">
      <w:start w:val="1"/>
      <w:numFmt w:val="decimal"/>
      <w:lvlText w:val="%1.%2"/>
      <w:lvlJc w:val="left"/>
      <w:pPr>
        <w:tabs>
          <w:tab w:val="num" w:pos="585"/>
        </w:tabs>
        <w:ind w:left="585" w:hanging="58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0B322325"/>
    <w:multiLevelType w:val="multilevel"/>
    <w:tmpl w:val="DE527AE4"/>
    <w:lvl w:ilvl="0">
      <w:start w:val="2453"/>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0B6D1966"/>
    <w:multiLevelType w:val="multilevel"/>
    <w:tmpl w:val="27FC3F86"/>
    <w:lvl w:ilvl="0">
      <w:start w:val="2427"/>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0C606AD7"/>
    <w:multiLevelType w:val="multilevel"/>
    <w:tmpl w:val="36445134"/>
    <w:lvl w:ilvl="0">
      <w:start w:val="200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0C694A0C"/>
    <w:multiLevelType w:val="multilevel"/>
    <w:tmpl w:val="DE809794"/>
    <w:lvl w:ilvl="0">
      <w:start w:val="210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5" w15:restartNumberingAfterBreak="0">
    <w:nsid w:val="0C942B00"/>
    <w:multiLevelType w:val="multilevel"/>
    <w:tmpl w:val="4644231C"/>
    <w:lvl w:ilvl="0">
      <w:start w:val="102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0D953288"/>
    <w:multiLevelType w:val="multilevel"/>
    <w:tmpl w:val="36445134"/>
    <w:lvl w:ilvl="0">
      <w:start w:val="2329"/>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944"/>
        </w:tabs>
        <w:ind w:left="944"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0F3521DE"/>
    <w:multiLevelType w:val="multilevel"/>
    <w:tmpl w:val="F124AE9A"/>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0012E8D"/>
    <w:multiLevelType w:val="multilevel"/>
    <w:tmpl w:val="4C328682"/>
    <w:lvl w:ilvl="0">
      <w:start w:val="223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110357B9"/>
    <w:multiLevelType w:val="multilevel"/>
    <w:tmpl w:val="E982E8A0"/>
    <w:lvl w:ilvl="0">
      <w:start w:val="1"/>
      <w:numFmt w:val="lowerLetter"/>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0" w15:restartNumberingAfterBreak="0">
    <w:nsid w:val="118549FD"/>
    <w:multiLevelType w:val="multilevel"/>
    <w:tmpl w:val="4644231C"/>
    <w:lvl w:ilvl="0">
      <w:start w:val="1024"/>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12B311CA"/>
    <w:multiLevelType w:val="multilevel"/>
    <w:tmpl w:val="D0C256C2"/>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131D6E9A"/>
    <w:multiLevelType w:val="multilevel"/>
    <w:tmpl w:val="36445134"/>
    <w:lvl w:ilvl="0">
      <w:start w:val="2024"/>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1380460E"/>
    <w:multiLevelType w:val="multilevel"/>
    <w:tmpl w:val="A9129016"/>
    <w:lvl w:ilvl="0">
      <w:start w:val="2314"/>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13BA74E7"/>
    <w:multiLevelType w:val="singleLevel"/>
    <w:tmpl w:val="3A1A648A"/>
    <w:lvl w:ilvl="0">
      <w:start w:val="1"/>
      <w:numFmt w:val="lowerLetter"/>
      <w:lvlText w:val="%1)"/>
      <w:lvlJc w:val="left"/>
      <w:pPr>
        <w:tabs>
          <w:tab w:val="num" w:pos="1425"/>
        </w:tabs>
        <w:ind w:left="1425" w:hanging="525"/>
      </w:pPr>
      <w:rPr>
        <w:rFonts w:cs="Times New Roman" w:hint="default"/>
      </w:rPr>
    </w:lvl>
  </w:abstractNum>
  <w:abstractNum w:abstractNumId="35" w15:restartNumberingAfterBreak="0">
    <w:nsid w:val="14221F71"/>
    <w:multiLevelType w:val="multilevel"/>
    <w:tmpl w:val="5E8C7C74"/>
    <w:lvl w:ilvl="0">
      <w:start w:val="1"/>
      <w:numFmt w:val="lowerLetter"/>
      <w:lvlText w:val="%1)"/>
      <w:lvlJc w:val="left"/>
      <w:pPr>
        <w:tabs>
          <w:tab w:val="num" w:pos="1211"/>
        </w:tabs>
        <w:ind w:left="1211" w:hanging="360"/>
      </w:pPr>
      <w:rPr>
        <w:rFonts w:cs="Times New Roman" w:hint="default"/>
        <w:b w:val="0"/>
        <w:bCs w:val="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36" w15:restartNumberingAfterBreak="0">
    <w:nsid w:val="15CC5B68"/>
    <w:multiLevelType w:val="multilevel"/>
    <w:tmpl w:val="BF800706"/>
    <w:lvl w:ilvl="0">
      <w:start w:val="2108"/>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37" w15:restartNumberingAfterBreak="0">
    <w:nsid w:val="15CF56A9"/>
    <w:multiLevelType w:val="multilevel"/>
    <w:tmpl w:val="BD3EA088"/>
    <w:lvl w:ilvl="0">
      <w:start w:val="1053"/>
      <w:numFmt w:val="decimal"/>
      <w:lvlText w:val="%1"/>
      <w:lvlJc w:val="left"/>
      <w:pPr>
        <w:tabs>
          <w:tab w:val="num" w:pos="660"/>
        </w:tabs>
        <w:ind w:left="660" w:hanging="660"/>
      </w:pPr>
      <w:rPr>
        <w:rFonts w:hint="default"/>
      </w:rPr>
    </w:lvl>
    <w:lvl w:ilvl="1">
      <w:start w:val="1"/>
      <w:numFmt w:val="decimal"/>
      <w:lvlText w:val="%1.%2"/>
      <w:lvlJc w:val="left"/>
      <w:pPr>
        <w:tabs>
          <w:tab w:val="num" w:pos="630"/>
        </w:tabs>
        <w:ind w:left="630" w:hanging="660"/>
      </w:pPr>
      <w:rPr>
        <w:rFonts w:hint="default"/>
      </w:rPr>
    </w:lvl>
    <w:lvl w:ilvl="2">
      <w:start w:val="1"/>
      <w:numFmt w:val="decimal"/>
      <w:lvlText w:val="%1.%2.%3"/>
      <w:lvlJc w:val="left"/>
      <w:pPr>
        <w:tabs>
          <w:tab w:val="num" w:pos="660"/>
        </w:tabs>
        <w:ind w:left="660" w:hanging="720"/>
      </w:pPr>
      <w:rPr>
        <w:rFonts w:hint="default"/>
      </w:rPr>
    </w:lvl>
    <w:lvl w:ilvl="3">
      <w:start w:val="1"/>
      <w:numFmt w:val="decimal"/>
      <w:lvlText w:val="%1.%2.%3.%4"/>
      <w:lvlJc w:val="left"/>
      <w:pPr>
        <w:tabs>
          <w:tab w:val="num" w:pos="630"/>
        </w:tabs>
        <w:ind w:left="630" w:hanging="720"/>
      </w:pPr>
      <w:rPr>
        <w:rFonts w:hint="default"/>
      </w:rPr>
    </w:lvl>
    <w:lvl w:ilvl="4">
      <w:start w:val="1"/>
      <w:numFmt w:val="decimal"/>
      <w:lvlText w:val="%1.%2.%3.%4.%5"/>
      <w:lvlJc w:val="left"/>
      <w:pPr>
        <w:tabs>
          <w:tab w:val="num" w:pos="960"/>
        </w:tabs>
        <w:ind w:left="960" w:hanging="1080"/>
      </w:pPr>
      <w:rPr>
        <w:rFonts w:hint="default"/>
      </w:rPr>
    </w:lvl>
    <w:lvl w:ilvl="5">
      <w:start w:val="1"/>
      <w:numFmt w:val="decimal"/>
      <w:lvlText w:val="%1.%2.%3.%4.%5.%6"/>
      <w:lvlJc w:val="left"/>
      <w:pPr>
        <w:tabs>
          <w:tab w:val="num" w:pos="930"/>
        </w:tabs>
        <w:ind w:left="930" w:hanging="1080"/>
      </w:pPr>
      <w:rPr>
        <w:rFonts w:hint="default"/>
      </w:rPr>
    </w:lvl>
    <w:lvl w:ilvl="6">
      <w:start w:val="1"/>
      <w:numFmt w:val="decimal"/>
      <w:lvlText w:val="%1.%2.%3.%4.%5.%6.%7"/>
      <w:lvlJc w:val="left"/>
      <w:pPr>
        <w:tabs>
          <w:tab w:val="num" w:pos="1260"/>
        </w:tabs>
        <w:ind w:left="1260" w:hanging="1440"/>
      </w:pPr>
      <w:rPr>
        <w:rFonts w:hint="default"/>
      </w:rPr>
    </w:lvl>
    <w:lvl w:ilvl="7">
      <w:start w:val="1"/>
      <w:numFmt w:val="decimal"/>
      <w:lvlText w:val="%1.%2.%3.%4.%5.%6.%7.%8"/>
      <w:lvlJc w:val="left"/>
      <w:pPr>
        <w:tabs>
          <w:tab w:val="num" w:pos="1230"/>
        </w:tabs>
        <w:ind w:left="1230" w:hanging="1440"/>
      </w:pPr>
      <w:rPr>
        <w:rFonts w:hint="default"/>
      </w:rPr>
    </w:lvl>
    <w:lvl w:ilvl="8">
      <w:start w:val="1"/>
      <w:numFmt w:val="decimal"/>
      <w:lvlText w:val="%1.%2.%3.%4.%5.%6.%7.%8.%9"/>
      <w:lvlJc w:val="left"/>
      <w:pPr>
        <w:tabs>
          <w:tab w:val="num" w:pos="1560"/>
        </w:tabs>
        <w:ind w:left="1560" w:hanging="1800"/>
      </w:pPr>
      <w:rPr>
        <w:rFonts w:hint="default"/>
      </w:rPr>
    </w:lvl>
  </w:abstractNum>
  <w:abstractNum w:abstractNumId="38" w15:restartNumberingAfterBreak="0">
    <w:nsid w:val="15E92D4B"/>
    <w:multiLevelType w:val="multilevel"/>
    <w:tmpl w:val="C06C9BF0"/>
    <w:lvl w:ilvl="0">
      <w:start w:val="243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15F633E7"/>
    <w:multiLevelType w:val="singleLevel"/>
    <w:tmpl w:val="08090017"/>
    <w:lvl w:ilvl="0">
      <w:start w:val="1"/>
      <w:numFmt w:val="lowerLetter"/>
      <w:lvlText w:val="%1)"/>
      <w:lvlJc w:val="left"/>
      <w:pPr>
        <w:tabs>
          <w:tab w:val="num" w:pos="360"/>
        </w:tabs>
        <w:ind w:left="360" w:hanging="360"/>
      </w:pPr>
      <w:rPr>
        <w:rFonts w:hint="default"/>
      </w:rPr>
    </w:lvl>
  </w:abstractNum>
  <w:abstractNum w:abstractNumId="40" w15:restartNumberingAfterBreak="0">
    <w:nsid w:val="16113DA5"/>
    <w:multiLevelType w:val="multilevel"/>
    <w:tmpl w:val="374857DE"/>
    <w:lvl w:ilvl="0">
      <w:start w:val="222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168D543D"/>
    <w:multiLevelType w:val="multilevel"/>
    <w:tmpl w:val="ED1616CC"/>
    <w:lvl w:ilvl="0">
      <w:start w:val="231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170C6C97"/>
    <w:multiLevelType w:val="multilevel"/>
    <w:tmpl w:val="AC7E033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18263144"/>
    <w:multiLevelType w:val="multilevel"/>
    <w:tmpl w:val="36445134"/>
    <w:lvl w:ilvl="0">
      <w:start w:val="220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18BD3501"/>
    <w:multiLevelType w:val="multilevel"/>
    <w:tmpl w:val="2E1071A4"/>
    <w:lvl w:ilvl="0">
      <w:start w:val="1046"/>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1943577B"/>
    <w:multiLevelType w:val="multilevel"/>
    <w:tmpl w:val="36445134"/>
    <w:lvl w:ilvl="0">
      <w:start w:val="221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1A4F01C7"/>
    <w:multiLevelType w:val="multilevel"/>
    <w:tmpl w:val="A7225730"/>
    <w:lvl w:ilvl="0">
      <w:start w:val="2034"/>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170"/>
        </w:tabs>
        <w:ind w:left="1170" w:hanging="1080"/>
      </w:pPr>
      <w:rPr>
        <w:rFonts w:cs="Times New Roman" w:hint="default"/>
      </w:rPr>
    </w:lvl>
    <w:lvl w:ilvl="2">
      <w:start w:val="1"/>
      <w:numFmt w:val="decimal"/>
      <w:lvlText w:val="%1.%2.%3"/>
      <w:lvlJc w:val="left"/>
      <w:pPr>
        <w:tabs>
          <w:tab w:val="num" w:pos="1260"/>
        </w:tabs>
        <w:ind w:left="1260" w:hanging="1080"/>
      </w:pPr>
      <w:rPr>
        <w:rFonts w:cs="Times New Roman" w:hint="default"/>
      </w:rPr>
    </w:lvl>
    <w:lvl w:ilvl="3">
      <w:start w:val="1"/>
      <w:numFmt w:val="decimal"/>
      <w:lvlText w:val="%1.%2.%3.%4"/>
      <w:lvlJc w:val="left"/>
      <w:pPr>
        <w:tabs>
          <w:tab w:val="num" w:pos="1350"/>
        </w:tabs>
        <w:ind w:left="1350" w:hanging="108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47" w15:restartNumberingAfterBreak="0">
    <w:nsid w:val="1CF33CAB"/>
    <w:multiLevelType w:val="multilevel"/>
    <w:tmpl w:val="36445134"/>
    <w:lvl w:ilvl="0">
      <w:start w:val="242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1F204967"/>
    <w:multiLevelType w:val="multilevel"/>
    <w:tmpl w:val="36445134"/>
    <w:lvl w:ilvl="0">
      <w:start w:val="202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203D7A75"/>
    <w:multiLevelType w:val="multilevel"/>
    <w:tmpl w:val="66206830"/>
    <w:lvl w:ilvl="0">
      <w:start w:val="2316"/>
      <w:numFmt w:val="decimal"/>
      <w:lvlText w:val="%1"/>
      <w:lvlJc w:val="left"/>
      <w:pPr>
        <w:tabs>
          <w:tab w:val="num" w:pos="660"/>
        </w:tabs>
        <w:ind w:left="660" w:hanging="660"/>
      </w:pPr>
      <w:rPr>
        <w:rFonts w:cs="Times New Roman" w:hint="default"/>
        <w:color w:val="auto"/>
      </w:rPr>
    </w:lvl>
    <w:lvl w:ilvl="1">
      <w:start w:val="1"/>
      <w:numFmt w:val="decimal"/>
      <w:lvlText w:val="%1.%2"/>
      <w:lvlJc w:val="left"/>
      <w:pPr>
        <w:tabs>
          <w:tab w:val="num" w:pos="660"/>
        </w:tabs>
        <w:ind w:left="660" w:hanging="66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50" w15:restartNumberingAfterBreak="0">
    <w:nsid w:val="209369A5"/>
    <w:multiLevelType w:val="multilevel"/>
    <w:tmpl w:val="4EB621B0"/>
    <w:lvl w:ilvl="0">
      <w:start w:val="1014"/>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21EB6150"/>
    <w:multiLevelType w:val="multilevel"/>
    <w:tmpl w:val="27FC3F86"/>
    <w:lvl w:ilvl="0">
      <w:start w:val="237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2" w15:restartNumberingAfterBreak="0">
    <w:nsid w:val="22F12A45"/>
    <w:multiLevelType w:val="multilevel"/>
    <w:tmpl w:val="8E90BC14"/>
    <w:lvl w:ilvl="0">
      <w:start w:val="1021"/>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2393772A"/>
    <w:multiLevelType w:val="multilevel"/>
    <w:tmpl w:val="D5525246"/>
    <w:lvl w:ilvl="0">
      <w:start w:val="2436"/>
      <w:numFmt w:val="decimal"/>
      <w:lvlText w:val="%1"/>
      <w:lvlJc w:val="left"/>
      <w:pPr>
        <w:tabs>
          <w:tab w:val="num" w:pos="840"/>
        </w:tabs>
        <w:ind w:left="840" w:hanging="840"/>
      </w:pPr>
      <w:rPr>
        <w:rFonts w:cs="Times New Roman" w:hint="default"/>
      </w:rPr>
    </w:lvl>
    <w:lvl w:ilvl="1">
      <w:start w:val="2"/>
      <w:numFmt w:val="decimal"/>
      <w:lvlText w:val="%1.%2"/>
      <w:lvlJc w:val="left"/>
      <w:pPr>
        <w:tabs>
          <w:tab w:val="num" w:pos="840"/>
        </w:tabs>
        <w:ind w:left="840" w:hanging="840"/>
      </w:pPr>
      <w:rPr>
        <w:rFonts w:cs="Times New Roman" w:hint="default"/>
      </w:rPr>
    </w:lvl>
    <w:lvl w:ilvl="2">
      <w:start w:val="1"/>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840"/>
        </w:tabs>
        <w:ind w:left="840" w:hanging="8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24301051"/>
    <w:multiLevelType w:val="multilevel"/>
    <w:tmpl w:val="5540CBDC"/>
    <w:lvl w:ilvl="0">
      <w:start w:val="221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15:restartNumberingAfterBreak="0">
    <w:nsid w:val="24574B4D"/>
    <w:multiLevelType w:val="multilevel"/>
    <w:tmpl w:val="36445134"/>
    <w:lvl w:ilvl="0">
      <w:start w:val="2424"/>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15:restartNumberingAfterBreak="0">
    <w:nsid w:val="250142F2"/>
    <w:multiLevelType w:val="multilevel"/>
    <w:tmpl w:val="02A27ADC"/>
    <w:lvl w:ilvl="0">
      <w:start w:val="1019"/>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25FF6BC2"/>
    <w:multiLevelType w:val="multilevel"/>
    <w:tmpl w:val="5C02219A"/>
    <w:lvl w:ilvl="0">
      <w:start w:val="2219"/>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15:restartNumberingAfterBreak="0">
    <w:nsid w:val="26E66FE1"/>
    <w:multiLevelType w:val="multilevel"/>
    <w:tmpl w:val="A8985252"/>
    <w:lvl w:ilvl="0">
      <w:start w:val="2225"/>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278B3275"/>
    <w:multiLevelType w:val="multilevel"/>
    <w:tmpl w:val="E65A9EFE"/>
    <w:lvl w:ilvl="0">
      <w:start w:val="2305"/>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840"/>
        </w:tabs>
        <w:ind w:left="840" w:hanging="66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60" w15:restartNumberingAfterBreak="0">
    <w:nsid w:val="27C2013F"/>
    <w:multiLevelType w:val="multilevel"/>
    <w:tmpl w:val="19C29010"/>
    <w:lvl w:ilvl="0">
      <w:start w:val="1045"/>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29990386"/>
    <w:multiLevelType w:val="multilevel"/>
    <w:tmpl w:val="AEDA77E0"/>
    <w:lvl w:ilvl="0">
      <w:start w:val="105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29A67EB8"/>
    <w:multiLevelType w:val="multilevel"/>
    <w:tmpl w:val="4EE8A730"/>
    <w:lvl w:ilvl="0">
      <w:start w:val="2433"/>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15:restartNumberingAfterBreak="0">
    <w:nsid w:val="2A925278"/>
    <w:multiLevelType w:val="multilevel"/>
    <w:tmpl w:val="FE3E2488"/>
    <w:lvl w:ilvl="0">
      <w:start w:val="202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840"/>
        </w:tabs>
        <w:ind w:left="840" w:hanging="66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64" w15:restartNumberingAfterBreak="0">
    <w:nsid w:val="2AC63214"/>
    <w:multiLevelType w:val="multilevel"/>
    <w:tmpl w:val="D76A782E"/>
    <w:lvl w:ilvl="0">
      <w:start w:val="2434"/>
      <w:numFmt w:val="decimal"/>
      <w:lvlText w:val="%1"/>
      <w:lvlJc w:val="left"/>
      <w:pPr>
        <w:tabs>
          <w:tab w:val="num" w:pos="840"/>
        </w:tabs>
        <w:ind w:left="840" w:hanging="840"/>
      </w:pPr>
      <w:rPr>
        <w:rFonts w:cs="Times New Roman" w:hint="default"/>
      </w:rPr>
    </w:lvl>
    <w:lvl w:ilvl="1">
      <w:start w:val="2"/>
      <w:numFmt w:val="decimal"/>
      <w:lvlText w:val="%1.%2"/>
      <w:lvlJc w:val="left"/>
      <w:pPr>
        <w:tabs>
          <w:tab w:val="num" w:pos="840"/>
        </w:tabs>
        <w:ind w:left="840" w:hanging="840"/>
      </w:pPr>
      <w:rPr>
        <w:rFonts w:cs="Times New Roman" w:hint="default"/>
      </w:rPr>
    </w:lvl>
    <w:lvl w:ilvl="2">
      <w:start w:val="1"/>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840"/>
        </w:tabs>
        <w:ind w:left="840" w:hanging="8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5" w15:restartNumberingAfterBreak="0">
    <w:nsid w:val="2AD619DC"/>
    <w:multiLevelType w:val="multilevel"/>
    <w:tmpl w:val="B2141C0C"/>
    <w:lvl w:ilvl="0">
      <w:start w:val="2309"/>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color w:val="auto"/>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66" w15:restartNumberingAfterBreak="0">
    <w:nsid w:val="2B4D617C"/>
    <w:multiLevelType w:val="multilevel"/>
    <w:tmpl w:val="6562E1F8"/>
    <w:lvl w:ilvl="0">
      <w:start w:val="1"/>
      <w:numFmt w:val="decimal"/>
      <w:lvlText w:val="%1."/>
      <w:lvlJc w:val="left"/>
      <w:pPr>
        <w:tabs>
          <w:tab w:val="num" w:pos="1065"/>
        </w:tabs>
        <w:ind w:left="1065" w:hanging="705"/>
      </w:pPr>
      <w:rPr>
        <w:rFonts w:cs="Times New Roman" w:hint="default"/>
      </w:rPr>
    </w:lvl>
    <w:lvl w:ilvl="1">
      <w:start w:val="18"/>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lowerLetter"/>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2C741CFB"/>
    <w:multiLevelType w:val="multilevel"/>
    <w:tmpl w:val="222A1A48"/>
    <w:lvl w:ilvl="0">
      <w:start w:val="2303"/>
      <w:numFmt w:val="decimal"/>
      <w:lvlText w:val="%1"/>
      <w:lvlJc w:val="left"/>
      <w:pPr>
        <w:tabs>
          <w:tab w:val="num" w:pos="900"/>
        </w:tabs>
        <w:ind w:left="900" w:hanging="900"/>
      </w:pPr>
      <w:rPr>
        <w:rFonts w:hint="default"/>
      </w:rPr>
    </w:lvl>
    <w:lvl w:ilvl="1">
      <w:start w:val="5"/>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2C9D32AF"/>
    <w:multiLevelType w:val="multilevel"/>
    <w:tmpl w:val="564AAC78"/>
    <w:lvl w:ilvl="0">
      <w:start w:val="2235"/>
      <w:numFmt w:val="decimal"/>
      <w:lvlText w:val="%1"/>
      <w:lvlJc w:val="left"/>
      <w:pPr>
        <w:tabs>
          <w:tab w:val="num" w:pos="840"/>
        </w:tabs>
        <w:ind w:left="840" w:hanging="840"/>
      </w:pPr>
      <w:rPr>
        <w:rFonts w:hint="default"/>
      </w:rPr>
    </w:lvl>
    <w:lvl w:ilvl="1">
      <w:start w:val="1"/>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2CA90F5F"/>
    <w:multiLevelType w:val="multilevel"/>
    <w:tmpl w:val="AD18E094"/>
    <w:lvl w:ilvl="0">
      <w:start w:val="210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70" w15:restartNumberingAfterBreak="0">
    <w:nsid w:val="2CDE79AB"/>
    <w:multiLevelType w:val="multilevel"/>
    <w:tmpl w:val="D8B8B94C"/>
    <w:lvl w:ilvl="0">
      <w:start w:val="1005"/>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2D8F7F32"/>
    <w:multiLevelType w:val="multilevel"/>
    <w:tmpl w:val="EBC0C886"/>
    <w:lvl w:ilvl="0">
      <w:start w:val="203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72" w15:restartNumberingAfterBreak="0">
    <w:nsid w:val="2DD04056"/>
    <w:multiLevelType w:val="multilevel"/>
    <w:tmpl w:val="36445134"/>
    <w:lvl w:ilvl="0">
      <w:start w:val="2375"/>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3" w15:restartNumberingAfterBreak="0">
    <w:nsid w:val="2E930900"/>
    <w:multiLevelType w:val="multilevel"/>
    <w:tmpl w:val="02F238F4"/>
    <w:lvl w:ilvl="0">
      <w:start w:val="1044"/>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30887C1B"/>
    <w:multiLevelType w:val="multilevel"/>
    <w:tmpl w:val="B1F8EB5A"/>
    <w:lvl w:ilvl="0">
      <w:start w:val="2104"/>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75" w15:restartNumberingAfterBreak="0">
    <w:nsid w:val="30E50CC0"/>
    <w:multiLevelType w:val="multilevel"/>
    <w:tmpl w:val="32E26E16"/>
    <w:lvl w:ilvl="0">
      <w:start w:val="1002"/>
      <w:numFmt w:val="decimal"/>
      <w:lvlText w:val="%1"/>
      <w:lvlJc w:val="left"/>
      <w:pPr>
        <w:tabs>
          <w:tab w:val="num" w:pos="660"/>
        </w:tabs>
        <w:ind w:left="660" w:hanging="660"/>
      </w:pPr>
      <w:rPr>
        <w:rFonts w:hint="default"/>
      </w:rPr>
    </w:lvl>
    <w:lvl w:ilvl="1">
      <w:start w:val="1"/>
      <w:numFmt w:val="decimal"/>
      <w:lvlText w:val="%1.%2"/>
      <w:lvlJc w:val="left"/>
      <w:pPr>
        <w:tabs>
          <w:tab w:val="num" w:pos="1086"/>
        </w:tabs>
        <w:ind w:left="1086" w:hanging="660"/>
      </w:pPr>
      <w:rPr>
        <w:rFonts w:hint="default"/>
        <w:i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30EB5977"/>
    <w:multiLevelType w:val="multilevel"/>
    <w:tmpl w:val="36445134"/>
    <w:lvl w:ilvl="0">
      <w:start w:val="200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30ED3BC8"/>
    <w:multiLevelType w:val="multilevel"/>
    <w:tmpl w:val="36445134"/>
    <w:lvl w:ilvl="0">
      <w:start w:val="241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8" w15:restartNumberingAfterBreak="0">
    <w:nsid w:val="3125024A"/>
    <w:multiLevelType w:val="multilevel"/>
    <w:tmpl w:val="013EF960"/>
    <w:lvl w:ilvl="0">
      <w:start w:val="2324"/>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15:restartNumberingAfterBreak="0">
    <w:nsid w:val="32981F78"/>
    <w:multiLevelType w:val="multilevel"/>
    <w:tmpl w:val="74EA90E6"/>
    <w:lvl w:ilvl="0">
      <w:start w:val="1"/>
      <w:numFmt w:val="lowerLetter"/>
      <w:lvlText w:val="%1)"/>
      <w:lvlJc w:val="left"/>
      <w:pPr>
        <w:tabs>
          <w:tab w:val="num" w:pos="1440"/>
        </w:tabs>
        <w:ind w:left="1440" w:hanging="720"/>
      </w:pPr>
      <w:rPr>
        <w:rFonts w:cs="Times New Roman" w:hint="default"/>
      </w:rPr>
    </w:lvl>
    <w:lvl w:ilvl="1">
      <w:start w:val="1"/>
      <w:numFmt w:val="lowerLetter"/>
      <w:lvlText w:val="%2)"/>
      <w:lvlJc w:val="left"/>
      <w:pPr>
        <w:tabs>
          <w:tab w:val="num" w:pos="1800"/>
        </w:tabs>
        <w:ind w:left="1800" w:hanging="36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80" w15:restartNumberingAfterBreak="0">
    <w:nsid w:val="32CA22D3"/>
    <w:multiLevelType w:val="multilevel"/>
    <w:tmpl w:val="7F9261A2"/>
    <w:lvl w:ilvl="0">
      <w:start w:val="1055"/>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33434996"/>
    <w:multiLevelType w:val="singleLevel"/>
    <w:tmpl w:val="A3047D88"/>
    <w:lvl w:ilvl="0">
      <w:start w:val="1"/>
      <w:numFmt w:val="lowerLetter"/>
      <w:lvlText w:val="%1)"/>
      <w:lvlJc w:val="left"/>
      <w:pPr>
        <w:tabs>
          <w:tab w:val="num" w:pos="1080"/>
        </w:tabs>
        <w:ind w:left="1080" w:hanging="360"/>
      </w:pPr>
      <w:rPr>
        <w:rFonts w:cs="Times New Roman" w:hint="default"/>
      </w:rPr>
    </w:lvl>
  </w:abstractNum>
  <w:abstractNum w:abstractNumId="82" w15:restartNumberingAfterBreak="0">
    <w:nsid w:val="354D0657"/>
    <w:multiLevelType w:val="multilevel"/>
    <w:tmpl w:val="D0888F8E"/>
    <w:lvl w:ilvl="0">
      <w:start w:val="210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83" w15:restartNumberingAfterBreak="0">
    <w:nsid w:val="35552C59"/>
    <w:multiLevelType w:val="multilevel"/>
    <w:tmpl w:val="41E42D84"/>
    <w:lvl w:ilvl="0">
      <w:start w:val="2113"/>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944"/>
        </w:tabs>
        <w:ind w:left="944" w:hanging="6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84" w15:restartNumberingAfterBreak="0">
    <w:nsid w:val="35CA3F8F"/>
    <w:multiLevelType w:val="multilevel"/>
    <w:tmpl w:val="36445134"/>
    <w:lvl w:ilvl="0">
      <w:start w:val="2330"/>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5" w15:restartNumberingAfterBreak="0">
    <w:nsid w:val="35D1521E"/>
    <w:multiLevelType w:val="multilevel"/>
    <w:tmpl w:val="36445134"/>
    <w:lvl w:ilvl="0">
      <w:start w:val="2028"/>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6" w15:restartNumberingAfterBreak="0">
    <w:nsid w:val="369404C9"/>
    <w:multiLevelType w:val="multilevel"/>
    <w:tmpl w:val="98346CD2"/>
    <w:lvl w:ilvl="0">
      <w:start w:val="222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7" w15:restartNumberingAfterBreak="0">
    <w:nsid w:val="36B04320"/>
    <w:multiLevelType w:val="multilevel"/>
    <w:tmpl w:val="E2E29F26"/>
    <w:lvl w:ilvl="0">
      <w:start w:val="223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1086"/>
        </w:tabs>
        <w:ind w:left="1086" w:hanging="6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88" w15:restartNumberingAfterBreak="0">
    <w:nsid w:val="36D411A0"/>
    <w:multiLevelType w:val="multilevel"/>
    <w:tmpl w:val="953A4584"/>
    <w:lvl w:ilvl="0">
      <w:start w:val="221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9" w15:restartNumberingAfterBreak="0">
    <w:nsid w:val="37C246C0"/>
    <w:multiLevelType w:val="multilevel"/>
    <w:tmpl w:val="E3BE86B8"/>
    <w:lvl w:ilvl="0">
      <w:start w:val="1057"/>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38752420"/>
    <w:multiLevelType w:val="multilevel"/>
    <w:tmpl w:val="344EF180"/>
    <w:lvl w:ilvl="0">
      <w:start w:val="1"/>
      <w:numFmt w:val="lowerLetter"/>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1" w15:restartNumberingAfterBreak="0">
    <w:nsid w:val="387B105D"/>
    <w:multiLevelType w:val="multilevel"/>
    <w:tmpl w:val="E7D6A814"/>
    <w:lvl w:ilvl="0">
      <w:start w:val="2448"/>
      <w:numFmt w:val="decimal"/>
      <w:lvlText w:val="%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hint="default"/>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2" w15:restartNumberingAfterBreak="0">
    <w:nsid w:val="38D45D48"/>
    <w:multiLevelType w:val="multilevel"/>
    <w:tmpl w:val="C656747C"/>
    <w:lvl w:ilvl="0">
      <w:start w:val="1018"/>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3902472D"/>
    <w:multiLevelType w:val="multilevel"/>
    <w:tmpl w:val="36445134"/>
    <w:lvl w:ilvl="0">
      <w:start w:val="220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4" w15:restartNumberingAfterBreak="0">
    <w:nsid w:val="392D4414"/>
    <w:multiLevelType w:val="multilevel"/>
    <w:tmpl w:val="36445134"/>
    <w:lvl w:ilvl="0">
      <w:start w:val="2209"/>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5" w15:restartNumberingAfterBreak="0">
    <w:nsid w:val="397F6E19"/>
    <w:multiLevelType w:val="multilevel"/>
    <w:tmpl w:val="2E608364"/>
    <w:lvl w:ilvl="0">
      <w:start w:val="201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840"/>
        </w:tabs>
        <w:ind w:left="840" w:hanging="66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96" w15:restartNumberingAfterBreak="0">
    <w:nsid w:val="398B509F"/>
    <w:multiLevelType w:val="multilevel"/>
    <w:tmpl w:val="468E4722"/>
    <w:lvl w:ilvl="0">
      <w:start w:val="1009"/>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39DA31FE"/>
    <w:multiLevelType w:val="singleLevel"/>
    <w:tmpl w:val="EC0E9BBE"/>
    <w:lvl w:ilvl="0">
      <w:start w:val="1"/>
      <w:numFmt w:val="lowerLetter"/>
      <w:lvlText w:val="%1)"/>
      <w:legacy w:legacy="1" w:legacySpace="0" w:legacyIndent="360"/>
      <w:lvlJc w:val="left"/>
      <w:pPr>
        <w:ind w:left="1260" w:hanging="360"/>
      </w:pPr>
    </w:lvl>
  </w:abstractNum>
  <w:abstractNum w:abstractNumId="98" w15:restartNumberingAfterBreak="0">
    <w:nsid w:val="3CC10477"/>
    <w:multiLevelType w:val="multilevel"/>
    <w:tmpl w:val="36445134"/>
    <w:lvl w:ilvl="0">
      <w:start w:val="230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15:restartNumberingAfterBreak="0">
    <w:nsid w:val="3CFB2B06"/>
    <w:multiLevelType w:val="multilevel"/>
    <w:tmpl w:val="6560ABB4"/>
    <w:lvl w:ilvl="0">
      <w:start w:val="223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3D7D37BE"/>
    <w:multiLevelType w:val="multilevel"/>
    <w:tmpl w:val="4E50A6FE"/>
    <w:lvl w:ilvl="0">
      <w:start w:val="1048"/>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15:restartNumberingAfterBreak="0">
    <w:nsid w:val="3D814E93"/>
    <w:multiLevelType w:val="multilevel"/>
    <w:tmpl w:val="536A67D2"/>
    <w:lvl w:ilvl="0">
      <w:start w:val="1043"/>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3DCF662D"/>
    <w:multiLevelType w:val="multilevel"/>
    <w:tmpl w:val="36445134"/>
    <w:lvl w:ilvl="0">
      <w:start w:val="202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3" w15:restartNumberingAfterBreak="0">
    <w:nsid w:val="3E9F1D21"/>
    <w:multiLevelType w:val="singleLevel"/>
    <w:tmpl w:val="EC0E9BBE"/>
    <w:lvl w:ilvl="0">
      <w:start w:val="1"/>
      <w:numFmt w:val="lowerLetter"/>
      <w:lvlText w:val="%1)"/>
      <w:legacy w:legacy="1" w:legacySpace="0" w:legacyIndent="360"/>
      <w:lvlJc w:val="left"/>
      <w:pPr>
        <w:ind w:left="1260" w:hanging="360"/>
      </w:pPr>
    </w:lvl>
  </w:abstractNum>
  <w:abstractNum w:abstractNumId="104" w15:restartNumberingAfterBreak="0">
    <w:nsid w:val="3F16009C"/>
    <w:multiLevelType w:val="multilevel"/>
    <w:tmpl w:val="BBE6FCA6"/>
    <w:lvl w:ilvl="0">
      <w:start w:val="1"/>
      <w:numFmt w:val="lowerLetter"/>
      <w:lvlText w:val="%1)"/>
      <w:lvlJc w:val="left"/>
      <w:pPr>
        <w:tabs>
          <w:tab w:val="num" w:pos="1260"/>
        </w:tabs>
        <w:ind w:left="1260" w:hanging="360"/>
      </w:pPr>
      <w:rPr>
        <w:rFonts w:cs="Times New Roman" w:hint="default"/>
        <w:color w:val="auto"/>
      </w:rPr>
    </w:lvl>
    <w:lvl w:ilvl="1">
      <w:start w:val="1"/>
      <w:numFmt w:val="lowerLetter"/>
      <w:lvlText w:val="%2)"/>
      <w:lvlJc w:val="left"/>
      <w:pPr>
        <w:tabs>
          <w:tab w:val="num" w:pos="1800"/>
        </w:tabs>
        <w:ind w:left="1800" w:hanging="36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05" w15:restartNumberingAfterBreak="0">
    <w:nsid w:val="403E50AC"/>
    <w:multiLevelType w:val="singleLevel"/>
    <w:tmpl w:val="1D4C5452"/>
    <w:lvl w:ilvl="0">
      <w:start w:val="1"/>
      <w:numFmt w:val="lowerLetter"/>
      <w:lvlText w:val="%1)"/>
      <w:lvlJc w:val="left"/>
      <w:pPr>
        <w:tabs>
          <w:tab w:val="num" w:pos="2070"/>
        </w:tabs>
        <w:ind w:left="2070" w:hanging="360"/>
      </w:pPr>
      <w:rPr>
        <w:rFonts w:cs="Times New Roman" w:hint="default"/>
      </w:rPr>
    </w:lvl>
  </w:abstractNum>
  <w:abstractNum w:abstractNumId="106" w15:restartNumberingAfterBreak="0">
    <w:nsid w:val="406F1CC6"/>
    <w:multiLevelType w:val="multilevel"/>
    <w:tmpl w:val="0B146C2C"/>
    <w:lvl w:ilvl="0">
      <w:start w:val="2220"/>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7" w15:restartNumberingAfterBreak="0">
    <w:nsid w:val="40BB7C07"/>
    <w:multiLevelType w:val="multilevel"/>
    <w:tmpl w:val="36445134"/>
    <w:lvl w:ilvl="0">
      <w:start w:val="200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8" w15:restartNumberingAfterBreak="0">
    <w:nsid w:val="415C2012"/>
    <w:multiLevelType w:val="multilevel"/>
    <w:tmpl w:val="1C82F41A"/>
    <w:lvl w:ilvl="0">
      <w:start w:val="2429"/>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855"/>
        </w:tabs>
        <w:ind w:left="855" w:hanging="855"/>
      </w:pPr>
      <w:rPr>
        <w:rFonts w:cs="Times New Roman" w:hint="default"/>
      </w:rPr>
    </w:lvl>
    <w:lvl w:ilvl="4">
      <w:start w:val="1"/>
      <w:numFmt w:val="decimal"/>
      <w:lvlText w:val="%1.%2.%3.%4.%5"/>
      <w:lvlJc w:val="left"/>
      <w:pPr>
        <w:tabs>
          <w:tab w:val="num" w:pos="855"/>
        </w:tabs>
        <w:ind w:left="855" w:hanging="85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9" w15:restartNumberingAfterBreak="0">
    <w:nsid w:val="41603965"/>
    <w:multiLevelType w:val="multilevel"/>
    <w:tmpl w:val="36445134"/>
    <w:lvl w:ilvl="0">
      <w:start w:val="241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0" w15:restartNumberingAfterBreak="0">
    <w:nsid w:val="41883076"/>
    <w:multiLevelType w:val="multilevel"/>
    <w:tmpl w:val="36445134"/>
    <w:lvl w:ilvl="0">
      <w:start w:val="221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1" w15:restartNumberingAfterBreak="0">
    <w:nsid w:val="42200F08"/>
    <w:multiLevelType w:val="multilevel"/>
    <w:tmpl w:val="D0BC61E2"/>
    <w:lvl w:ilvl="0">
      <w:start w:val="2437"/>
      <w:numFmt w:val="decimal"/>
      <w:lvlText w:val="%1"/>
      <w:lvlJc w:val="left"/>
      <w:pPr>
        <w:tabs>
          <w:tab w:val="num" w:pos="855"/>
        </w:tabs>
        <w:ind w:left="855" w:hanging="855"/>
      </w:pPr>
      <w:rPr>
        <w:rFonts w:cs="Times New Roman" w:hint="default"/>
      </w:rPr>
    </w:lvl>
    <w:lvl w:ilvl="1">
      <w:start w:val="2"/>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855"/>
        </w:tabs>
        <w:ind w:left="855" w:hanging="85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2" w15:restartNumberingAfterBreak="0">
    <w:nsid w:val="422D7B28"/>
    <w:multiLevelType w:val="multilevel"/>
    <w:tmpl w:val="36445134"/>
    <w:lvl w:ilvl="0">
      <w:start w:val="202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3" w15:restartNumberingAfterBreak="0">
    <w:nsid w:val="436C5A3C"/>
    <w:multiLevelType w:val="singleLevel"/>
    <w:tmpl w:val="EC0E9BBE"/>
    <w:lvl w:ilvl="0">
      <w:start w:val="1"/>
      <w:numFmt w:val="lowerLetter"/>
      <w:lvlText w:val="%1)"/>
      <w:legacy w:legacy="1" w:legacySpace="0" w:legacyIndent="360"/>
      <w:lvlJc w:val="left"/>
      <w:pPr>
        <w:ind w:left="1260" w:hanging="360"/>
      </w:pPr>
    </w:lvl>
  </w:abstractNum>
  <w:abstractNum w:abstractNumId="114" w15:restartNumberingAfterBreak="0">
    <w:nsid w:val="437B08A7"/>
    <w:multiLevelType w:val="multilevel"/>
    <w:tmpl w:val="84BC95A0"/>
    <w:lvl w:ilvl="0">
      <w:start w:val="1"/>
      <w:numFmt w:val="lowerLetter"/>
      <w:lvlText w:val="%1)"/>
      <w:lvlJc w:val="left"/>
      <w:pPr>
        <w:tabs>
          <w:tab w:val="num" w:pos="1530"/>
        </w:tabs>
        <w:ind w:left="1530" w:hanging="360"/>
      </w:pPr>
      <w:rPr>
        <w:rFonts w:cs="Times New Roman" w:hint="default"/>
      </w:rPr>
    </w:lvl>
    <w:lvl w:ilvl="1">
      <w:start w:val="1"/>
      <w:numFmt w:val="lowerLetter"/>
      <w:lvlText w:val="%2."/>
      <w:lvlJc w:val="left"/>
      <w:pPr>
        <w:tabs>
          <w:tab w:val="num" w:pos="2250"/>
        </w:tabs>
        <w:ind w:left="2250" w:hanging="360"/>
      </w:pPr>
      <w:rPr>
        <w:rFonts w:cs="Times New Roman"/>
      </w:rPr>
    </w:lvl>
    <w:lvl w:ilvl="2">
      <w:start w:val="1"/>
      <w:numFmt w:val="lowerRoman"/>
      <w:lvlText w:val="%3."/>
      <w:lvlJc w:val="right"/>
      <w:pPr>
        <w:tabs>
          <w:tab w:val="num" w:pos="2970"/>
        </w:tabs>
        <w:ind w:left="2970" w:hanging="180"/>
      </w:pPr>
      <w:rPr>
        <w:rFonts w:cs="Times New Roman"/>
      </w:rPr>
    </w:lvl>
    <w:lvl w:ilvl="3">
      <w:start w:val="1"/>
      <w:numFmt w:val="decimal"/>
      <w:lvlText w:val="%4."/>
      <w:lvlJc w:val="left"/>
      <w:pPr>
        <w:tabs>
          <w:tab w:val="num" w:pos="3690"/>
        </w:tabs>
        <w:ind w:left="3690" w:hanging="360"/>
      </w:pPr>
      <w:rPr>
        <w:rFonts w:cs="Times New Roman"/>
      </w:rPr>
    </w:lvl>
    <w:lvl w:ilvl="4">
      <w:start w:val="1"/>
      <w:numFmt w:val="lowerLetter"/>
      <w:lvlText w:val="%5."/>
      <w:lvlJc w:val="left"/>
      <w:pPr>
        <w:tabs>
          <w:tab w:val="num" w:pos="4410"/>
        </w:tabs>
        <w:ind w:left="4410" w:hanging="360"/>
      </w:pPr>
      <w:rPr>
        <w:rFonts w:cs="Times New Roman"/>
      </w:rPr>
    </w:lvl>
    <w:lvl w:ilvl="5">
      <w:start w:val="1"/>
      <w:numFmt w:val="lowerRoman"/>
      <w:lvlText w:val="%6."/>
      <w:lvlJc w:val="right"/>
      <w:pPr>
        <w:tabs>
          <w:tab w:val="num" w:pos="5130"/>
        </w:tabs>
        <w:ind w:left="5130" w:hanging="180"/>
      </w:pPr>
      <w:rPr>
        <w:rFonts w:cs="Times New Roman"/>
      </w:rPr>
    </w:lvl>
    <w:lvl w:ilvl="6">
      <w:start w:val="1"/>
      <w:numFmt w:val="decimal"/>
      <w:lvlText w:val="%7."/>
      <w:lvlJc w:val="left"/>
      <w:pPr>
        <w:tabs>
          <w:tab w:val="num" w:pos="5850"/>
        </w:tabs>
        <w:ind w:left="5850" w:hanging="360"/>
      </w:pPr>
      <w:rPr>
        <w:rFonts w:cs="Times New Roman"/>
      </w:rPr>
    </w:lvl>
    <w:lvl w:ilvl="7">
      <w:start w:val="1"/>
      <w:numFmt w:val="lowerLetter"/>
      <w:lvlText w:val="%8."/>
      <w:lvlJc w:val="left"/>
      <w:pPr>
        <w:tabs>
          <w:tab w:val="num" w:pos="6570"/>
        </w:tabs>
        <w:ind w:left="6570" w:hanging="360"/>
      </w:pPr>
      <w:rPr>
        <w:rFonts w:cs="Times New Roman"/>
      </w:rPr>
    </w:lvl>
    <w:lvl w:ilvl="8">
      <w:start w:val="1"/>
      <w:numFmt w:val="lowerRoman"/>
      <w:lvlText w:val="%9."/>
      <w:lvlJc w:val="right"/>
      <w:pPr>
        <w:tabs>
          <w:tab w:val="num" w:pos="7290"/>
        </w:tabs>
        <w:ind w:left="7290" w:hanging="180"/>
      </w:pPr>
      <w:rPr>
        <w:rFonts w:cs="Times New Roman"/>
      </w:rPr>
    </w:lvl>
  </w:abstractNum>
  <w:abstractNum w:abstractNumId="115" w15:restartNumberingAfterBreak="0">
    <w:nsid w:val="445D553D"/>
    <w:multiLevelType w:val="multilevel"/>
    <w:tmpl w:val="7ED087A4"/>
    <w:lvl w:ilvl="0">
      <w:start w:val="2316"/>
      <w:numFmt w:val="decimal"/>
      <w:lvlText w:val="%1"/>
      <w:lvlJc w:val="left"/>
      <w:pPr>
        <w:tabs>
          <w:tab w:val="num" w:pos="660"/>
        </w:tabs>
        <w:ind w:left="660" w:hanging="660"/>
      </w:pPr>
      <w:rPr>
        <w:rFonts w:cs="Times New Roman" w:hint="default"/>
        <w:color w:val="auto"/>
      </w:rPr>
    </w:lvl>
    <w:lvl w:ilvl="1">
      <w:start w:val="1"/>
      <w:numFmt w:val="decimal"/>
      <w:lvlText w:val="%1.%2"/>
      <w:lvlJc w:val="left"/>
      <w:pPr>
        <w:tabs>
          <w:tab w:val="num" w:pos="660"/>
        </w:tabs>
        <w:ind w:left="660" w:hanging="66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16" w15:restartNumberingAfterBreak="0">
    <w:nsid w:val="45CA289E"/>
    <w:multiLevelType w:val="multilevel"/>
    <w:tmpl w:val="EE4A1838"/>
    <w:lvl w:ilvl="0">
      <w:start w:val="203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17" w15:restartNumberingAfterBreak="0">
    <w:nsid w:val="464A480F"/>
    <w:multiLevelType w:val="multilevel"/>
    <w:tmpl w:val="3BE07FB2"/>
    <w:lvl w:ilvl="0">
      <w:start w:val="1003"/>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15:restartNumberingAfterBreak="0">
    <w:nsid w:val="46585F66"/>
    <w:multiLevelType w:val="singleLevel"/>
    <w:tmpl w:val="2FFAEC94"/>
    <w:name w:val="DWPara22222222222"/>
    <w:lvl w:ilvl="0">
      <w:start w:val="1"/>
      <w:numFmt w:val="decimal"/>
      <w:lvlText w:val="%1."/>
      <w:lvlJc w:val="left"/>
      <w:pPr>
        <w:tabs>
          <w:tab w:val="num" w:pos="360"/>
        </w:tabs>
        <w:ind w:left="360" w:hanging="360"/>
      </w:pPr>
      <w:rPr>
        <w:rFonts w:cs="Times New Roman"/>
      </w:rPr>
    </w:lvl>
  </w:abstractNum>
  <w:abstractNum w:abstractNumId="119" w15:restartNumberingAfterBreak="0">
    <w:nsid w:val="46783D86"/>
    <w:multiLevelType w:val="multilevel"/>
    <w:tmpl w:val="36445134"/>
    <w:lvl w:ilvl="0">
      <w:start w:val="221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0" w15:restartNumberingAfterBreak="0">
    <w:nsid w:val="46E50DB5"/>
    <w:multiLevelType w:val="multilevel"/>
    <w:tmpl w:val="2DB8425A"/>
    <w:lvl w:ilvl="0">
      <w:start w:val="2228"/>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1" w15:restartNumberingAfterBreak="0">
    <w:nsid w:val="489C4B0D"/>
    <w:multiLevelType w:val="multilevel"/>
    <w:tmpl w:val="D3B0921E"/>
    <w:lvl w:ilvl="0">
      <w:start w:val="230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2" w15:restartNumberingAfterBreak="0">
    <w:nsid w:val="48A10283"/>
    <w:multiLevelType w:val="multilevel"/>
    <w:tmpl w:val="29BEC110"/>
    <w:lvl w:ilvl="0">
      <w:start w:val="1028"/>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3" w15:restartNumberingAfterBreak="0">
    <w:nsid w:val="49AC1CDD"/>
    <w:multiLevelType w:val="singleLevel"/>
    <w:tmpl w:val="EC0E9BBE"/>
    <w:lvl w:ilvl="0">
      <w:start w:val="1"/>
      <w:numFmt w:val="lowerLetter"/>
      <w:lvlText w:val="%1)"/>
      <w:legacy w:legacy="1" w:legacySpace="0" w:legacyIndent="360"/>
      <w:lvlJc w:val="left"/>
      <w:pPr>
        <w:ind w:left="1260" w:hanging="360"/>
      </w:pPr>
    </w:lvl>
  </w:abstractNum>
  <w:abstractNum w:abstractNumId="124" w15:restartNumberingAfterBreak="0">
    <w:nsid w:val="49DB0E23"/>
    <w:multiLevelType w:val="multilevel"/>
    <w:tmpl w:val="36445134"/>
    <w:lvl w:ilvl="0">
      <w:start w:val="2025"/>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5" w15:restartNumberingAfterBreak="0">
    <w:nsid w:val="4C053235"/>
    <w:multiLevelType w:val="multilevel"/>
    <w:tmpl w:val="ACAA91A8"/>
    <w:lvl w:ilvl="0">
      <w:start w:val="2444"/>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6" w15:restartNumberingAfterBreak="0">
    <w:nsid w:val="4C92473E"/>
    <w:multiLevelType w:val="multilevel"/>
    <w:tmpl w:val="36445134"/>
    <w:lvl w:ilvl="0">
      <w:start w:val="2110"/>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7" w15:restartNumberingAfterBreak="0">
    <w:nsid w:val="4CF81348"/>
    <w:multiLevelType w:val="multilevel"/>
    <w:tmpl w:val="A69A0046"/>
    <w:lvl w:ilvl="0">
      <w:start w:val="2430"/>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8" w15:restartNumberingAfterBreak="0">
    <w:nsid w:val="4D93368F"/>
    <w:multiLevelType w:val="multilevel"/>
    <w:tmpl w:val="A17C8F5C"/>
    <w:lvl w:ilvl="0">
      <w:start w:val="1013"/>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15:restartNumberingAfterBreak="0">
    <w:nsid w:val="4E0A1E97"/>
    <w:multiLevelType w:val="multilevel"/>
    <w:tmpl w:val="81A8AF56"/>
    <w:lvl w:ilvl="0">
      <w:start w:val="2452"/>
      <w:numFmt w:val="decimal"/>
      <w:lvlText w:val="%1"/>
      <w:lvlJc w:val="left"/>
      <w:pPr>
        <w:tabs>
          <w:tab w:val="num" w:pos="780"/>
        </w:tabs>
        <w:ind w:left="780" w:hanging="780"/>
      </w:pPr>
      <w:rPr>
        <w:rFonts w:cs="Times New Roman" w:hint="default"/>
      </w:rPr>
    </w:lvl>
    <w:lvl w:ilvl="1">
      <w:start w:val="2"/>
      <w:numFmt w:val="decimal"/>
      <w:lvlText w:val="%1.%2"/>
      <w:lvlJc w:val="left"/>
      <w:pPr>
        <w:tabs>
          <w:tab w:val="num" w:pos="780"/>
        </w:tabs>
        <w:ind w:left="780" w:hanging="780"/>
      </w:pPr>
      <w:rPr>
        <w:rFonts w:cs="Times New Roman" w:hint="default"/>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0" w15:restartNumberingAfterBreak="0">
    <w:nsid w:val="4E316D70"/>
    <w:multiLevelType w:val="multilevel"/>
    <w:tmpl w:val="D0562DCE"/>
    <w:lvl w:ilvl="0">
      <w:start w:val="103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1" w15:restartNumberingAfterBreak="0">
    <w:nsid w:val="4EC074B4"/>
    <w:multiLevelType w:val="singleLevel"/>
    <w:tmpl w:val="EC0E9BBE"/>
    <w:lvl w:ilvl="0">
      <w:start w:val="1"/>
      <w:numFmt w:val="lowerLetter"/>
      <w:lvlText w:val="%1)"/>
      <w:legacy w:legacy="1" w:legacySpace="0" w:legacyIndent="360"/>
      <w:lvlJc w:val="left"/>
      <w:pPr>
        <w:ind w:left="1260" w:hanging="360"/>
      </w:pPr>
    </w:lvl>
  </w:abstractNum>
  <w:abstractNum w:abstractNumId="132" w15:restartNumberingAfterBreak="0">
    <w:nsid w:val="4F885979"/>
    <w:multiLevelType w:val="multilevel"/>
    <w:tmpl w:val="36445134"/>
    <w:lvl w:ilvl="0">
      <w:start w:val="2004"/>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3" w15:restartNumberingAfterBreak="0">
    <w:nsid w:val="516F4EC3"/>
    <w:multiLevelType w:val="singleLevel"/>
    <w:tmpl w:val="8E20F040"/>
    <w:lvl w:ilvl="0">
      <w:start w:val="1"/>
      <w:numFmt w:val="lowerLetter"/>
      <w:lvlText w:val="%1)"/>
      <w:lvlJc w:val="left"/>
      <w:pPr>
        <w:tabs>
          <w:tab w:val="num" w:pos="1440"/>
        </w:tabs>
        <w:ind w:left="1440" w:hanging="360"/>
      </w:pPr>
      <w:rPr>
        <w:rFonts w:hint="default"/>
      </w:rPr>
    </w:lvl>
  </w:abstractNum>
  <w:abstractNum w:abstractNumId="134" w15:restartNumberingAfterBreak="0">
    <w:nsid w:val="53ED66B1"/>
    <w:multiLevelType w:val="multilevel"/>
    <w:tmpl w:val="0B6C8030"/>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5" w15:restartNumberingAfterBreak="0">
    <w:nsid w:val="54976C72"/>
    <w:multiLevelType w:val="multilevel"/>
    <w:tmpl w:val="8D3E0BE6"/>
    <w:lvl w:ilvl="0">
      <w:start w:val="1"/>
      <w:numFmt w:val="lowerLetter"/>
      <w:lvlText w:val="%1)"/>
      <w:lvlJc w:val="left"/>
      <w:pPr>
        <w:tabs>
          <w:tab w:val="num" w:pos="1421"/>
        </w:tabs>
        <w:ind w:left="1421" w:hanging="570"/>
      </w:pPr>
      <w:rPr>
        <w:rFonts w:cs="Times New Roman" w:hint="default"/>
      </w:rPr>
    </w:lvl>
    <w:lvl w:ilvl="1">
      <w:start w:val="1"/>
      <w:numFmt w:val="lowerLetter"/>
      <w:lvlText w:val="%2."/>
      <w:lvlJc w:val="left"/>
      <w:pPr>
        <w:tabs>
          <w:tab w:val="num" w:pos="1931"/>
        </w:tabs>
        <w:ind w:left="1931" w:hanging="360"/>
      </w:pPr>
      <w:rPr>
        <w:rFonts w:cs="Times New Roman"/>
      </w:rPr>
    </w:lvl>
    <w:lvl w:ilvl="2">
      <w:start w:val="1"/>
      <w:numFmt w:val="lowerRoman"/>
      <w:lvlText w:val="%3."/>
      <w:lvlJc w:val="right"/>
      <w:pPr>
        <w:tabs>
          <w:tab w:val="num" w:pos="2651"/>
        </w:tabs>
        <w:ind w:left="2651" w:hanging="180"/>
      </w:pPr>
      <w:rPr>
        <w:rFonts w:cs="Times New Roman"/>
      </w:rPr>
    </w:lvl>
    <w:lvl w:ilvl="3">
      <w:start w:val="1"/>
      <w:numFmt w:val="decimal"/>
      <w:lvlText w:val="%4."/>
      <w:lvlJc w:val="left"/>
      <w:pPr>
        <w:tabs>
          <w:tab w:val="num" w:pos="3371"/>
        </w:tabs>
        <w:ind w:left="3371" w:hanging="360"/>
      </w:pPr>
      <w:rPr>
        <w:rFonts w:cs="Times New Roman"/>
      </w:rPr>
    </w:lvl>
    <w:lvl w:ilvl="4">
      <w:start w:val="1"/>
      <w:numFmt w:val="lowerLetter"/>
      <w:lvlText w:val="%5."/>
      <w:lvlJc w:val="left"/>
      <w:pPr>
        <w:tabs>
          <w:tab w:val="num" w:pos="4091"/>
        </w:tabs>
        <w:ind w:left="4091" w:hanging="360"/>
      </w:pPr>
      <w:rPr>
        <w:rFonts w:cs="Times New Roman"/>
      </w:rPr>
    </w:lvl>
    <w:lvl w:ilvl="5">
      <w:start w:val="1"/>
      <w:numFmt w:val="lowerRoman"/>
      <w:lvlText w:val="%6."/>
      <w:lvlJc w:val="right"/>
      <w:pPr>
        <w:tabs>
          <w:tab w:val="num" w:pos="4811"/>
        </w:tabs>
        <w:ind w:left="4811" w:hanging="180"/>
      </w:pPr>
      <w:rPr>
        <w:rFonts w:cs="Times New Roman"/>
      </w:rPr>
    </w:lvl>
    <w:lvl w:ilvl="6">
      <w:start w:val="1"/>
      <w:numFmt w:val="decimal"/>
      <w:lvlText w:val="%7."/>
      <w:lvlJc w:val="left"/>
      <w:pPr>
        <w:tabs>
          <w:tab w:val="num" w:pos="5531"/>
        </w:tabs>
        <w:ind w:left="5531" w:hanging="360"/>
      </w:pPr>
      <w:rPr>
        <w:rFonts w:cs="Times New Roman"/>
      </w:rPr>
    </w:lvl>
    <w:lvl w:ilvl="7">
      <w:start w:val="1"/>
      <w:numFmt w:val="lowerLetter"/>
      <w:lvlText w:val="%8."/>
      <w:lvlJc w:val="left"/>
      <w:pPr>
        <w:tabs>
          <w:tab w:val="num" w:pos="6251"/>
        </w:tabs>
        <w:ind w:left="6251" w:hanging="360"/>
      </w:pPr>
      <w:rPr>
        <w:rFonts w:cs="Times New Roman"/>
      </w:rPr>
    </w:lvl>
    <w:lvl w:ilvl="8">
      <w:start w:val="1"/>
      <w:numFmt w:val="lowerRoman"/>
      <w:lvlText w:val="%9."/>
      <w:lvlJc w:val="right"/>
      <w:pPr>
        <w:tabs>
          <w:tab w:val="num" w:pos="6971"/>
        </w:tabs>
        <w:ind w:left="6971" w:hanging="180"/>
      </w:pPr>
      <w:rPr>
        <w:rFonts w:cs="Times New Roman"/>
      </w:rPr>
    </w:lvl>
  </w:abstractNum>
  <w:abstractNum w:abstractNumId="136" w15:restartNumberingAfterBreak="0">
    <w:nsid w:val="549B073E"/>
    <w:multiLevelType w:val="multilevel"/>
    <w:tmpl w:val="0A72F878"/>
    <w:lvl w:ilvl="0">
      <w:start w:val="237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7" w15:restartNumberingAfterBreak="0">
    <w:nsid w:val="54C251B9"/>
    <w:multiLevelType w:val="multilevel"/>
    <w:tmpl w:val="E8B2AA2C"/>
    <w:lvl w:ilvl="0">
      <w:start w:val="2371"/>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38" w15:restartNumberingAfterBreak="0">
    <w:nsid w:val="55376FD3"/>
    <w:multiLevelType w:val="multilevel"/>
    <w:tmpl w:val="6436DB24"/>
    <w:lvl w:ilvl="0">
      <w:start w:val="2439"/>
      <w:numFmt w:val="decimal"/>
      <w:lvlText w:val="%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hint="default"/>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9" w15:restartNumberingAfterBreak="0">
    <w:nsid w:val="55C65693"/>
    <w:multiLevelType w:val="multilevel"/>
    <w:tmpl w:val="6408EE10"/>
    <w:lvl w:ilvl="0">
      <w:start w:val="1"/>
      <w:numFmt w:val="lowerLetter"/>
      <w:lvlText w:val="%1)"/>
      <w:lvlJc w:val="left"/>
      <w:pPr>
        <w:tabs>
          <w:tab w:val="num" w:pos="1260"/>
        </w:tabs>
        <w:ind w:left="12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0" w15:restartNumberingAfterBreak="0">
    <w:nsid w:val="55F448BC"/>
    <w:multiLevelType w:val="multilevel"/>
    <w:tmpl w:val="3CC81568"/>
    <w:lvl w:ilvl="0">
      <w:start w:val="231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1" w15:restartNumberingAfterBreak="0">
    <w:nsid w:val="56221198"/>
    <w:multiLevelType w:val="multilevel"/>
    <w:tmpl w:val="2A42AC60"/>
    <w:lvl w:ilvl="0">
      <w:start w:val="223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2" w15:restartNumberingAfterBreak="0">
    <w:nsid w:val="569E393D"/>
    <w:multiLevelType w:val="multilevel"/>
    <w:tmpl w:val="4D5651C2"/>
    <w:lvl w:ilvl="0">
      <w:start w:val="1016"/>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15:restartNumberingAfterBreak="0">
    <w:nsid w:val="56E263E6"/>
    <w:multiLevelType w:val="multilevel"/>
    <w:tmpl w:val="36445134"/>
    <w:lvl w:ilvl="0">
      <w:start w:val="230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4" w15:restartNumberingAfterBreak="0">
    <w:nsid w:val="57B62157"/>
    <w:multiLevelType w:val="multilevel"/>
    <w:tmpl w:val="36445134"/>
    <w:lvl w:ilvl="0">
      <w:start w:val="240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5" w15:restartNumberingAfterBreak="0">
    <w:nsid w:val="59E74165"/>
    <w:multiLevelType w:val="multilevel"/>
    <w:tmpl w:val="36445134"/>
    <w:lvl w:ilvl="0">
      <w:start w:val="200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6" w15:restartNumberingAfterBreak="0">
    <w:nsid w:val="5A0A001A"/>
    <w:multiLevelType w:val="multilevel"/>
    <w:tmpl w:val="46FEE538"/>
    <w:lvl w:ilvl="0">
      <w:start w:val="1020"/>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5AB638C5"/>
    <w:multiLevelType w:val="singleLevel"/>
    <w:tmpl w:val="283E3DE6"/>
    <w:lvl w:ilvl="0">
      <w:start w:val="1"/>
      <w:numFmt w:val="lowerLetter"/>
      <w:lvlText w:val="%1)"/>
      <w:lvlJc w:val="left"/>
      <w:pPr>
        <w:tabs>
          <w:tab w:val="num" w:pos="1800"/>
        </w:tabs>
        <w:ind w:left="1800" w:hanging="360"/>
      </w:pPr>
      <w:rPr>
        <w:rFonts w:cs="Times New Roman" w:hint="default"/>
        <w:color w:val="auto"/>
      </w:rPr>
    </w:lvl>
  </w:abstractNum>
  <w:abstractNum w:abstractNumId="148" w15:restartNumberingAfterBreak="0">
    <w:nsid w:val="5AF06688"/>
    <w:multiLevelType w:val="multilevel"/>
    <w:tmpl w:val="36445134"/>
    <w:lvl w:ilvl="0">
      <w:start w:val="2040"/>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9" w15:restartNumberingAfterBreak="0">
    <w:nsid w:val="5BBB618A"/>
    <w:multiLevelType w:val="multilevel"/>
    <w:tmpl w:val="6D92E5CE"/>
    <w:lvl w:ilvl="0">
      <w:start w:val="1001"/>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5D636928"/>
    <w:multiLevelType w:val="multilevel"/>
    <w:tmpl w:val="A30EED10"/>
    <w:lvl w:ilvl="0">
      <w:start w:val="2109"/>
      <w:numFmt w:val="decimal"/>
      <w:lvlText w:val="%1."/>
      <w:lvlJc w:val="left"/>
      <w:pPr>
        <w:tabs>
          <w:tab w:val="num" w:pos="630"/>
        </w:tabs>
        <w:ind w:left="630" w:hanging="540"/>
      </w:pPr>
      <w:rPr>
        <w:rFonts w:cs="Times New Roman" w:hint="default"/>
      </w:rPr>
    </w:lvl>
    <w:lvl w:ilvl="1">
      <w:start w:val="1"/>
      <w:numFmt w:val="decimal"/>
      <w:lvlText w:val="%1.%2"/>
      <w:lvlJc w:val="left"/>
      <w:pPr>
        <w:tabs>
          <w:tab w:val="num" w:pos="750"/>
        </w:tabs>
        <w:ind w:left="750" w:hanging="660"/>
      </w:pPr>
    </w:lvl>
    <w:lvl w:ilvl="2">
      <w:start w:val="1"/>
      <w:numFmt w:val="decimal"/>
      <w:isLgl/>
      <w:lvlText w:val="%1.%2.%3"/>
      <w:lvlJc w:val="left"/>
      <w:pPr>
        <w:tabs>
          <w:tab w:val="num" w:pos="810"/>
        </w:tabs>
        <w:ind w:left="810" w:hanging="720"/>
      </w:pPr>
      <w:rPr>
        <w:rFonts w:cs="Times New Roman" w:hint="default"/>
      </w:rPr>
    </w:lvl>
    <w:lvl w:ilvl="3">
      <w:start w:val="1"/>
      <w:numFmt w:val="decimal"/>
      <w:isLgl/>
      <w:lvlText w:val="%1.%2.%3.%4"/>
      <w:lvlJc w:val="left"/>
      <w:pPr>
        <w:tabs>
          <w:tab w:val="num" w:pos="810"/>
        </w:tabs>
        <w:ind w:left="810" w:hanging="720"/>
      </w:pPr>
      <w:rPr>
        <w:rFonts w:cs="Times New Roman" w:hint="default"/>
      </w:rPr>
    </w:lvl>
    <w:lvl w:ilvl="4">
      <w:start w:val="1"/>
      <w:numFmt w:val="decimal"/>
      <w:isLgl/>
      <w:lvlText w:val="%1.%2.%3.%4.%5"/>
      <w:lvlJc w:val="left"/>
      <w:pPr>
        <w:tabs>
          <w:tab w:val="num" w:pos="1170"/>
        </w:tabs>
        <w:ind w:left="1170" w:hanging="1080"/>
      </w:pPr>
      <w:rPr>
        <w:rFonts w:cs="Times New Roman" w:hint="default"/>
      </w:rPr>
    </w:lvl>
    <w:lvl w:ilvl="5">
      <w:start w:val="1"/>
      <w:numFmt w:val="decimal"/>
      <w:isLgl/>
      <w:lvlText w:val="%1.%2.%3.%4.%5.%6"/>
      <w:lvlJc w:val="left"/>
      <w:pPr>
        <w:tabs>
          <w:tab w:val="num" w:pos="1170"/>
        </w:tabs>
        <w:ind w:left="1170" w:hanging="1080"/>
      </w:pPr>
      <w:rPr>
        <w:rFonts w:cs="Times New Roman" w:hint="default"/>
      </w:rPr>
    </w:lvl>
    <w:lvl w:ilvl="6">
      <w:start w:val="1"/>
      <w:numFmt w:val="decimal"/>
      <w:isLgl/>
      <w:lvlText w:val="%1.%2.%3.%4.%5.%6.%7"/>
      <w:lvlJc w:val="left"/>
      <w:pPr>
        <w:tabs>
          <w:tab w:val="num" w:pos="1530"/>
        </w:tabs>
        <w:ind w:left="1530" w:hanging="1440"/>
      </w:pPr>
      <w:rPr>
        <w:rFonts w:cs="Times New Roman" w:hint="default"/>
      </w:rPr>
    </w:lvl>
    <w:lvl w:ilvl="7">
      <w:start w:val="1"/>
      <w:numFmt w:val="decimal"/>
      <w:isLgl/>
      <w:lvlText w:val="%1.%2.%3.%4.%5.%6.%7.%8"/>
      <w:lvlJc w:val="left"/>
      <w:pPr>
        <w:tabs>
          <w:tab w:val="num" w:pos="1530"/>
        </w:tabs>
        <w:ind w:left="1530" w:hanging="1440"/>
      </w:pPr>
      <w:rPr>
        <w:rFonts w:cs="Times New Roman" w:hint="default"/>
      </w:rPr>
    </w:lvl>
    <w:lvl w:ilvl="8">
      <w:start w:val="1"/>
      <w:numFmt w:val="decimal"/>
      <w:isLgl/>
      <w:lvlText w:val="%1.%2.%3.%4.%5.%6.%7.%8.%9"/>
      <w:lvlJc w:val="left"/>
      <w:pPr>
        <w:tabs>
          <w:tab w:val="num" w:pos="1890"/>
        </w:tabs>
        <w:ind w:left="1890" w:hanging="1800"/>
      </w:pPr>
      <w:rPr>
        <w:rFonts w:cs="Times New Roman" w:hint="default"/>
      </w:rPr>
    </w:lvl>
  </w:abstractNum>
  <w:abstractNum w:abstractNumId="151" w15:restartNumberingAfterBreak="0">
    <w:nsid w:val="5E6E7186"/>
    <w:multiLevelType w:val="multilevel"/>
    <w:tmpl w:val="5F4C834E"/>
    <w:lvl w:ilvl="0">
      <w:start w:val="1029"/>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2" w15:restartNumberingAfterBreak="0">
    <w:nsid w:val="5EA81360"/>
    <w:multiLevelType w:val="multilevel"/>
    <w:tmpl w:val="FDD20506"/>
    <w:lvl w:ilvl="0">
      <w:start w:val="2023"/>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3" w15:restartNumberingAfterBreak="0">
    <w:nsid w:val="5EEA756A"/>
    <w:multiLevelType w:val="singleLevel"/>
    <w:tmpl w:val="08090017"/>
    <w:lvl w:ilvl="0">
      <w:start w:val="1"/>
      <w:numFmt w:val="lowerLetter"/>
      <w:lvlText w:val="%1)"/>
      <w:lvlJc w:val="left"/>
      <w:pPr>
        <w:tabs>
          <w:tab w:val="num" w:pos="360"/>
        </w:tabs>
        <w:ind w:left="360" w:hanging="360"/>
      </w:pPr>
      <w:rPr>
        <w:rFonts w:cs="Times New Roman" w:hint="default"/>
      </w:rPr>
    </w:lvl>
  </w:abstractNum>
  <w:abstractNum w:abstractNumId="154" w15:restartNumberingAfterBreak="0">
    <w:nsid w:val="61EE45D2"/>
    <w:multiLevelType w:val="singleLevel"/>
    <w:tmpl w:val="B61AB834"/>
    <w:lvl w:ilvl="0">
      <w:start w:val="1"/>
      <w:numFmt w:val="lowerLetter"/>
      <w:lvlText w:val="%1)"/>
      <w:lvlJc w:val="left"/>
      <w:pPr>
        <w:tabs>
          <w:tab w:val="num" w:pos="1440"/>
        </w:tabs>
        <w:ind w:left="1440" w:hanging="720"/>
      </w:pPr>
      <w:rPr>
        <w:rFonts w:cs="Times New Roman" w:hint="default"/>
      </w:rPr>
    </w:lvl>
  </w:abstractNum>
  <w:abstractNum w:abstractNumId="155" w15:restartNumberingAfterBreak="0">
    <w:nsid w:val="61FA6D1B"/>
    <w:multiLevelType w:val="multilevel"/>
    <w:tmpl w:val="FE7A3252"/>
    <w:lvl w:ilvl="0">
      <w:start w:val="222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6" w15:restartNumberingAfterBreak="0">
    <w:nsid w:val="62B342FB"/>
    <w:multiLevelType w:val="multilevel"/>
    <w:tmpl w:val="C60EBA8C"/>
    <w:lvl w:ilvl="0">
      <w:start w:val="1054"/>
      <w:numFmt w:val="decimal"/>
      <w:lvlText w:val="%1"/>
      <w:lvlJc w:val="left"/>
      <w:pPr>
        <w:tabs>
          <w:tab w:val="num" w:pos="660"/>
        </w:tabs>
        <w:ind w:left="660" w:hanging="660"/>
      </w:pPr>
      <w:rPr>
        <w:rFonts w:hint="default"/>
      </w:rPr>
    </w:lvl>
    <w:lvl w:ilvl="1">
      <w:start w:val="1"/>
      <w:numFmt w:val="bullet"/>
      <w:lvlText w:val=""/>
      <w:lvlJc w:val="left"/>
      <w:pPr>
        <w:tabs>
          <w:tab w:val="num" w:pos="360"/>
        </w:tabs>
        <w:ind w:left="360" w:hanging="360"/>
      </w:pPr>
      <w:rPr>
        <w:rFonts w:ascii="Symbol" w:hAnsi="Symbol"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15:restartNumberingAfterBreak="0">
    <w:nsid w:val="62E42150"/>
    <w:multiLevelType w:val="multilevel"/>
    <w:tmpl w:val="FA9A9B2E"/>
    <w:lvl w:ilvl="0">
      <w:start w:val="1"/>
      <w:numFmt w:val="lowerLetter"/>
      <w:lvlText w:val="%1)"/>
      <w:lvlJc w:val="left"/>
      <w:pPr>
        <w:tabs>
          <w:tab w:val="num" w:pos="1260"/>
        </w:tabs>
        <w:ind w:left="1260" w:hanging="360"/>
      </w:pPr>
      <w:rPr>
        <w:rFonts w:cs="Times New Roman" w:hint="default"/>
      </w:rPr>
    </w:lvl>
    <w:lvl w:ilvl="1">
      <w:start w:val="1"/>
      <w:numFmt w:val="lowerLetter"/>
      <w:lvlText w:val="%2)"/>
      <w:lvlJc w:val="left"/>
      <w:pPr>
        <w:tabs>
          <w:tab w:val="num" w:pos="1800"/>
        </w:tabs>
        <w:ind w:left="1800" w:hanging="36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58" w15:restartNumberingAfterBreak="0">
    <w:nsid w:val="639512BB"/>
    <w:multiLevelType w:val="multilevel"/>
    <w:tmpl w:val="80F6D062"/>
    <w:lvl w:ilvl="0">
      <w:start w:val="2380"/>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900"/>
        </w:tabs>
        <w:ind w:left="900" w:hanging="900"/>
      </w:pPr>
      <w:rPr>
        <w:rFonts w:cs="Times New Roman" w:hint="default"/>
      </w:rPr>
    </w:lvl>
    <w:lvl w:ilvl="2">
      <w:start w:val="1"/>
      <w:numFmt w:val="decimal"/>
      <w:lvlText w:val="%1.%2.%3"/>
      <w:lvlJc w:val="left"/>
      <w:pPr>
        <w:tabs>
          <w:tab w:val="num" w:pos="900"/>
        </w:tabs>
        <w:ind w:left="900" w:hanging="900"/>
      </w:pPr>
      <w:rPr>
        <w:rFonts w:cs="Times New Roman" w:hint="default"/>
      </w:rPr>
    </w:lvl>
    <w:lvl w:ilvl="3">
      <w:start w:val="1"/>
      <w:numFmt w:val="decimal"/>
      <w:lvlText w:val="%1.%2.%3.%4"/>
      <w:lvlJc w:val="left"/>
      <w:pPr>
        <w:tabs>
          <w:tab w:val="num" w:pos="900"/>
        </w:tabs>
        <w:ind w:left="900" w:hanging="90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9" w15:restartNumberingAfterBreak="0">
    <w:nsid w:val="63EF0B2D"/>
    <w:multiLevelType w:val="multilevel"/>
    <w:tmpl w:val="EAD0CA62"/>
    <w:lvl w:ilvl="0">
      <w:start w:val="2232"/>
      <w:numFmt w:val="decimal"/>
      <w:lvlText w:val="%1"/>
      <w:lvlJc w:val="left"/>
      <w:pPr>
        <w:tabs>
          <w:tab w:val="num" w:pos="660"/>
        </w:tabs>
        <w:ind w:left="660" w:hanging="660"/>
      </w:pPr>
      <w:rPr>
        <w:rFonts w:cs="Times New Roman" w:hint="default"/>
        <w:sz w:val="22"/>
        <w:szCs w:val="22"/>
      </w:rPr>
    </w:lvl>
    <w:lvl w:ilvl="1">
      <w:start w:val="1"/>
      <w:numFmt w:val="decimal"/>
      <w:lvlText w:val="%1.%2"/>
      <w:lvlJc w:val="left"/>
      <w:pPr>
        <w:tabs>
          <w:tab w:val="num" w:pos="660"/>
        </w:tabs>
        <w:ind w:left="660" w:hanging="660"/>
      </w:pPr>
      <w:rPr>
        <w:rFonts w:cs="Times New Roman" w:hint="default"/>
        <w:sz w:val="22"/>
        <w:szCs w:val="22"/>
      </w:rPr>
    </w:lvl>
    <w:lvl w:ilvl="2">
      <w:start w:val="1"/>
      <w:numFmt w:val="decimal"/>
      <w:lvlText w:val="%1.%2.%3"/>
      <w:lvlJc w:val="left"/>
      <w:pPr>
        <w:tabs>
          <w:tab w:val="num" w:pos="720"/>
        </w:tabs>
        <w:ind w:left="720" w:hanging="720"/>
      </w:pPr>
      <w:rPr>
        <w:rFonts w:cs="Times New Roman" w:hint="default"/>
        <w:sz w:val="22"/>
        <w:szCs w:val="22"/>
      </w:rPr>
    </w:lvl>
    <w:lvl w:ilvl="3">
      <w:start w:val="1"/>
      <w:numFmt w:val="decimal"/>
      <w:lvlText w:val="%1.%2.%3.%4"/>
      <w:lvlJc w:val="left"/>
      <w:pPr>
        <w:tabs>
          <w:tab w:val="num" w:pos="720"/>
        </w:tabs>
        <w:ind w:left="720" w:hanging="720"/>
      </w:pPr>
      <w:rPr>
        <w:rFonts w:cs="Times New Roman" w:hint="default"/>
        <w:sz w:val="22"/>
        <w:szCs w:val="22"/>
      </w:rPr>
    </w:lvl>
    <w:lvl w:ilvl="4">
      <w:start w:val="1"/>
      <w:numFmt w:val="decimal"/>
      <w:lvlText w:val="%1.%2.%3.%4.%5"/>
      <w:lvlJc w:val="left"/>
      <w:pPr>
        <w:tabs>
          <w:tab w:val="num" w:pos="1080"/>
        </w:tabs>
        <w:ind w:left="1080" w:hanging="1080"/>
      </w:pPr>
      <w:rPr>
        <w:rFonts w:cs="Times New Roman" w:hint="default"/>
        <w:sz w:val="22"/>
        <w:szCs w:val="22"/>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080"/>
        </w:tabs>
        <w:ind w:left="1080" w:hanging="1080"/>
      </w:pPr>
      <w:rPr>
        <w:rFonts w:cs="Times New Roman" w:hint="default"/>
        <w:sz w:val="22"/>
        <w:szCs w:val="22"/>
      </w:rPr>
    </w:lvl>
    <w:lvl w:ilvl="7">
      <w:start w:val="1"/>
      <w:numFmt w:val="decimal"/>
      <w:lvlText w:val="%1.%2.%3.%4.%5.%6.%7.%8"/>
      <w:lvlJc w:val="left"/>
      <w:pPr>
        <w:tabs>
          <w:tab w:val="num" w:pos="1440"/>
        </w:tabs>
        <w:ind w:left="1440" w:hanging="1440"/>
      </w:pPr>
      <w:rPr>
        <w:rFonts w:cs="Times New Roman" w:hint="default"/>
        <w:sz w:val="22"/>
        <w:szCs w:val="22"/>
      </w:rPr>
    </w:lvl>
    <w:lvl w:ilvl="8">
      <w:start w:val="1"/>
      <w:numFmt w:val="decimal"/>
      <w:lvlText w:val="%1.%2.%3.%4.%5.%6.%7.%8.%9"/>
      <w:lvlJc w:val="left"/>
      <w:pPr>
        <w:tabs>
          <w:tab w:val="num" w:pos="1440"/>
        </w:tabs>
        <w:ind w:left="1440" w:hanging="1440"/>
      </w:pPr>
      <w:rPr>
        <w:rFonts w:cs="Times New Roman" w:hint="default"/>
        <w:sz w:val="22"/>
        <w:szCs w:val="22"/>
      </w:rPr>
    </w:lvl>
  </w:abstractNum>
  <w:abstractNum w:abstractNumId="160" w15:restartNumberingAfterBreak="0">
    <w:nsid w:val="64A27132"/>
    <w:multiLevelType w:val="multilevel"/>
    <w:tmpl w:val="36445134"/>
    <w:lvl w:ilvl="0">
      <w:start w:val="201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1" w15:restartNumberingAfterBreak="0">
    <w:nsid w:val="65CB708A"/>
    <w:multiLevelType w:val="multilevel"/>
    <w:tmpl w:val="6D1674CA"/>
    <w:lvl w:ilvl="0">
      <w:start w:val="2230"/>
      <w:numFmt w:val="decimal"/>
      <w:lvlText w:val="%1"/>
      <w:lvlJc w:val="left"/>
      <w:pPr>
        <w:tabs>
          <w:tab w:val="num" w:pos="660"/>
        </w:tabs>
        <w:ind w:left="660" w:hanging="660"/>
      </w:pPr>
      <w:rPr>
        <w:rFonts w:cs="Times New Roman" w:hint="default"/>
        <w:b w:val="0"/>
        <w:bCs w:val="0"/>
      </w:rPr>
    </w:lvl>
    <w:lvl w:ilvl="1">
      <w:start w:val="1"/>
      <w:numFmt w:val="decimal"/>
      <w:lvlText w:val="%1.%2"/>
      <w:lvlJc w:val="left"/>
      <w:pPr>
        <w:tabs>
          <w:tab w:val="num" w:pos="660"/>
        </w:tabs>
        <w:ind w:left="660" w:hanging="660"/>
      </w:pPr>
      <w:rPr>
        <w:rFonts w:cs="Times New Roman" w:hint="default"/>
        <w:b w:val="0"/>
        <w:bCs w:val="0"/>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162" w15:restartNumberingAfterBreak="0">
    <w:nsid w:val="67447BBF"/>
    <w:multiLevelType w:val="multilevel"/>
    <w:tmpl w:val="36445134"/>
    <w:lvl w:ilvl="0">
      <w:start w:val="2020"/>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3" w15:restartNumberingAfterBreak="0">
    <w:nsid w:val="675450D0"/>
    <w:multiLevelType w:val="multilevel"/>
    <w:tmpl w:val="36445134"/>
    <w:lvl w:ilvl="0">
      <w:start w:val="2410"/>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4" w15:restartNumberingAfterBreak="0">
    <w:nsid w:val="679E73BA"/>
    <w:multiLevelType w:val="multilevel"/>
    <w:tmpl w:val="36445134"/>
    <w:lvl w:ilvl="0">
      <w:start w:val="2304"/>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5" w15:restartNumberingAfterBreak="0">
    <w:nsid w:val="681D6E51"/>
    <w:multiLevelType w:val="multilevel"/>
    <w:tmpl w:val="36445134"/>
    <w:lvl w:ilvl="0">
      <w:start w:val="2320"/>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6" w15:restartNumberingAfterBreak="0">
    <w:nsid w:val="68E15BBF"/>
    <w:multiLevelType w:val="multilevel"/>
    <w:tmpl w:val="D9646D1C"/>
    <w:lvl w:ilvl="0">
      <w:start w:val="231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7" w15:restartNumberingAfterBreak="0">
    <w:nsid w:val="68E86A90"/>
    <w:multiLevelType w:val="multilevel"/>
    <w:tmpl w:val="36445134"/>
    <w:lvl w:ilvl="0">
      <w:start w:val="232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8" w15:restartNumberingAfterBreak="0">
    <w:nsid w:val="68F41615"/>
    <w:multiLevelType w:val="multilevel"/>
    <w:tmpl w:val="36445134"/>
    <w:lvl w:ilvl="0">
      <w:start w:val="2005"/>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9" w15:restartNumberingAfterBreak="0">
    <w:nsid w:val="6905276C"/>
    <w:multiLevelType w:val="multilevel"/>
    <w:tmpl w:val="049C1254"/>
    <w:lvl w:ilvl="0">
      <w:start w:val="2236"/>
      <w:numFmt w:val="decimal"/>
      <w:lvlText w:val="%1"/>
      <w:lvlJc w:val="left"/>
      <w:pPr>
        <w:tabs>
          <w:tab w:val="num" w:pos="840"/>
        </w:tabs>
        <w:ind w:left="840" w:hanging="840"/>
      </w:pPr>
      <w:rPr>
        <w:rFonts w:hint="default"/>
      </w:rPr>
    </w:lvl>
    <w:lvl w:ilvl="1">
      <w:start w:val="1"/>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0" w15:restartNumberingAfterBreak="0">
    <w:nsid w:val="69175D74"/>
    <w:multiLevelType w:val="multilevel"/>
    <w:tmpl w:val="0EF65FB4"/>
    <w:lvl w:ilvl="0">
      <w:start w:val="1049"/>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1" w15:restartNumberingAfterBreak="0">
    <w:nsid w:val="6B88040C"/>
    <w:multiLevelType w:val="singleLevel"/>
    <w:tmpl w:val="F404D74A"/>
    <w:name w:val="DWPara222222222222"/>
    <w:lvl w:ilvl="0">
      <w:start w:val="1001"/>
      <w:numFmt w:val="decimal"/>
      <w:lvlText w:val="%1."/>
      <w:lvlJc w:val="left"/>
      <w:pPr>
        <w:tabs>
          <w:tab w:val="num" w:pos="360"/>
        </w:tabs>
        <w:ind w:left="360" w:hanging="360"/>
      </w:pPr>
      <w:rPr>
        <w:rFonts w:cs="Times New Roman"/>
      </w:rPr>
    </w:lvl>
  </w:abstractNum>
  <w:abstractNum w:abstractNumId="172" w15:restartNumberingAfterBreak="0">
    <w:nsid w:val="6C71785D"/>
    <w:multiLevelType w:val="multilevel"/>
    <w:tmpl w:val="C5165576"/>
    <w:lvl w:ilvl="0">
      <w:start w:val="2039"/>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73" w15:restartNumberingAfterBreak="0">
    <w:nsid w:val="6D162419"/>
    <w:multiLevelType w:val="multilevel"/>
    <w:tmpl w:val="2B98AF68"/>
    <w:lvl w:ilvl="0">
      <w:start w:val="2435"/>
      <w:numFmt w:val="decimal"/>
      <w:lvlText w:val="%1"/>
      <w:lvlJc w:val="left"/>
      <w:pPr>
        <w:tabs>
          <w:tab w:val="num" w:pos="660"/>
        </w:tabs>
        <w:ind w:left="660" w:hanging="660"/>
      </w:pPr>
      <w:rPr>
        <w:rFonts w:cs="Times New Roman" w:hint="default"/>
      </w:rPr>
    </w:lvl>
    <w:lvl w:ilvl="1">
      <w:start w:val="6"/>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4" w15:restartNumberingAfterBreak="0">
    <w:nsid w:val="6D4257C6"/>
    <w:multiLevelType w:val="multilevel"/>
    <w:tmpl w:val="C6B809DA"/>
    <w:lvl w:ilvl="0">
      <w:start w:val="1"/>
      <w:numFmt w:val="lowerLetter"/>
      <w:lvlText w:val="%1)"/>
      <w:lvlJc w:val="left"/>
      <w:pPr>
        <w:tabs>
          <w:tab w:val="num" w:pos="720"/>
        </w:tabs>
        <w:ind w:left="720" w:hanging="360"/>
      </w:pPr>
      <w:rPr>
        <w:rFonts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5" w15:restartNumberingAfterBreak="0">
    <w:nsid w:val="6FDB7D40"/>
    <w:multiLevelType w:val="multilevel"/>
    <w:tmpl w:val="A812588C"/>
    <w:lvl w:ilvl="0">
      <w:start w:val="1056"/>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6" w15:restartNumberingAfterBreak="0">
    <w:nsid w:val="713A0AC1"/>
    <w:multiLevelType w:val="multilevel"/>
    <w:tmpl w:val="5F6E6A80"/>
    <w:lvl w:ilvl="0">
      <w:start w:val="203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4771"/>
        </w:tabs>
        <w:ind w:left="4771"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77" w15:restartNumberingAfterBreak="0">
    <w:nsid w:val="716E4932"/>
    <w:multiLevelType w:val="multilevel"/>
    <w:tmpl w:val="36445134"/>
    <w:lvl w:ilvl="0">
      <w:start w:val="237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8" w15:restartNumberingAfterBreak="0">
    <w:nsid w:val="7182632E"/>
    <w:multiLevelType w:val="multilevel"/>
    <w:tmpl w:val="3DBA6526"/>
    <w:lvl w:ilvl="0">
      <w:start w:val="1036"/>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9" w15:restartNumberingAfterBreak="0">
    <w:nsid w:val="72AE571E"/>
    <w:multiLevelType w:val="multilevel"/>
    <w:tmpl w:val="ABB27FC0"/>
    <w:lvl w:ilvl="0">
      <w:start w:val="2229"/>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0" w15:restartNumberingAfterBreak="0">
    <w:nsid w:val="73820F99"/>
    <w:multiLevelType w:val="multilevel"/>
    <w:tmpl w:val="36445134"/>
    <w:lvl w:ilvl="0">
      <w:start w:val="2210"/>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1" w15:restartNumberingAfterBreak="0">
    <w:nsid w:val="73B70E72"/>
    <w:multiLevelType w:val="multilevel"/>
    <w:tmpl w:val="36445134"/>
    <w:lvl w:ilvl="0">
      <w:start w:val="2205"/>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2" w15:restartNumberingAfterBreak="0">
    <w:nsid w:val="7599424C"/>
    <w:multiLevelType w:val="multilevel"/>
    <w:tmpl w:val="F5F688C6"/>
    <w:lvl w:ilvl="0">
      <w:start w:val="1"/>
      <w:numFmt w:val="lowerLetter"/>
      <w:lvlText w:val="%1)"/>
      <w:lvlJc w:val="left"/>
      <w:pPr>
        <w:tabs>
          <w:tab w:val="num" w:pos="1170"/>
        </w:tabs>
        <w:ind w:left="1170" w:hanging="360"/>
      </w:pPr>
      <w:rPr>
        <w:rFonts w:cs="Times New Roman" w:hint="default"/>
      </w:rPr>
    </w:lvl>
    <w:lvl w:ilvl="1">
      <w:start w:val="1"/>
      <w:numFmt w:val="lowerLetter"/>
      <w:lvlText w:val="%2)"/>
      <w:lvlJc w:val="left"/>
      <w:pPr>
        <w:tabs>
          <w:tab w:val="num" w:pos="1800"/>
        </w:tabs>
        <w:ind w:left="1800" w:hanging="36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83" w15:restartNumberingAfterBreak="0">
    <w:nsid w:val="75A461E3"/>
    <w:multiLevelType w:val="multilevel"/>
    <w:tmpl w:val="08CCD4B2"/>
    <w:lvl w:ilvl="0">
      <w:start w:val="200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4" w15:restartNumberingAfterBreak="0">
    <w:nsid w:val="75FB7FCE"/>
    <w:multiLevelType w:val="multilevel"/>
    <w:tmpl w:val="95B85E84"/>
    <w:lvl w:ilvl="0">
      <w:start w:val="2431"/>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5" w15:restartNumberingAfterBreak="0">
    <w:nsid w:val="7626584B"/>
    <w:multiLevelType w:val="multilevel"/>
    <w:tmpl w:val="0136C0C4"/>
    <w:lvl w:ilvl="0">
      <w:start w:val="1007"/>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6" w15:restartNumberingAfterBreak="0">
    <w:nsid w:val="762777C8"/>
    <w:multiLevelType w:val="multilevel"/>
    <w:tmpl w:val="36445134"/>
    <w:lvl w:ilvl="0">
      <w:start w:val="220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7" w15:restartNumberingAfterBreak="0">
    <w:nsid w:val="76321F25"/>
    <w:multiLevelType w:val="multilevel"/>
    <w:tmpl w:val="2AC2E202"/>
    <w:lvl w:ilvl="0">
      <w:start w:val="222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8" w15:restartNumberingAfterBreak="0">
    <w:nsid w:val="76445978"/>
    <w:multiLevelType w:val="multilevel"/>
    <w:tmpl w:val="E184104E"/>
    <w:lvl w:ilvl="0">
      <w:start w:val="2102"/>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sz w:val="22"/>
        <w:szCs w:val="22"/>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89" w15:restartNumberingAfterBreak="0">
    <w:nsid w:val="767366F8"/>
    <w:multiLevelType w:val="multilevel"/>
    <w:tmpl w:val="FAEE3596"/>
    <w:lvl w:ilvl="0">
      <w:start w:val="2019"/>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840"/>
        </w:tabs>
        <w:ind w:left="840" w:hanging="66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90" w15:restartNumberingAfterBreak="0">
    <w:nsid w:val="77536E8B"/>
    <w:multiLevelType w:val="multilevel"/>
    <w:tmpl w:val="A2120958"/>
    <w:lvl w:ilvl="0">
      <w:start w:val="1"/>
      <w:numFmt w:val="lowerLetter"/>
      <w:lvlText w:val="%1)"/>
      <w:lvlJc w:val="left"/>
      <w:pPr>
        <w:tabs>
          <w:tab w:val="num" w:pos="450"/>
        </w:tabs>
        <w:ind w:left="450" w:hanging="360"/>
      </w:pPr>
      <w:rPr>
        <w:rFonts w:cs="Times New Roman" w:hint="default"/>
        <w:b w:val="0"/>
        <w:bCs w:val="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91" w15:restartNumberingAfterBreak="0">
    <w:nsid w:val="77AB2C8D"/>
    <w:multiLevelType w:val="multilevel"/>
    <w:tmpl w:val="C3029766"/>
    <w:lvl w:ilvl="0">
      <w:start w:val="101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2" w15:restartNumberingAfterBreak="0">
    <w:nsid w:val="788F4EDB"/>
    <w:multiLevelType w:val="multilevel"/>
    <w:tmpl w:val="F156F31E"/>
    <w:lvl w:ilvl="0">
      <w:start w:val="1"/>
      <w:numFmt w:val="lowerLetter"/>
      <w:lvlText w:val="%1)"/>
      <w:lvlJc w:val="left"/>
      <w:pPr>
        <w:tabs>
          <w:tab w:val="num" w:pos="3690"/>
        </w:tabs>
        <w:ind w:left="3690" w:hanging="360"/>
      </w:pPr>
      <w:rPr>
        <w:rFonts w:cs="Times New Roman" w:hint="default"/>
      </w:rPr>
    </w:lvl>
    <w:lvl w:ilvl="1">
      <w:start w:val="1"/>
      <w:numFmt w:val="lowerLetter"/>
      <w:lvlText w:val="%2."/>
      <w:lvlJc w:val="left"/>
      <w:pPr>
        <w:tabs>
          <w:tab w:val="num" w:pos="4410"/>
        </w:tabs>
        <w:ind w:left="4410" w:hanging="360"/>
      </w:pPr>
      <w:rPr>
        <w:rFonts w:cs="Times New Roman"/>
      </w:rPr>
    </w:lvl>
    <w:lvl w:ilvl="2">
      <w:start w:val="1"/>
      <w:numFmt w:val="lowerRoman"/>
      <w:lvlText w:val="%3."/>
      <w:lvlJc w:val="right"/>
      <w:pPr>
        <w:tabs>
          <w:tab w:val="num" w:pos="5130"/>
        </w:tabs>
        <w:ind w:left="5130" w:hanging="180"/>
      </w:pPr>
      <w:rPr>
        <w:rFonts w:cs="Times New Roman"/>
      </w:rPr>
    </w:lvl>
    <w:lvl w:ilvl="3">
      <w:start w:val="1"/>
      <w:numFmt w:val="decimal"/>
      <w:lvlText w:val="%4."/>
      <w:lvlJc w:val="left"/>
      <w:pPr>
        <w:tabs>
          <w:tab w:val="num" w:pos="5850"/>
        </w:tabs>
        <w:ind w:left="5850" w:hanging="360"/>
      </w:pPr>
      <w:rPr>
        <w:rFonts w:cs="Times New Roman"/>
      </w:rPr>
    </w:lvl>
    <w:lvl w:ilvl="4">
      <w:start w:val="1"/>
      <w:numFmt w:val="lowerLetter"/>
      <w:lvlText w:val="%5."/>
      <w:lvlJc w:val="left"/>
      <w:pPr>
        <w:tabs>
          <w:tab w:val="num" w:pos="6570"/>
        </w:tabs>
        <w:ind w:left="6570" w:hanging="360"/>
      </w:pPr>
      <w:rPr>
        <w:rFonts w:cs="Times New Roman"/>
      </w:rPr>
    </w:lvl>
    <w:lvl w:ilvl="5">
      <w:start w:val="1"/>
      <w:numFmt w:val="lowerRoman"/>
      <w:lvlText w:val="%6."/>
      <w:lvlJc w:val="right"/>
      <w:pPr>
        <w:tabs>
          <w:tab w:val="num" w:pos="7290"/>
        </w:tabs>
        <w:ind w:left="7290" w:hanging="180"/>
      </w:pPr>
      <w:rPr>
        <w:rFonts w:cs="Times New Roman"/>
      </w:rPr>
    </w:lvl>
    <w:lvl w:ilvl="6">
      <w:start w:val="1"/>
      <w:numFmt w:val="decimal"/>
      <w:lvlText w:val="%7."/>
      <w:lvlJc w:val="left"/>
      <w:pPr>
        <w:tabs>
          <w:tab w:val="num" w:pos="8010"/>
        </w:tabs>
        <w:ind w:left="8010" w:hanging="360"/>
      </w:pPr>
      <w:rPr>
        <w:rFonts w:cs="Times New Roman"/>
      </w:rPr>
    </w:lvl>
    <w:lvl w:ilvl="7">
      <w:start w:val="1"/>
      <w:numFmt w:val="lowerLetter"/>
      <w:lvlText w:val="%8."/>
      <w:lvlJc w:val="left"/>
      <w:pPr>
        <w:tabs>
          <w:tab w:val="num" w:pos="8730"/>
        </w:tabs>
        <w:ind w:left="8730" w:hanging="360"/>
      </w:pPr>
      <w:rPr>
        <w:rFonts w:cs="Times New Roman"/>
      </w:rPr>
    </w:lvl>
    <w:lvl w:ilvl="8">
      <w:start w:val="1"/>
      <w:numFmt w:val="lowerRoman"/>
      <w:lvlText w:val="%9."/>
      <w:lvlJc w:val="right"/>
      <w:pPr>
        <w:tabs>
          <w:tab w:val="num" w:pos="9450"/>
        </w:tabs>
        <w:ind w:left="9450" w:hanging="180"/>
      </w:pPr>
      <w:rPr>
        <w:rFonts w:cs="Times New Roman"/>
      </w:rPr>
    </w:lvl>
  </w:abstractNum>
  <w:abstractNum w:abstractNumId="193" w15:restartNumberingAfterBreak="0">
    <w:nsid w:val="799767A7"/>
    <w:multiLevelType w:val="multilevel"/>
    <w:tmpl w:val="36445134"/>
    <w:lvl w:ilvl="0">
      <w:start w:val="2415"/>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4" w15:restartNumberingAfterBreak="0">
    <w:nsid w:val="799E630E"/>
    <w:multiLevelType w:val="multilevel"/>
    <w:tmpl w:val="C1AEB618"/>
    <w:lvl w:ilvl="0">
      <w:start w:val="1051"/>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5" w15:restartNumberingAfterBreak="0">
    <w:nsid w:val="79D24616"/>
    <w:multiLevelType w:val="multilevel"/>
    <w:tmpl w:val="36445134"/>
    <w:lvl w:ilvl="0">
      <w:start w:val="200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6" w15:restartNumberingAfterBreak="0">
    <w:nsid w:val="7A9D2584"/>
    <w:multiLevelType w:val="multilevel"/>
    <w:tmpl w:val="36445134"/>
    <w:lvl w:ilvl="0">
      <w:start w:val="2414"/>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7" w15:restartNumberingAfterBreak="0">
    <w:nsid w:val="7AC9523A"/>
    <w:multiLevelType w:val="multilevel"/>
    <w:tmpl w:val="68CA86A0"/>
    <w:lvl w:ilvl="0">
      <w:start w:val="240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8" w15:restartNumberingAfterBreak="0">
    <w:nsid w:val="7CB57BA3"/>
    <w:multiLevelType w:val="multilevel"/>
    <w:tmpl w:val="D1A06D92"/>
    <w:lvl w:ilvl="0">
      <w:start w:val="2037"/>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99" w15:restartNumberingAfterBreak="0">
    <w:nsid w:val="7EB42152"/>
    <w:multiLevelType w:val="multilevel"/>
    <w:tmpl w:val="F2BA5592"/>
    <w:lvl w:ilvl="0">
      <w:start w:val="237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0" w15:restartNumberingAfterBreak="0">
    <w:nsid w:val="7F19300C"/>
    <w:multiLevelType w:val="multilevel"/>
    <w:tmpl w:val="36445134"/>
    <w:lvl w:ilvl="0">
      <w:start w:val="2403"/>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1" w15:restartNumberingAfterBreak="0">
    <w:nsid w:val="7F280593"/>
    <w:multiLevelType w:val="multilevel"/>
    <w:tmpl w:val="F5E2AB06"/>
    <w:lvl w:ilvl="0">
      <w:start w:val="2315"/>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6"/>
  </w:num>
  <w:num w:numId="2">
    <w:abstractNumId w:val="145"/>
  </w:num>
  <w:num w:numId="3">
    <w:abstractNumId w:val="132"/>
  </w:num>
  <w:num w:numId="4">
    <w:abstractNumId w:val="107"/>
  </w:num>
  <w:num w:numId="5">
    <w:abstractNumId w:val="168"/>
  </w:num>
  <w:num w:numId="6">
    <w:abstractNumId w:val="195"/>
  </w:num>
  <w:num w:numId="7">
    <w:abstractNumId w:val="23"/>
  </w:num>
  <w:num w:numId="8">
    <w:abstractNumId w:val="183"/>
  </w:num>
  <w:num w:numId="9">
    <w:abstractNumId w:val="160"/>
  </w:num>
  <w:num w:numId="10">
    <w:abstractNumId w:val="48"/>
  </w:num>
  <w:num w:numId="11">
    <w:abstractNumId w:val="95"/>
  </w:num>
  <w:num w:numId="12">
    <w:abstractNumId w:val="189"/>
  </w:num>
  <w:num w:numId="13">
    <w:abstractNumId w:val="162"/>
  </w:num>
  <w:num w:numId="14">
    <w:abstractNumId w:val="63"/>
  </w:num>
  <w:num w:numId="15">
    <w:abstractNumId w:val="124"/>
  </w:num>
  <w:num w:numId="16">
    <w:abstractNumId w:val="85"/>
  </w:num>
  <w:num w:numId="17">
    <w:abstractNumId w:val="176"/>
  </w:num>
  <w:num w:numId="18">
    <w:abstractNumId w:val="116"/>
  </w:num>
  <w:num w:numId="19">
    <w:abstractNumId w:val="71"/>
  </w:num>
  <w:num w:numId="20">
    <w:abstractNumId w:val="198"/>
  </w:num>
  <w:num w:numId="21">
    <w:abstractNumId w:val="172"/>
  </w:num>
  <w:num w:numId="22">
    <w:abstractNumId w:val="148"/>
  </w:num>
  <w:num w:numId="23">
    <w:abstractNumId w:val="93"/>
  </w:num>
  <w:num w:numId="24">
    <w:abstractNumId w:val="181"/>
  </w:num>
  <w:num w:numId="25">
    <w:abstractNumId w:val="186"/>
  </w:num>
  <w:num w:numId="26">
    <w:abstractNumId w:val="43"/>
  </w:num>
  <w:num w:numId="27">
    <w:abstractNumId w:val="94"/>
  </w:num>
  <w:num w:numId="28">
    <w:abstractNumId w:val="180"/>
  </w:num>
  <w:num w:numId="29">
    <w:abstractNumId w:val="45"/>
  </w:num>
  <w:num w:numId="30">
    <w:abstractNumId w:val="119"/>
  </w:num>
  <w:num w:numId="31">
    <w:abstractNumId w:val="110"/>
  </w:num>
  <w:num w:numId="32">
    <w:abstractNumId w:val="3"/>
  </w:num>
  <w:num w:numId="33">
    <w:abstractNumId w:val="188"/>
  </w:num>
  <w:num w:numId="34">
    <w:abstractNumId w:val="82"/>
  </w:num>
  <w:num w:numId="35">
    <w:abstractNumId w:val="69"/>
  </w:num>
  <w:num w:numId="36">
    <w:abstractNumId w:val="24"/>
  </w:num>
  <w:num w:numId="37">
    <w:abstractNumId w:val="36"/>
  </w:num>
  <w:num w:numId="38">
    <w:abstractNumId w:val="150"/>
  </w:num>
  <w:num w:numId="39">
    <w:abstractNumId w:val="126"/>
  </w:num>
  <w:num w:numId="40">
    <w:abstractNumId w:val="74"/>
  </w:num>
  <w:num w:numId="41">
    <w:abstractNumId w:val="112"/>
  </w:num>
  <w:num w:numId="42">
    <w:abstractNumId w:val="7"/>
  </w:num>
  <w:num w:numId="43">
    <w:abstractNumId w:val="42"/>
  </w:num>
  <w:num w:numId="44">
    <w:abstractNumId w:val="66"/>
  </w:num>
  <w:num w:numId="45">
    <w:abstractNumId w:val="174"/>
  </w:num>
  <w:num w:numId="46">
    <w:abstractNumId w:val="134"/>
  </w:num>
  <w:num w:numId="47">
    <w:abstractNumId w:val="1"/>
  </w:num>
  <w:num w:numId="48">
    <w:abstractNumId w:val="196"/>
  </w:num>
  <w:num w:numId="49">
    <w:abstractNumId w:val="193"/>
  </w:num>
  <w:num w:numId="50">
    <w:abstractNumId w:val="109"/>
  </w:num>
  <w:num w:numId="51">
    <w:abstractNumId w:val="114"/>
  </w:num>
  <w:num w:numId="52">
    <w:abstractNumId w:val="192"/>
  </w:num>
  <w:num w:numId="53">
    <w:abstractNumId w:val="20"/>
  </w:num>
  <w:num w:numId="54">
    <w:abstractNumId w:val="144"/>
  </w:num>
  <w:num w:numId="55">
    <w:abstractNumId w:val="108"/>
  </w:num>
  <w:num w:numId="56">
    <w:abstractNumId w:val="31"/>
  </w:num>
  <w:num w:numId="57">
    <w:abstractNumId w:val="163"/>
  </w:num>
  <w:num w:numId="58">
    <w:abstractNumId w:val="77"/>
  </w:num>
  <w:num w:numId="59">
    <w:abstractNumId w:val="105"/>
  </w:num>
  <w:num w:numId="60">
    <w:abstractNumId w:val="147"/>
  </w:num>
  <w:num w:numId="61">
    <w:abstractNumId w:val="190"/>
  </w:num>
  <w:num w:numId="62">
    <w:abstractNumId w:val="29"/>
  </w:num>
  <w:num w:numId="63">
    <w:abstractNumId w:val="102"/>
  </w:num>
  <w:num w:numId="64">
    <w:abstractNumId w:val="32"/>
  </w:num>
  <w:num w:numId="65">
    <w:abstractNumId w:val="46"/>
  </w:num>
  <w:num w:numId="66">
    <w:abstractNumId w:val="35"/>
  </w:num>
  <w:num w:numId="67">
    <w:abstractNumId w:val="11"/>
  </w:num>
  <w:num w:numId="68">
    <w:abstractNumId w:val="81"/>
  </w:num>
  <w:num w:numId="69">
    <w:abstractNumId w:val="41"/>
  </w:num>
  <w:num w:numId="70">
    <w:abstractNumId w:val="166"/>
  </w:num>
  <w:num w:numId="71">
    <w:abstractNumId w:val="33"/>
  </w:num>
  <w:num w:numId="72">
    <w:abstractNumId w:val="201"/>
  </w:num>
  <w:num w:numId="73">
    <w:abstractNumId w:val="115"/>
  </w:num>
  <w:num w:numId="74">
    <w:abstractNumId w:val="49"/>
  </w:num>
  <w:num w:numId="75">
    <w:abstractNumId w:val="140"/>
  </w:num>
  <w:num w:numId="76">
    <w:abstractNumId w:val="10"/>
  </w:num>
  <w:num w:numId="77">
    <w:abstractNumId w:val="143"/>
  </w:num>
  <w:num w:numId="78">
    <w:abstractNumId w:val="98"/>
  </w:num>
  <w:num w:numId="79">
    <w:abstractNumId w:val="164"/>
  </w:num>
  <w:num w:numId="80">
    <w:abstractNumId w:val="59"/>
  </w:num>
  <w:num w:numId="81">
    <w:abstractNumId w:val="65"/>
  </w:num>
  <w:num w:numId="82">
    <w:abstractNumId w:val="165"/>
  </w:num>
  <w:num w:numId="83">
    <w:abstractNumId w:val="167"/>
  </w:num>
  <w:num w:numId="84">
    <w:abstractNumId w:val="5"/>
  </w:num>
  <w:num w:numId="85">
    <w:abstractNumId w:val="26"/>
  </w:num>
  <w:num w:numId="86">
    <w:abstractNumId w:val="84"/>
  </w:num>
  <w:num w:numId="87">
    <w:abstractNumId w:val="137"/>
  </w:num>
  <w:num w:numId="88">
    <w:abstractNumId w:val="177"/>
  </w:num>
  <w:num w:numId="89">
    <w:abstractNumId w:val="72"/>
  </w:num>
  <w:num w:numId="90">
    <w:abstractNumId w:val="136"/>
  </w:num>
  <w:num w:numId="91">
    <w:abstractNumId w:val="199"/>
  </w:num>
  <w:num w:numId="92">
    <w:abstractNumId w:val="51"/>
  </w:num>
  <w:num w:numId="93">
    <w:abstractNumId w:val="200"/>
  </w:num>
  <w:num w:numId="94">
    <w:abstractNumId w:val="47"/>
  </w:num>
  <w:num w:numId="95">
    <w:abstractNumId w:val="55"/>
  </w:num>
  <w:num w:numId="96">
    <w:abstractNumId w:val="22"/>
  </w:num>
  <w:num w:numId="97">
    <w:abstractNumId w:val="14"/>
  </w:num>
  <w:num w:numId="98">
    <w:abstractNumId w:val="87"/>
  </w:num>
  <w:num w:numId="99">
    <w:abstractNumId w:val="15"/>
  </w:num>
  <w:num w:numId="100">
    <w:abstractNumId w:val="135"/>
  </w:num>
  <w:num w:numId="101">
    <w:abstractNumId w:val="153"/>
  </w:num>
  <w:num w:numId="102">
    <w:abstractNumId w:val="154"/>
  </w:num>
  <w:num w:numId="103">
    <w:abstractNumId w:val="157"/>
  </w:num>
  <w:num w:numId="104">
    <w:abstractNumId w:val="182"/>
  </w:num>
  <w:num w:numId="105">
    <w:abstractNumId w:val="104"/>
  </w:num>
  <w:num w:numId="106">
    <w:abstractNumId w:val="34"/>
  </w:num>
  <w:num w:numId="107">
    <w:abstractNumId w:val="78"/>
  </w:num>
  <w:num w:numId="108">
    <w:abstractNumId w:val="79"/>
  </w:num>
  <w:num w:numId="109">
    <w:abstractNumId w:val="127"/>
  </w:num>
  <w:num w:numId="110">
    <w:abstractNumId w:val="184"/>
  </w:num>
  <w:num w:numId="111">
    <w:abstractNumId w:val="90"/>
  </w:num>
  <w:num w:numId="112">
    <w:abstractNumId w:val="38"/>
  </w:num>
  <w:num w:numId="113">
    <w:abstractNumId w:val="139"/>
  </w:num>
  <w:num w:numId="114">
    <w:abstractNumId w:val="28"/>
  </w:num>
  <w:num w:numId="115">
    <w:abstractNumId w:val="159"/>
  </w:num>
  <w:num w:numId="116">
    <w:abstractNumId w:val="141"/>
  </w:num>
  <w:num w:numId="117">
    <w:abstractNumId w:val="161"/>
  </w:num>
  <w:num w:numId="118">
    <w:abstractNumId w:val="179"/>
  </w:num>
  <w:num w:numId="119">
    <w:abstractNumId w:val="120"/>
  </w:num>
  <w:num w:numId="120">
    <w:abstractNumId w:val="155"/>
  </w:num>
  <w:num w:numId="121">
    <w:abstractNumId w:val="187"/>
  </w:num>
  <w:num w:numId="122">
    <w:abstractNumId w:val="86"/>
  </w:num>
  <w:num w:numId="123">
    <w:abstractNumId w:val="54"/>
  </w:num>
  <w:num w:numId="124">
    <w:abstractNumId w:val="88"/>
  </w:num>
  <w:num w:numId="125">
    <w:abstractNumId w:val="57"/>
  </w:num>
  <w:num w:numId="126">
    <w:abstractNumId w:val="106"/>
  </w:num>
  <w:num w:numId="127">
    <w:abstractNumId w:val="158"/>
  </w:num>
  <w:num w:numId="128">
    <w:abstractNumId w:val="121"/>
  </w:num>
  <w:num w:numId="129">
    <w:abstractNumId w:val="17"/>
  </w:num>
  <w:num w:numId="130">
    <w:abstractNumId w:val="40"/>
  </w:num>
  <w:num w:numId="131">
    <w:abstractNumId w:val="83"/>
  </w:num>
  <w:num w:numId="132">
    <w:abstractNumId w:val="62"/>
  </w:num>
  <w:num w:numId="133">
    <w:abstractNumId w:val="64"/>
  </w:num>
  <w:num w:numId="134">
    <w:abstractNumId w:val="0"/>
  </w:num>
  <w:num w:numId="135">
    <w:abstractNumId w:val="173"/>
  </w:num>
  <w:num w:numId="136">
    <w:abstractNumId w:val="53"/>
  </w:num>
  <w:num w:numId="137">
    <w:abstractNumId w:val="111"/>
  </w:num>
  <w:num w:numId="138">
    <w:abstractNumId w:val="138"/>
  </w:num>
  <w:num w:numId="139">
    <w:abstractNumId w:val="125"/>
  </w:num>
  <w:num w:numId="140">
    <w:abstractNumId w:val="91"/>
  </w:num>
  <w:num w:numId="141">
    <w:abstractNumId w:val="129"/>
  </w:num>
  <w:num w:numId="142">
    <w:abstractNumId w:val="21"/>
  </w:num>
  <w:num w:numId="143">
    <w:abstractNumId w:val="67"/>
  </w:num>
  <w:num w:numId="144">
    <w:abstractNumId w:val="99"/>
  </w:num>
  <w:num w:numId="145">
    <w:abstractNumId w:val="68"/>
  </w:num>
  <w:num w:numId="146">
    <w:abstractNumId w:val="169"/>
  </w:num>
  <w:num w:numId="147">
    <w:abstractNumId w:val="2"/>
  </w:num>
  <w:num w:numId="148">
    <w:abstractNumId w:val="58"/>
  </w:num>
  <w:num w:numId="149">
    <w:abstractNumId w:val="113"/>
  </w:num>
  <w:num w:numId="150">
    <w:abstractNumId w:val="103"/>
  </w:num>
  <w:num w:numId="151">
    <w:abstractNumId w:val="97"/>
  </w:num>
  <w:num w:numId="152">
    <w:abstractNumId w:val="123"/>
  </w:num>
  <w:num w:numId="153">
    <w:abstractNumId w:val="131"/>
  </w:num>
  <w:num w:numId="154">
    <w:abstractNumId w:val="6"/>
  </w:num>
  <w:num w:numId="155">
    <w:abstractNumId w:val="149"/>
  </w:num>
  <w:num w:numId="156">
    <w:abstractNumId w:val="117"/>
  </w:num>
  <w:num w:numId="157">
    <w:abstractNumId w:val="75"/>
  </w:num>
  <w:num w:numId="158">
    <w:abstractNumId w:val="12"/>
  </w:num>
  <w:num w:numId="159">
    <w:abstractNumId w:val="70"/>
  </w:num>
  <w:num w:numId="160">
    <w:abstractNumId w:val="18"/>
  </w:num>
  <w:num w:numId="161">
    <w:abstractNumId w:val="185"/>
  </w:num>
  <w:num w:numId="162">
    <w:abstractNumId w:val="96"/>
  </w:num>
  <w:num w:numId="163">
    <w:abstractNumId w:val="191"/>
  </w:num>
  <w:num w:numId="164">
    <w:abstractNumId w:val="128"/>
  </w:num>
  <w:num w:numId="165">
    <w:abstractNumId w:val="50"/>
  </w:num>
  <w:num w:numId="166">
    <w:abstractNumId w:val="142"/>
  </w:num>
  <w:num w:numId="167">
    <w:abstractNumId w:val="92"/>
  </w:num>
  <w:num w:numId="168">
    <w:abstractNumId w:val="19"/>
  </w:num>
  <w:num w:numId="169">
    <w:abstractNumId w:val="56"/>
  </w:num>
  <w:num w:numId="170">
    <w:abstractNumId w:val="146"/>
  </w:num>
  <w:num w:numId="171">
    <w:abstractNumId w:val="52"/>
  </w:num>
  <w:num w:numId="172">
    <w:abstractNumId w:val="4"/>
  </w:num>
  <w:num w:numId="173">
    <w:abstractNumId w:val="152"/>
  </w:num>
  <w:num w:numId="174">
    <w:abstractNumId w:val="30"/>
  </w:num>
  <w:num w:numId="175">
    <w:abstractNumId w:val="9"/>
  </w:num>
  <w:num w:numId="176">
    <w:abstractNumId w:val="122"/>
  </w:num>
  <w:num w:numId="177">
    <w:abstractNumId w:val="39"/>
  </w:num>
  <w:num w:numId="178">
    <w:abstractNumId w:val="151"/>
  </w:num>
  <w:num w:numId="179">
    <w:abstractNumId w:val="130"/>
  </w:num>
  <w:num w:numId="180">
    <w:abstractNumId w:val="178"/>
  </w:num>
  <w:num w:numId="181">
    <w:abstractNumId w:val="101"/>
  </w:num>
  <w:num w:numId="182">
    <w:abstractNumId w:val="73"/>
  </w:num>
  <w:num w:numId="183">
    <w:abstractNumId w:val="60"/>
  </w:num>
  <w:num w:numId="184">
    <w:abstractNumId w:val="44"/>
  </w:num>
  <w:num w:numId="185">
    <w:abstractNumId w:val="13"/>
  </w:num>
  <w:num w:numId="186">
    <w:abstractNumId w:val="100"/>
  </w:num>
  <w:num w:numId="187">
    <w:abstractNumId w:val="170"/>
  </w:num>
  <w:num w:numId="188">
    <w:abstractNumId w:val="16"/>
  </w:num>
  <w:num w:numId="189">
    <w:abstractNumId w:val="194"/>
  </w:num>
  <w:num w:numId="190">
    <w:abstractNumId w:val="61"/>
  </w:num>
  <w:num w:numId="191">
    <w:abstractNumId w:val="37"/>
  </w:num>
  <w:num w:numId="192">
    <w:abstractNumId w:val="8"/>
  </w:num>
  <w:num w:numId="193">
    <w:abstractNumId w:val="80"/>
  </w:num>
  <w:num w:numId="194">
    <w:abstractNumId w:val="175"/>
  </w:num>
  <w:num w:numId="195">
    <w:abstractNumId w:val="89"/>
  </w:num>
  <w:num w:numId="196">
    <w:abstractNumId w:val="133"/>
  </w:num>
  <w:num w:numId="197">
    <w:abstractNumId w:val="27"/>
  </w:num>
  <w:num w:numId="198">
    <w:abstractNumId w:val="197"/>
  </w:num>
  <w:num w:numId="199">
    <w:abstractNumId w:val="156"/>
  </w:num>
  <w:num w:numId="200">
    <w:abstractNumId w:val="25"/>
  </w:num>
  <w:numIdMacAtCleanup w:val="1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59D"/>
    <w:rsid w:val="00001F8C"/>
    <w:rsid w:val="00002064"/>
    <w:rsid w:val="000023E5"/>
    <w:rsid w:val="00005F30"/>
    <w:rsid w:val="00007BF5"/>
    <w:rsid w:val="00015A56"/>
    <w:rsid w:val="000169BA"/>
    <w:rsid w:val="00017E23"/>
    <w:rsid w:val="00020081"/>
    <w:rsid w:val="00021E47"/>
    <w:rsid w:val="000223F6"/>
    <w:rsid w:val="00022947"/>
    <w:rsid w:val="00022A39"/>
    <w:rsid w:val="000233D3"/>
    <w:rsid w:val="00023BB5"/>
    <w:rsid w:val="00024B73"/>
    <w:rsid w:val="00025B87"/>
    <w:rsid w:val="00034DB9"/>
    <w:rsid w:val="00035353"/>
    <w:rsid w:val="000356FE"/>
    <w:rsid w:val="00035AB4"/>
    <w:rsid w:val="00037C68"/>
    <w:rsid w:val="00044F4A"/>
    <w:rsid w:val="00045D69"/>
    <w:rsid w:val="0004730F"/>
    <w:rsid w:val="00047BE2"/>
    <w:rsid w:val="000511B1"/>
    <w:rsid w:val="00055C56"/>
    <w:rsid w:val="0005663C"/>
    <w:rsid w:val="000567B3"/>
    <w:rsid w:val="0006220A"/>
    <w:rsid w:val="00063C98"/>
    <w:rsid w:val="00065590"/>
    <w:rsid w:val="000655A1"/>
    <w:rsid w:val="00065A3C"/>
    <w:rsid w:val="000671A7"/>
    <w:rsid w:val="0007044D"/>
    <w:rsid w:val="00073689"/>
    <w:rsid w:val="000737BE"/>
    <w:rsid w:val="0007388B"/>
    <w:rsid w:val="00074546"/>
    <w:rsid w:val="00075CBA"/>
    <w:rsid w:val="000812EB"/>
    <w:rsid w:val="00081D1D"/>
    <w:rsid w:val="00083DEC"/>
    <w:rsid w:val="00084772"/>
    <w:rsid w:val="00086264"/>
    <w:rsid w:val="00087FA8"/>
    <w:rsid w:val="000923FD"/>
    <w:rsid w:val="00095BDE"/>
    <w:rsid w:val="000A2A4C"/>
    <w:rsid w:val="000A6CDE"/>
    <w:rsid w:val="000B3C2D"/>
    <w:rsid w:val="000B4015"/>
    <w:rsid w:val="000B7F40"/>
    <w:rsid w:val="000C2B95"/>
    <w:rsid w:val="000C389E"/>
    <w:rsid w:val="000C5662"/>
    <w:rsid w:val="000D514D"/>
    <w:rsid w:val="000D6A49"/>
    <w:rsid w:val="000D7855"/>
    <w:rsid w:val="000E1617"/>
    <w:rsid w:val="000E1FA4"/>
    <w:rsid w:val="000E6294"/>
    <w:rsid w:val="000F029E"/>
    <w:rsid w:val="000F154E"/>
    <w:rsid w:val="000F69E0"/>
    <w:rsid w:val="00103E72"/>
    <w:rsid w:val="001049BD"/>
    <w:rsid w:val="00104AF4"/>
    <w:rsid w:val="00105A12"/>
    <w:rsid w:val="00107B86"/>
    <w:rsid w:val="00111AB1"/>
    <w:rsid w:val="00112504"/>
    <w:rsid w:val="0011450B"/>
    <w:rsid w:val="00116A77"/>
    <w:rsid w:val="00122924"/>
    <w:rsid w:val="001269A9"/>
    <w:rsid w:val="00127760"/>
    <w:rsid w:val="001310E8"/>
    <w:rsid w:val="00134E25"/>
    <w:rsid w:val="001350FE"/>
    <w:rsid w:val="00135826"/>
    <w:rsid w:val="00136676"/>
    <w:rsid w:val="001408E8"/>
    <w:rsid w:val="0014130A"/>
    <w:rsid w:val="00142CCF"/>
    <w:rsid w:val="001467E0"/>
    <w:rsid w:val="00146E68"/>
    <w:rsid w:val="00154AE6"/>
    <w:rsid w:val="00154D4C"/>
    <w:rsid w:val="00154F65"/>
    <w:rsid w:val="00155888"/>
    <w:rsid w:val="001562DE"/>
    <w:rsid w:val="001573F8"/>
    <w:rsid w:val="0016018C"/>
    <w:rsid w:val="001647A3"/>
    <w:rsid w:val="001655A4"/>
    <w:rsid w:val="00167072"/>
    <w:rsid w:val="0017131B"/>
    <w:rsid w:val="00173139"/>
    <w:rsid w:val="001748D6"/>
    <w:rsid w:val="00175889"/>
    <w:rsid w:val="00176042"/>
    <w:rsid w:val="00177631"/>
    <w:rsid w:val="00182922"/>
    <w:rsid w:val="001836D2"/>
    <w:rsid w:val="00184163"/>
    <w:rsid w:val="00186B7D"/>
    <w:rsid w:val="001906B2"/>
    <w:rsid w:val="00190B71"/>
    <w:rsid w:val="001929E6"/>
    <w:rsid w:val="001946CB"/>
    <w:rsid w:val="00194782"/>
    <w:rsid w:val="00194D4E"/>
    <w:rsid w:val="00195AB0"/>
    <w:rsid w:val="0019616C"/>
    <w:rsid w:val="001968BD"/>
    <w:rsid w:val="00197EBA"/>
    <w:rsid w:val="001A08AF"/>
    <w:rsid w:val="001A3407"/>
    <w:rsid w:val="001A51B6"/>
    <w:rsid w:val="001A5A31"/>
    <w:rsid w:val="001A60DD"/>
    <w:rsid w:val="001B127C"/>
    <w:rsid w:val="001B1F5D"/>
    <w:rsid w:val="001B2F8E"/>
    <w:rsid w:val="001B428E"/>
    <w:rsid w:val="001B4329"/>
    <w:rsid w:val="001C031F"/>
    <w:rsid w:val="001C088C"/>
    <w:rsid w:val="001C24AB"/>
    <w:rsid w:val="001C2C0B"/>
    <w:rsid w:val="001D1A03"/>
    <w:rsid w:val="001D5975"/>
    <w:rsid w:val="001D67CB"/>
    <w:rsid w:val="001D7E67"/>
    <w:rsid w:val="001E3767"/>
    <w:rsid w:val="001F377B"/>
    <w:rsid w:val="001F39C9"/>
    <w:rsid w:val="001F68A5"/>
    <w:rsid w:val="002021DC"/>
    <w:rsid w:val="0020251D"/>
    <w:rsid w:val="002056A7"/>
    <w:rsid w:val="00214B9C"/>
    <w:rsid w:val="002219A6"/>
    <w:rsid w:val="002222E0"/>
    <w:rsid w:val="00225E98"/>
    <w:rsid w:val="00231480"/>
    <w:rsid w:val="0023425D"/>
    <w:rsid w:val="00235210"/>
    <w:rsid w:val="002357F0"/>
    <w:rsid w:val="00236209"/>
    <w:rsid w:val="002378D2"/>
    <w:rsid w:val="002437BB"/>
    <w:rsid w:val="00246ACF"/>
    <w:rsid w:val="0025023D"/>
    <w:rsid w:val="002514AC"/>
    <w:rsid w:val="002521C5"/>
    <w:rsid w:val="00252AC1"/>
    <w:rsid w:val="002577ED"/>
    <w:rsid w:val="00260D79"/>
    <w:rsid w:val="00262A90"/>
    <w:rsid w:val="0026451A"/>
    <w:rsid w:val="002659C4"/>
    <w:rsid w:val="002737A6"/>
    <w:rsid w:val="00273C6F"/>
    <w:rsid w:val="0027447D"/>
    <w:rsid w:val="002810CF"/>
    <w:rsid w:val="00283729"/>
    <w:rsid w:val="0028469C"/>
    <w:rsid w:val="00285B31"/>
    <w:rsid w:val="002867FC"/>
    <w:rsid w:val="00292D3A"/>
    <w:rsid w:val="00294A41"/>
    <w:rsid w:val="00295A30"/>
    <w:rsid w:val="00295A6E"/>
    <w:rsid w:val="00297D07"/>
    <w:rsid w:val="002A222D"/>
    <w:rsid w:val="002A3ADC"/>
    <w:rsid w:val="002A4759"/>
    <w:rsid w:val="002A7932"/>
    <w:rsid w:val="002A7C90"/>
    <w:rsid w:val="002B0A41"/>
    <w:rsid w:val="002B1475"/>
    <w:rsid w:val="002B1F19"/>
    <w:rsid w:val="002B7226"/>
    <w:rsid w:val="002C36B6"/>
    <w:rsid w:val="002C6DC6"/>
    <w:rsid w:val="002C701B"/>
    <w:rsid w:val="002D09F6"/>
    <w:rsid w:val="002D0D8D"/>
    <w:rsid w:val="002D1FAA"/>
    <w:rsid w:val="002D2722"/>
    <w:rsid w:val="002D4EBC"/>
    <w:rsid w:val="002E26C0"/>
    <w:rsid w:val="002E3858"/>
    <w:rsid w:val="002E3A90"/>
    <w:rsid w:val="002E3B3F"/>
    <w:rsid w:val="002E6A1C"/>
    <w:rsid w:val="002F2217"/>
    <w:rsid w:val="002F2585"/>
    <w:rsid w:val="002F5182"/>
    <w:rsid w:val="002F58BA"/>
    <w:rsid w:val="002F5D35"/>
    <w:rsid w:val="002F6468"/>
    <w:rsid w:val="002F782C"/>
    <w:rsid w:val="00300996"/>
    <w:rsid w:val="00300FA4"/>
    <w:rsid w:val="00303425"/>
    <w:rsid w:val="003043AE"/>
    <w:rsid w:val="0030681A"/>
    <w:rsid w:val="00310FB4"/>
    <w:rsid w:val="003127D9"/>
    <w:rsid w:val="00315274"/>
    <w:rsid w:val="003153AC"/>
    <w:rsid w:val="00316140"/>
    <w:rsid w:val="00317276"/>
    <w:rsid w:val="00317945"/>
    <w:rsid w:val="00320896"/>
    <w:rsid w:val="00320CE2"/>
    <w:rsid w:val="0032475A"/>
    <w:rsid w:val="00327BEC"/>
    <w:rsid w:val="00330482"/>
    <w:rsid w:val="00333CCB"/>
    <w:rsid w:val="00337603"/>
    <w:rsid w:val="0034024E"/>
    <w:rsid w:val="00340365"/>
    <w:rsid w:val="00341066"/>
    <w:rsid w:val="003500FB"/>
    <w:rsid w:val="00350B6A"/>
    <w:rsid w:val="0035125D"/>
    <w:rsid w:val="003520D7"/>
    <w:rsid w:val="0036050B"/>
    <w:rsid w:val="003614F0"/>
    <w:rsid w:val="00361B4B"/>
    <w:rsid w:val="00363D83"/>
    <w:rsid w:val="003647DA"/>
    <w:rsid w:val="003708A0"/>
    <w:rsid w:val="0037118A"/>
    <w:rsid w:val="003719E4"/>
    <w:rsid w:val="00371DAF"/>
    <w:rsid w:val="003747A4"/>
    <w:rsid w:val="00377234"/>
    <w:rsid w:val="00377F1E"/>
    <w:rsid w:val="003847B0"/>
    <w:rsid w:val="0038576F"/>
    <w:rsid w:val="00390D1F"/>
    <w:rsid w:val="00391F00"/>
    <w:rsid w:val="00392CEA"/>
    <w:rsid w:val="003932AA"/>
    <w:rsid w:val="003977F3"/>
    <w:rsid w:val="003A579D"/>
    <w:rsid w:val="003A6E65"/>
    <w:rsid w:val="003A79AB"/>
    <w:rsid w:val="003B29DB"/>
    <w:rsid w:val="003B61B5"/>
    <w:rsid w:val="003B6987"/>
    <w:rsid w:val="003C1BA4"/>
    <w:rsid w:val="003C4310"/>
    <w:rsid w:val="003C52B1"/>
    <w:rsid w:val="003C5C19"/>
    <w:rsid w:val="003C60CB"/>
    <w:rsid w:val="003D020A"/>
    <w:rsid w:val="003D0816"/>
    <w:rsid w:val="003D0B8D"/>
    <w:rsid w:val="003D12E4"/>
    <w:rsid w:val="003D1304"/>
    <w:rsid w:val="003D63EC"/>
    <w:rsid w:val="003E0060"/>
    <w:rsid w:val="003E4135"/>
    <w:rsid w:val="003E4C11"/>
    <w:rsid w:val="003E57D0"/>
    <w:rsid w:val="003E5E66"/>
    <w:rsid w:val="003F01D5"/>
    <w:rsid w:val="003F2863"/>
    <w:rsid w:val="003F28EC"/>
    <w:rsid w:val="003F562F"/>
    <w:rsid w:val="003F5C21"/>
    <w:rsid w:val="004008E4"/>
    <w:rsid w:val="0040232D"/>
    <w:rsid w:val="004034DF"/>
    <w:rsid w:val="0040767C"/>
    <w:rsid w:val="00411BDF"/>
    <w:rsid w:val="00414BB1"/>
    <w:rsid w:val="004161CB"/>
    <w:rsid w:val="0041661A"/>
    <w:rsid w:val="00416CF9"/>
    <w:rsid w:val="00422242"/>
    <w:rsid w:val="00423772"/>
    <w:rsid w:val="00425E59"/>
    <w:rsid w:val="004261BB"/>
    <w:rsid w:val="00427AD7"/>
    <w:rsid w:val="00431201"/>
    <w:rsid w:val="00431365"/>
    <w:rsid w:val="004336BF"/>
    <w:rsid w:val="00436F14"/>
    <w:rsid w:val="00440752"/>
    <w:rsid w:val="0044262F"/>
    <w:rsid w:val="00442B08"/>
    <w:rsid w:val="00450F2A"/>
    <w:rsid w:val="00456834"/>
    <w:rsid w:val="004570B3"/>
    <w:rsid w:val="00462331"/>
    <w:rsid w:val="00463FD4"/>
    <w:rsid w:val="00465227"/>
    <w:rsid w:val="004668BB"/>
    <w:rsid w:val="00474549"/>
    <w:rsid w:val="0047476E"/>
    <w:rsid w:val="00474A21"/>
    <w:rsid w:val="004807E2"/>
    <w:rsid w:val="00482E7E"/>
    <w:rsid w:val="004853F2"/>
    <w:rsid w:val="00485AD1"/>
    <w:rsid w:val="00491800"/>
    <w:rsid w:val="00491E48"/>
    <w:rsid w:val="0049337F"/>
    <w:rsid w:val="00495717"/>
    <w:rsid w:val="0049578E"/>
    <w:rsid w:val="00496E16"/>
    <w:rsid w:val="004973CB"/>
    <w:rsid w:val="00497460"/>
    <w:rsid w:val="004974E5"/>
    <w:rsid w:val="00497D1A"/>
    <w:rsid w:val="004A1A52"/>
    <w:rsid w:val="004A1E67"/>
    <w:rsid w:val="004A280F"/>
    <w:rsid w:val="004A4042"/>
    <w:rsid w:val="004A4B81"/>
    <w:rsid w:val="004A5589"/>
    <w:rsid w:val="004A6611"/>
    <w:rsid w:val="004A7131"/>
    <w:rsid w:val="004B033E"/>
    <w:rsid w:val="004B0A8C"/>
    <w:rsid w:val="004B3154"/>
    <w:rsid w:val="004B689B"/>
    <w:rsid w:val="004C075B"/>
    <w:rsid w:val="004C0DEC"/>
    <w:rsid w:val="004C1215"/>
    <w:rsid w:val="004C1C88"/>
    <w:rsid w:val="004D0382"/>
    <w:rsid w:val="004D0F9A"/>
    <w:rsid w:val="004D1BD6"/>
    <w:rsid w:val="004E14EA"/>
    <w:rsid w:val="004E2510"/>
    <w:rsid w:val="004E5E99"/>
    <w:rsid w:val="004F4D6B"/>
    <w:rsid w:val="004F5313"/>
    <w:rsid w:val="004F59F1"/>
    <w:rsid w:val="00501707"/>
    <w:rsid w:val="0051089A"/>
    <w:rsid w:val="00513389"/>
    <w:rsid w:val="00513C44"/>
    <w:rsid w:val="00514870"/>
    <w:rsid w:val="00516656"/>
    <w:rsid w:val="005168E9"/>
    <w:rsid w:val="00522929"/>
    <w:rsid w:val="005239F3"/>
    <w:rsid w:val="0052665D"/>
    <w:rsid w:val="00530500"/>
    <w:rsid w:val="0053095E"/>
    <w:rsid w:val="005328CF"/>
    <w:rsid w:val="005349D8"/>
    <w:rsid w:val="005363F2"/>
    <w:rsid w:val="005367E3"/>
    <w:rsid w:val="005424B6"/>
    <w:rsid w:val="00542B42"/>
    <w:rsid w:val="00545239"/>
    <w:rsid w:val="00545C1A"/>
    <w:rsid w:val="005524A9"/>
    <w:rsid w:val="005535B9"/>
    <w:rsid w:val="00564ABF"/>
    <w:rsid w:val="00564DAE"/>
    <w:rsid w:val="00566865"/>
    <w:rsid w:val="00566B66"/>
    <w:rsid w:val="00571842"/>
    <w:rsid w:val="0057446E"/>
    <w:rsid w:val="005767B7"/>
    <w:rsid w:val="005775C2"/>
    <w:rsid w:val="0059335D"/>
    <w:rsid w:val="0059623F"/>
    <w:rsid w:val="005972B9"/>
    <w:rsid w:val="005A0E09"/>
    <w:rsid w:val="005A1CA2"/>
    <w:rsid w:val="005A2322"/>
    <w:rsid w:val="005A25B9"/>
    <w:rsid w:val="005A3B64"/>
    <w:rsid w:val="005A5BA1"/>
    <w:rsid w:val="005A643D"/>
    <w:rsid w:val="005B2616"/>
    <w:rsid w:val="005B33F3"/>
    <w:rsid w:val="005B48FB"/>
    <w:rsid w:val="005C084B"/>
    <w:rsid w:val="005C1313"/>
    <w:rsid w:val="005C388D"/>
    <w:rsid w:val="005C4C08"/>
    <w:rsid w:val="005D09F9"/>
    <w:rsid w:val="005D18C7"/>
    <w:rsid w:val="005D2150"/>
    <w:rsid w:val="005D27BE"/>
    <w:rsid w:val="005D360E"/>
    <w:rsid w:val="005D44FE"/>
    <w:rsid w:val="005D7A9B"/>
    <w:rsid w:val="005E05E0"/>
    <w:rsid w:val="005E2442"/>
    <w:rsid w:val="005E3EBD"/>
    <w:rsid w:val="005E4CD0"/>
    <w:rsid w:val="005E7186"/>
    <w:rsid w:val="005E7A8E"/>
    <w:rsid w:val="005F065E"/>
    <w:rsid w:val="005F13B0"/>
    <w:rsid w:val="005F14F0"/>
    <w:rsid w:val="005F7789"/>
    <w:rsid w:val="0060255B"/>
    <w:rsid w:val="006120EE"/>
    <w:rsid w:val="00612706"/>
    <w:rsid w:val="0061384E"/>
    <w:rsid w:val="006154B6"/>
    <w:rsid w:val="00615EA6"/>
    <w:rsid w:val="0061620A"/>
    <w:rsid w:val="00622614"/>
    <w:rsid w:val="0062531F"/>
    <w:rsid w:val="00626FEC"/>
    <w:rsid w:val="006301EE"/>
    <w:rsid w:val="00634BB1"/>
    <w:rsid w:val="0064130D"/>
    <w:rsid w:val="0064165D"/>
    <w:rsid w:val="00641916"/>
    <w:rsid w:val="00646A9C"/>
    <w:rsid w:val="00650B82"/>
    <w:rsid w:val="00652E40"/>
    <w:rsid w:val="00655116"/>
    <w:rsid w:val="0065545E"/>
    <w:rsid w:val="006574C8"/>
    <w:rsid w:val="00657695"/>
    <w:rsid w:val="00660960"/>
    <w:rsid w:val="006621FA"/>
    <w:rsid w:val="00663EA7"/>
    <w:rsid w:val="00664902"/>
    <w:rsid w:val="006656DF"/>
    <w:rsid w:val="00665AEE"/>
    <w:rsid w:val="00684849"/>
    <w:rsid w:val="00684E1A"/>
    <w:rsid w:val="00685154"/>
    <w:rsid w:val="00685743"/>
    <w:rsid w:val="006875A5"/>
    <w:rsid w:val="0069084C"/>
    <w:rsid w:val="0069422E"/>
    <w:rsid w:val="00695A8F"/>
    <w:rsid w:val="0069735F"/>
    <w:rsid w:val="006A0DC5"/>
    <w:rsid w:val="006A27B8"/>
    <w:rsid w:val="006A356D"/>
    <w:rsid w:val="006B13B4"/>
    <w:rsid w:val="006B1ABA"/>
    <w:rsid w:val="006B4EDE"/>
    <w:rsid w:val="006B64F1"/>
    <w:rsid w:val="006B6F6F"/>
    <w:rsid w:val="006C1EF9"/>
    <w:rsid w:val="006C261C"/>
    <w:rsid w:val="006C5050"/>
    <w:rsid w:val="006C73A2"/>
    <w:rsid w:val="006C7C89"/>
    <w:rsid w:val="006C7DBF"/>
    <w:rsid w:val="006D3B31"/>
    <w:rsid w:val="006D5308"/>
    <w:rsid w:val="006D5B7A"/>
    <w:rsid w:val="006D7721"/>
    <w:rsid w:val="006E0D46"/>
    <w:rsid w:val="006E4976"/>
    <w:rsid w:val="006E4BB9"/>
    <w:rsid w:val="006E4D69"/>
    <w:rsid w:val="006E5985"/>
    <w:rsid w:val="006E6760"/>
    <w:rsid w:val="006F4883"/>
    <w:rsid w:val="006F59A8"/>
    <w:rsid w:val="006F6024"/>
    <w:rsid w:val="006F7112"/>
    <w:rsid w:val="0070000A"/>
    <w:rsid w:val="007010F4"/>
    <w:rsid w:val="007036B2"/>
    <w:rsid w:val="007038AC"/>
    <w:rsid w:val="00704D15"/>
    <w:rsid w:val="00705833"/>
    <w:rsid w:val="00706372"/>
    <w:rsid w:val="0071014B"/>
    <w:rsid w:val="00710475"/>
    <w:rsid w:val="00711F8C"/>
    <w:rsid w:val="00714789"/>
    <w:rsid w:val="0071495B"/>
    <w:rsid w:val="00714B97"/>
    <w:rsid w:val="007304B3"/>
    <w:rsid w:val="00731416"/>
    <w:rsid w:val="00732F33"/>
    <w:rsid w:val="0074376B"/>
    <w:rsid w:val="00744F35"/>
    <w:rsid w:val="00747620"/>
    <w:rsid w:val="007520DD"/>
    <w:rsid w:val="0076050F"/>
    <w:rsid w:val="00760EF2"/>
    <w:rsid w:val="00762760"/>
    <w:rsid w:val="00762C84"/>
    <w:rsid w:val="00771451"/>
    <w:rsid w:val="00772071"/>
    <w:rsid w:val="00773823"/>
    <w:rsid w:val="00773AB4"/>
    <w:rsid w:val="00775D0D"/>
    <w:rsid w:val="0078263F"/>
    <w:rsid w:val="0078334B"/>
    <w:rsid w:val="007855DE"/>
    <w:rsid w:val="007875D4"/>
    <w:rsid w:val="007925B3"/>
    <w:rsid w:val="00794DD0"/>
    <w:rsid w:val="007967BD"/>
    <w:rsid w:val="00796B92"/>
    <w:rsid w:val="00796E00"/>
    <w:rsid w:val="00796FDF"/>
    <w:rsid w:val="007A343B"/>
    <w:rsid w:val="007B1139"/>
    <w:rsid w:val="007B13FA"/>
    <w:rsid w:val="007B2794"/>
    <w:rsid w:val="007B2BA0"/>
    <w:rsid w:val="007B32C4"/>
    <w:rsid w:val="007B376D"/>
    <w:rsid w:val="007B3773"/>
    <w:rsid w:val="007B502F"/>
    <w:rsid w:val="007B61D2"/>
    <w:rsid w:val="007B7AA5"/>
    <w:rsid w:val="007C2794"/>
    <w:rsid w:val="007C5CBF"/>
    <w:rsid w:val="007D539C"/>
    <w:rsid w:val="007D5563"/>
    <w:rsid w:val="007D56E9"/>
    <w:rsid w:val="007E0B6A"/>
    <w:rsid w:val="007E361D"/>
    <w:rsid w:val="007E71BB"/>
    <w:rsid w:val="007F27F2"/>
    <w:rsid w:val="007F2889"/>
    <w:rsid w:val="007F3404"/>
    <w:rsid w:val="007F3AE0"/>
    <w:rsid w:val="007F4445"/>
    <w:rsid w:val="007F76F3"/>
    <w:rsid w:val="008008C5"/>
    <w:rsid w:val="008012B2"/>
    <w:rsid w:val="00802CF7"/>
    <w:rsid w:val="00803BFD"/>
    <w:rsid w:val="0080657E"/>
    <w:rsid w:val="00806D78"/>
    <w:rsid w:val="00814F3E"/>
    <w:rsid w:val="00821A03"/>
    <w:rsid w:val="008229F4"/>
    <w:rsid w:val="00826FB4"/>
    <w:rsid w:val="0082730D"/>
    <w:rsid w:val="008404EA"/>
    <w:rsid w:val="008405E7"/>
    <w:rsid w:val="00841360"/>
    <w:rsid w:val="0084292F"/>
    <w:rsid w:val="0084512A"/>
    <w:rsid w:val="00847052"/>
    <w:rsid w:val="008473B3"/>
    <w:rsid w:val="00850DC7"/>
    <w:rsid w:val="00851FA1"/>
    <w:rsid w:val="00854C0A"/>
    <w:rsid w:val="00856A50"/>
    <w:rsid w:val="0085728E"/>
    <w:rsid w:val="00857C87"/>
    <w:rsid w:val="0086062A"/>
    <w:rsid w:val="00863FF9"/>
    <w:rsid w:val="00867852"/>
    <w:rsid w:val="00871FCD"/>
    <w:rsid w:val="00873030"/>
    <w:rsid w:val="008756DF"/>
    <w:rsid w:val="00875E57"/>
    <w:rsid w:val="0089010E"/>
    <w:rsid w:val="008919BC"/>
    <w:rsid w:val="00892A40"/>
    <w:rsid w:val="008964DF"/>
    <w:rsid w:val="008A2BA0"/>
    <w:rsid w:val="008A2BB9"/>
    <w:rsid w:val="008B0ADC"/>
    <w:rsid w:val="008B24A4"/>
    <w:rsid w:val="008B2CD6"/>
    <w:rsid w:val="008C256C"/>
    <w:rsid w:val="008C4E29"/>
    <w:rsid w:val="008C70ED"/>
    <w:rsid w:val="008D2FD5"/>
    <w:rsid w:val="008D4DE3"/>
    <w:rsid w:val="008D6192"/>
    <w:rsid w:val="008D6A40"/>
    <w:rsid w:val="008E120F"/>
    <w:rsid w:val="008E12EE"/>
    <w:rsid w:val="008E1C31"/>
    <w:rsid w:val="008E2A5D"/>
    <w:rsid w:val="008E63B3"/>
    <w:rsid w:val="008E6838"/>
    <w:rsid w:val="008E70F2"/>
    <w:rsid w:val="008E7D65"/>
    <w:rsid w:val="008F26ED"/>
    <w:rsid w:val="008F32E4"/>
    <w:rsid w:val="008F3407"/>
    <w:rsid w:val="008F536E"/>
    <w:rsid w:val="008F7184"/>
    <w:rsid w:val="00901510"/>
    <w:rsid w:val="00904D81"/>
    <w:rsid w:val="009127F9"/>
    <w:rsid w:val="0092070F"/>
    <w:rsid w:val="009210B0"/>
    <w:rsid w:val="00922EAD"/>
    <w:rsid w:val="0092406A"/>
    <w:rsid w:val="009318CB"/>
    <w:rsid w:val="00932F5F"/>
    <w:rsid w:val="00932F97"/>
    <w:rsid w:val="00940B31"/>
    <w:rsid w:val="009433F7"/>
    <w:rsid w:val="00944C26"/>
    <w:rsid w:val="00944E4C"/>
    <w:rsid w:val="00950C9E"/>
    <w:rsid w:val="009522D8"/>
    <w:rsid w:val="00955AEE"/>
    <w:rsid w:val="0095622A"/>
    <w:rsid w:val="00957B27"/>
    <w:rsid w:val="009605E7"/>
    <w:rsid w:val="00960FB8"/>
    <w:rsid w:val="00962A18"/>
    <w:rsid w:val="0096300A"/>
    <w:rsid w:val="00966771"/>
    <w:rsid w:val="00973A8D"/>
    <w:rsid w:val="00973C89"/>
    <w:rsid w:val="00975CA0"/>
    <w:rsid w:val="00975E7A"/>
    <w:rsid w:val="00980672"/>
    <w:rsid w:val="0098270F"/>
    <w:rsid w:val="009835A9"/>
    <w:rsid w:val="009837F1"/>
    <w:rsid w:val="009869E8"/>
    <w:rsid w:val="00990249"/>
    <w:rsid w:val="00993168"/>
    <w:rsid w:val="00994E95"/>
    <w:rsid w:val="009A0DA0"/>
    <w:rsid w:val="009A2A7D"/>
    <w:rsid w:val="009A43E3"/>
    <w:rsid w:val="009A5F4B"/>
    <w:rsid w:val="009A78E1"/>
    <w:rsid w:val="009A792F"/>
    <w:rsid w:val="009B21F6"/>
    <w:rsid w:val="009B3DC6"/>
    <w:rsid w:val="009B759C"/>
    <w:rsid w:val="009C1DBD"/>
    <w:rsid w:val="009C3CA1"/>
    <w:rsid w:val="009C7898"/>
    <w:rsid w:val="009C7FCF"/>
    <w:rsid w:val="009D0C3E"/>
    <w:rsid w:val="009D186C"/>
    <w:rsid w:val="009D312A"/>
    <w:rsid w:val="009D3498"/>
    <w:rsid w:val="009D6AB2"/>
    <w:rsid w:val="009D6BC4"/>
    <w:rsid w:val="009E09BE"/>
    <w:rsid w:val="009E3BFC"/>
    <w:rsid w:val="009F1527"/>
    <w:rsid w:val="009F186F"/>
    <w:rsid w:val="009F1AC3"/>
    <w:rsid w:val="009F3121"/>
    <w:rsid w:val="009F6B35"/>
    <w:rsid w:val="00A01752"/>
    <w:rsid w:val="00A05106"/>
    <w:rsid w:val="00A07678"/>
    <w:rsid w:val="00A077C2"/>
    <w:rsid w:val="00A10783"/>
    <w:rsid w:val="00A1167E"/>
    <w:rsid w:val="00A1283A"/>
    <w:rsid w:val="00A13000"/>
    <w:rsid w:val="00A1411F"/>
    <w:rsid w:val="00A14411"/>
    <w:rsid w:val="00A147C1"/>
    <w:rsid w:val="00A14AE3"/>
    <w:rsid w:val="00A1558E"/>
    <w:rsid w:val="00A24508"/>
    <w:rsid w:val="00A25E81"/>
    <w:rsid w:val="00A265B1"/>
    <w:rsid w:val="00A26E66"/>
    <w:rsid w:val="00A33A65"/>
    <w:rsid w:val="00A3433C"/>
    <w:rsid w:val="00A40CE1"/>
    <w:rsid w:val="00A40FDD"/>
    <w:rsid w:val="00A41E69"/>
    <w:rsid w:val="00A44268"/>
    <w:rsid w:val="00A44F16"/>
    <w:rsid w:val="00A4545A"/>
    <w:rsid w:val="00A465BF"/>
    <w:rsid w:val="00A51300"/>
    <w:rsid w:val="00A51DD5"/>
    <w:rsid w:val="00A56437"/>
    <w:rsid w:val="00A5694D"/>
    <w:rsid w:val="00A6298D"/>
    <w:rsid w:val="00A62F61"/>
    <w:rsid w:val="00A71A52"/>
    <w:rsid w:val="00A77F47"/>
    <w:rsid w:val="00A80414"/>
    <w:rsid w:val="00A81369"/>
    <w:rsid w:val="00A8152A"/>
    <w:rsid w:val="00A82D42"/>
    <w:rsid w:val="00A84CBE"/>
    <w:rsid w:val="00A86E20"/>
    <w:rsid w:val="00A87698"/>
    <w:rsid w:val="00A91AA9"/>
    <w:rsid w:val="00A97279"/>
    <w:rsid w:val="00AA059D"/>
    <w:rsid w:val="00AA4F93"/>
    <w:rsid w:val="00AA6F11"/>
    <w:rsid w:val="00AB0147"/>
    <w:rsid w:val="00AB0CB2"/>
    <w:rsid w:val="00AB2438"/>
    <w:rsid w:val="00AB3517"/>
    <w:rsid w:val="00AB3A19"/>
    <w:rsid w:val="00AB473E"/>
    <w:rsid w:val="00AB65D3"/>
    <w:rsid w:val="00AB6D46"/>
    <w:rsid w:val="00AB7633"/>
    <w:rsid w:val="00AB7D34"/>
    <w:rsid w:val="00AC18DF"/>
    <w:rsid w:val="00AC26AB"/>
    <w:rsid w:val="00AC3916"/>
    <w:rsid w:val="00AC5B6C"/>
    <w:rsid w:val="00AC7616"/>
    <w:rsid w:val="00AD0B56"/>
    <w:rsid w:val="00AD1DDB"/>
    <w:rsid w:val="00AD7173"/>
    <w:rsid w:val="00AD7426"/>
    <w:rsid w:val="00AE2662"/>
    <w:rsid w:val="00AE42F7"/>
    <w:rsid w:val="00AE7238"/>
    <w:rsid w:val="00AE76EA"/>
    <w:rsid w:val="00AF02FF"/>
    <w:rsid w:val="00AF1E38"/>
    <w:rsid w:val="00AF74F8"/>
    <w:rsid w:val="00AF756D"/>
    <w:rsid w:val="00B00CC0"/>
    <w:rsid w:val="00B01729"/>
    <w:rsid w:val="00B0484B"/>
    <w:rsid w:val="00B0759A"/>
    <w:rsid w:val="00B079C6"/>
    <w:rsid w:val="00B10496"/>
    <w:rsid w:val="00B10E57"/>
    <w:rsid w:val="00B134BA"/>
    <w:rsid w:val="00B14D61"/>
    <w:rsid w:val="00B158F6"/>
    <w:rsid w:val="00B219D0"/>
    <w:rsid w:val="00B21C38"/>
    <w:rsid w:val="00B2381E"/>
    <w:rsid w:val="00B24BE9"/>
    <w:rsid w:val="00B24C7C"/>
    <w:rsid w:val="00B2543F"/>
    <w:rsid w:val="00B265C2"/>
    <w:rsid w:val="00B308B2"/>
    <w:rsid w:val="00B36742"/>
    <w:rsid w:val="00B36D7D"/>
    <w:rsid w:val="00B448BA"/>
    <w:rsid w:val="00B55FF1"/>
    <w:rsid w:val="00B5711A"/>
    <w:rsid w:val="00B60000"/>
    <w:rsid w:val="00B65D9E"/>
    <w:rsid w:val="00B66172"/>
    <w:rsid w:val="00B71125"/>
    <w:rsid w:val="00B7407C"/>
    <w:rsid w:val="00B75F42"/>
    <w:rsid w:val="00B769F7"/>
    <w:rsid w:val="00B77AF5"/>
    <w:rsid w:val="00B80CC3"/>
    <w:rsid w:val="00B815F6"/>
    <w:rsid w:val="00B81BDB"/>
    <w:rsid w:val="00B83CE5"/>
    <w:rsid w:val="00B845E7"/>
    <w:rsid w:val="00B851A9"/>
    <w:rsid w:val="00B90024"/>
    <w:rsid w:val="00B90BAC"/>
    <w:rsid w:val="00B90EFB"/>
    <w:rsid w:val="00B90F9D"/>
    <w:rsid w:val="00B911A8"/>
    <w:rsid w:val="00B91496"/>
    <w:rsid w:val="00B9308E"/>
    <w:rsid w:val="00B9344A"/>
    <w:rsid w:val="00B9501B"/>
    <w:rsid w:val="00B95ADF"/>
    <w:rsid w:val="00B960B9"/>
    <w:rsid w:val="00BA0434"/>
    <w:rsid w:val="00BA39DF"/>
    <w:rsid w:val="00BA797A"/>
    <w:rsid w:val="00BA7FA6"/>
    <w:rsid w:val="00BB11A8"/>
    <w:rsid w:val="00BB293F"/>
    <w:rsid w:val="00BB2F7D"/>
    <w:rsid w:val="00BB44B6"/>
    <w:rsid w:val="00BB4F3A"/>
    <w:rsid w:val="00BB6620"/>
    <w:rsid w:val="00BB7E6D"/>
    <w:rsid w:val="00BC2229"/>
    <w:rsid w:val="00BC261D"/>
    <w:rsid w:val="00BC2D63"/>
    <w:rsid w:val="00BD5E61"/>
    <w:rsid w:val="00BE170C"/>
    <w:rsid w:val="00BE1E04"/>
    <w:rsid w:val="00BE26DA"/>
    <w:rsid w:val="00BE28D0"/>
    <w:rsid w:val="00BE2DEC"/>
    <w:rsid w:val="00BE530D"/>
    <w:rsid w:val="00BF3513"/>
    <w:rsid w:val="00BF4A4B"/>
    <w:rsid w:val="00BF67D6"/>
    <w:rsid w:val="00BF6C15"/>
    <w:rsid w:val="00BF7CCC"/>
    <w:rsid w:val="00C00B8F"/>
    <w:rsid w:val="00C01610"/>
    <w:rsid w:val="00C01E32"/>
    <w:rsid w:val="00C02422"/>
    <w:rsid w:val="00C03180"/>
    <w:rsid w:val="00C04265"/>
    <w:rsid w:val="00C061F1"/>
    <w:rsid w:val="00C06A0F"/>
    <w:rsid w:val="00C07080"/>
    <w:rsid w:val="00C07F01"/>
    <w:rsid w:val="00C11457"/>
    <w:rsid w:val="00C114FB"/>
    <w:rsid w:val="00C13361"/>
    <w:rsid w:val="00C14BDB"/>
    <w:rsid w:val="00C15B61"/>
    <w:rsid w:val="00C17936"/>
    <w:rsid w:val="00C179A2"/>
    <w:rsid w:val="00C22601"/>
    <w:rsid w:val="00C23528"/>
    <w:rsid w:val="00C27A1F"/>
    <w:rsid w:val="00C302A6"/>
    <w:rsid w:val="00C31372"/>
    <w:rsid w:val="00C3783A"/>
    <w:rsid w:val="00C41019"/>
    <w:rsid w:val="00C4626D"/>
    <w:rsid w:val="00C464BC"/>
    <w:rsid w:val="00C46AF5"/>
    <w:rsid w:val="00C4772C"/>
    <w:rsid w:val="00C5153B"/>
    <w:rsid w:val="00C5277B"/>
    <w:rsid w:val="00C54028"/>
    <w:rsid w:val="00C545B4"/>
    <w:rsid w:val="00C56E5B"/>
    <w:rsid w:val="00C57407"/>
    <w:rsid w:val="00C602C2"/>
    <w:rsid w:val="00C618F8"/>
    <w:rsid w:val="00C64980"/>
    <w:rsid w:val="00C6545E"/>
    <w:rsid w:val="00C677E2"/>
    <w:rsid w:val="00C7203D"/>
    <w:rsid w:val="00C743DB"/>
    <w:rsid w:val="00C75F4F"/>
    <w:rsid w:val="00C776A3"/>
    <w:rsid w:val="00C77DA6"/>
    <w:rsid w:val="00C77E57"/>
    <w:rsid w:val="00C804C7"/>
    <w:rsid w:val="00C82E73"/>
    <w:rsid w:val="00C8368D"/>
    <w:rsid w:val="00C843EE"/>
    <w:rsid w:val="00C857CF"/>
    <w:rsid w:val="00C922C0"/>
    <w:rsid w:val="00C92612"/>
    <w:rsid w:val="00C92CF0"/>
    <w:rsid w:val="00C95DE4"/>
    <w:rsid w:val="00C97B16"/>
    <w:rsid w:val="00CA103E"/>
    <w:rsid w:val="00CA23B2"/>
    <w:rsid w:val="00CA24E1"/>
    <w:rsid w:val="00CA2CA7"/>
    <w:rsid w:val="00CA34B3"/>
    <w:rsid w:val="00CA3F0A"/>
    <w:rsid w:val="00CA523D"/>
    <w:rsid w:val="00CB0EDE"/>
    <w:rsid w:val="00CB1698"/>
    <w:rsid w:val="00CC0788"/>
    <w:rsid w:val="00CC125D"/>
    <w:rsid w:val="00CC2BB0"/>
    <w:rsid w:val="00CC76B6"/>
    <w:rsid w:val="00CD0FE7"/>
    <w:rsid w:val="00CD3271"/>
    <w:rsid w:val="00CD38B4"/>
    <w:rsid w:val="00CD3D27"/>
    <w:rsid w:val="00CD4193"/>
    <w:rsid w:val="00CD4390"/>
    <w:rsid w:val="00CD4D40"/>
    <w:rsid w:val="00CD6116"/>
    <w:rsid w:val="00CE4AD9"/>
    <w:rsid w:val="00CE7D10"/>
    <w:rsid w:val="00CF7D21"/>
    <w:rsid w:val="00D0005B"/>
    <w:rsid w:val="00D011E3"/>
    <w:rsid w:val="00D060C9"/>
    <w:rsid w:val="00D0655C"/>
    <w:rsid w:val="00D07D1B"/>
    <w:rsid w:val="00D11DCE"/>
    <w:rsid w:val="00D15351"/>
    <w:rsid w:val="00D232E4"/>
    <w:rsid w:val="00D240B5"/>
    <w:rsid w:val="00D2680E"/>
    <w:rsid w:val="00D27CC8"/>
    <w:rsid w:val="00D323A5"/>
    <w:rsid w:val="00D35B2A"/>
    <w:rsid w:val="00D35CDA"/>
    <w:rsid w:val="00D41CA5"/>
    <w:rsid w:val="00D41EB6"/>
    <w:rsid w:val="00D46F42"/>
    <w:rsid w:val="00D52556"/>
    <w:rsid w:val="00D55414"/>
    <w:rsid w:val="00D63F53"/>
    <w:rsid w:val="00D7040D"/>
    <w:rsid w:val="00D73932"/>
    <w:rsid w:val="00D747D0"/>
    <w:rsid w:val="00D77C17"/>
    <w:rsid w:val="00D8047D"/>
    <w:rsid w:val="00D8163A"/>
    <w:rsid w:val="00D81D9A"/>
    <w:rsid w:val="00D8290F"/>
    <w:rsid w:val="00D90E3D"/>
    <w:rsid w:val="00D91611"/>
    <w:rsid w:val="00D92AF3"/>
    <w:rsid w:val="00D936B8"/>
    <w:rsid w:val="00D939D0"/>
    <w:rsid w:val="00D9794F"/>
    <w:rsid w:val="00D97BFB"/>
    <w:rsid w:val="00DA148C"/>
    <w:rsid w:val="00DA44FC"/>
    <w:rsid w:val="00DA5292"/>
    <w:rsid w:val="00DA57C2"/>
    <w:rsid w:val="00DA5CDD"/>
    <w:rsid w:val="00DB06C9"/>
    <w:rsid w:val="00DB09DD"/>
    <w:rsid w:val="00DB0DA1"/>
    <w:rsid w:val="00DB19AE"/>
    <w:rsid w:val="00DC4351"/>
    <w:rsid w:val="00DC435E"/>
    <w:rsid w:val="00DC5209"/>
    <w:rsid w:val="00DC7FEE"/>
    <w:rsid w:val="00DD1D65"/>
    <w:rsid w:val="00DD3F82"/>
    <w:rsid w:val="00DD42B6"/>
    <w:rsid w:val="00DD73B6"/>
    <w:rsid w:val="00DD7EBB"/>
    <w:rsid w:val="00DE1AE8"/>
    <w:rsid w:val="00DE2426"/>
    <w:rsid w:val="00DE2A0B"/>
    <w:rsid w:val="00DE6B36"/>
    <w:rsid w:val="00DF22D1"/>
    <w:rsid w:val="00E00EA5"/>
    <w:rsid w:val="00E03531"/>
    <w:rsid w:val="00E07A20"/>
    <w:rsid w:val="00E07C84"/>
    <w:rsid w:val="00E114A7"/>
    <w:rsid w:val="00E122F2"/>
    <w:rsid w:val="00E1378C"/>
    <w:rsid w:val="00E17FE7"/>
    <w:rsid w:val="00E22180"/>
    <w:rsid w:val="00E22F47"/>
    <w:rsid w:val="00E250C8"/>
    <w:rsid w:val="00E32619"/>
    <w:rsid w:val="00E334D4"/>
    <w:rsid w:val="00E3497A"/>
    <w:rsid w:val="00E34AB5"/>
    <w:rsid w:val="00E37FE6"/>
    <w:rsid w:val="00E43AFE"/>
    <w:rsid w:val="00E46B61"/>
    <w:rsid w:val="00E47AC8"/>
    <w:rsid w:val="00E5127F"/>
    <w:rsid w:val="00E51DB7"/>
    <w:rsid w:val="00E52BFA"/>
    <w:rsid w:val="00E55773"/>
    <w:rsid w:val="00E56928"/>
    <w:rsid w:val="00E56C0A"/>
    <w:rsid w:val="00E60BCF"/>
    <w:rsid w:val="00E626A3"/>
    <w:rsid w:val="00E63C83"/>
    <w:rsid w:val="00E64AC0"/>
    <w:rsid w:val="00E64C71"/>
    <w:rsid w:val="00E664A9"/>
    <w:rsid w:val="00E66CA3"/>
    <w:rsid w:val="00E67CB0"/>
    <w:rsid w:val="00E7017D"/>
    <w:rsid w:val="00E71CE5"/>
    <w:rsid w:val="00E73022"/>
    <w:rsid w:val="00E746DD"/>
    <w:rsid w:val="00E7592F"/>
    <w:rsid w:val="00E774FF"/>
    <w:rsid w:val="00E83D57"/>
    <w:rsid w:val="00E83EAE"/>
    <w:rsid w:val="00E85669"/>
    <w:rsid w:val="00E856AE"/>
    <w:rsid w:val="00EA116B"/>
    <w:rsid w:val="00EA13D3"/>
    <w:rsid w:val="00EA4A14"/>
    <w:rsid w:val="00EA4C03"/>
    <w:rsid w:val="00EA69C8"/>
    <w:rsid w:val="00EA6E62"/>
    <w:rsid w:val="00EA6FC6"/>
    <w:rsid w:val="00EA717C"/>
    <w:rsid w:val="00EB18A8"/>
    <w:rsid w:val="00EB2D6E"/>
    <w:rsid w:val="00EB58B8"/>
    <w:rsid w:val="00EB6B64"/>
    <w:rsid w:val="00EB6E47"/>
    <w:rsid w:val="00EB6FE4"/>
    <w:rsid w:val="00EB7FBE"/>
    <w:rsid w:val="00EC3644"/>
    <w:rsid w:val="00ED17AB"/>
    <w:rsid w:val="00ED1DA3"/>
    <w:rsid w:val="00ED3351"/>
    <w:rsid w:val="00ED3CBE"/>
    <w:rsid w:val="00ED3FCA"/>
    <w:rsid w:val="00ED6661"/>
    <w:rsid w:val="00ED7712"/>
    <w:rsid w:val="00EE1C45"/>
    <w:rsid w:val="00EE3866"/>
    <w:rsid w:val="00EE3927"/>
    <w:rsid w:val="00EF2D40"/>
    <w:rsid w:val="00EF4DB0"/>
    <w:rsid w:val="00EF4E41"/>
    <w:rsid w:val="00EF6981"/>
    <w:rsid w:val="00EF6BDA"/>
    <w:rsid w:val="00F001D7"/>
    <w:rsid w:val="00F00DD5"/>
    <w:rsid w:val="00F073C3"/>
    <w:rsid w:val="00F104B5"/>
    <w:rsid w:val="00F10B49"/>
    <w:rsid w:val="00F137EF"/>
    <w:rsid w:val="00F17A66"/>
    <w:rsid w:val="00F17D79"/>
    <w:rsid w:val="00F17DBE"/>
    <w:rsid w:val="00F224ED"/>
    <w:rsid w:val="00F22A13"/>
    <w:rsid w:val="00F2524A"/>
    <w:rsid w:val="00F25820"/>
    <w:rsid w:val="00F25A8E"/>
    <w:rsid w:val="00F25AA9"/>
    <w:rsid w:val="00F266EF"/>
    <w:rsid w:val="00F34773"/>
    <w:rsid w:val="00F3638D"/>
    <w:rsid w:val="00F36BF2"/>
    <w:rsid w:val="00F36F5C"/>
    <w:rsid w:val="00F41814"/>
    <w:rsid w:val="00F46526"/>
    <w:rsid w:val="00F52C93"/>
    <w:rsid w:val="00F56ABE"/>
    <w:rsid w:val="00F5745B"/>
    <w:rsid w:val="00F65EDA"/>
    <w:rsid w:val="00F66D1A"/>
    <w:rsid w:val="00F71420"/>
    <w:rsid w:val="00F72199"/>
    <w:rsid w:val="00F75B38"/>
    <w:rsid w:val="00F76A02"/>
    <w:rsid w:val="00F770C0"/>
    <w:rsid w:val="00F80183"/>
    <w:rsid w:val="00F82313"/>
    <w:rsid w:val="00F82A83"/>
    <w:rsid w:val="00F84033"/>
    <w:rsid w:val="00F84693"/>
    <w:rsid w:val="00F862D1"/>
    <w:rsid w:val="00F97666"/>
    <w:rsid w:val="00FA0B7D"/>
    <w:rsid w:val="00FA3B0E"/>
    <w:rsid w:val="00FA5EF5"/>
    <w:rsid w:val="00FB2AD0"/>
    <w:rsid w:val="00FB526A"/>
    <w:rsid w:val="00FC14A2"/>
    <w:rsid w:val="00FC1EB8"/>
    <w:rsid w:val="00FC2A77"/>
    <w:rsid w:val="00FC2BFC"/>
    <w:rsid w:val="00FC67FC"/>
    <w:rsid w:val="00FC7A81"/>
    <w:rsid w:val="00FD000C"/>
    <w:rsid w:val="00FD1DB5"/>
    <w:rsid w:val="00FD233C"/>
    <w:rsid w:val="00FD39AB"/>
    <w:rsid w:val="00FD4762"/>
    <w:rsid w:val="00FD63A9"/>
    <w:rsid w:val="00FD7438"/>
    <w:rsid w:val="00FD7DBE"/>
    <w:rsid w:val="00FE006B"/>
    <w:rsid w:val="00FE5589"/>
    <w:rsid w:val="00FE5737"/>
    <w:rsid w:val="00FF1E8C"/>
    <w:rsid w:val="00FF3775"/>
    <w:rsid w:val="00FF4F1A"/>
    <w:rsid w:val="00FF5EE6"/>
    <w:rsid w:val="697FF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F4C83"/>
  <w15:docId w15:val="{09A2881A-2FA8-4D10-87B1-875CCC23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8C5"/>
    <w:pPr>
      <w:autoSpaceDE w:val="0"/>
      <w:autoSpaceDN w:val="0"/>
    </w:pPr>
  </w:style>
  <w:style w:type="paragraph" w:styleId="Heading1">
    <w:name w:val="heading 1"/>
    <w:basedOn w:val="Normal"/>
    <w:next w:val="Normal"/>
    <w:qFormat/>
    <w:pPr>
      <w:keepNext/>
      <w:tabs>
        <w:tab w:val="left" w:pos="-720"/>
      </w:tabs>
      <w:suppressAutoHyphens/>
      <w:jc w:val="center"/>
      <w:outlineLvl w:val="0"/>
    </w:pPr>
    <w:rPr>
      <w:b/>
      <w:bCs/>
      <w:sz w:val="36"/>
      <w:szCs w:val="36"/>
    </w:rPr>
  </w:style>
  <w:style w:type="paragraph" w:styleId="Heading2">
    <w:name w:val="heading 2"/>
    <w:basedOn w:val="Normal"/>
    <w:next w:val="Normal"/>
    <w:qFormat/>
    <w:pPr>
      <w:keepNext/>
      <w:tabs>
        <w:tab w:val="left" w:pos="-720"/>
      </w:tabs>
      <w:suppressAutoHyphens/>
      <w:ind w:left="180"/>
      <w:outlineLvl w:val="1"/>
    </w:pPr>
    <w:rPr>
      <w:b/>
      <w:bCs/>
      <w:spacing w:val="-3"/>
    </w:rPr>
  </w:style>
  <w:style w:type="paragraph" w:styleId="Heading3">
    <w:name w:val="heading 3"/>
    <w:basedOn w:val="Normal"/>
    <w:next w:val="Normal"/>
    <w:qFormat/>
    <w:pPr>
      <w:keepNext/>
      <w:tabs>
        <w:tab w:val="left" w:pos="-720"/>
      </w:tabs>
      <w:suppressAutoHyphens/>
      <w:jc w:val="both"/>
      <w:outlineLvl w:val="2"/>
    </w:pPr>
    <w:rPr>
      <w:b/>
      <w:bCs/>
      <w:spacing w:val="-3"/>
      <w:sz w:val="24"/>
      <w:szCs w:val="24"/>
    </w:rPr>
  </w:style>
  <w:style w:type="paragraph" w:styleId="Heading4">
    <w:name w:val="heading 4"/>
    <w:basedOn w:val="Normal"/>
    <w:next w:val="Normal"/>
    <w:qFormat/>
    <w:pPr>
      <w:keepNext/>
      <w:outlineLvl w:val="3"/>
    </w:pPr>
    <w:rPr>
      <w:b/>
      <w:bCs/>
      <w:color w:val="FF0000"/>
      <w:sz w:val="24"/>
      <w:szCs w:val="24"/>
    </w:rPr>
  </w:style>
  <w:style w:type="paragraph" w:styleId="Heading5">
    <w:name w:val="heading 5"/>
    <w:basedOn w:val="Normal"/>
    <w:next w:val="Normal"/>
    <w:qFormat/>
    <w:pPr>
      <w:keepNext/>
      <w:tabs>
        <w:tab w:val="left" w:pos="810"/>
        <w:tab w:val="left" w:pos="990"/>
        <w:tab w:val="left" w:pos="1170"/>
        <w:tab w:val="left" w:pos="7200"/>
        <w:tab w:val="left" w:pos="7290"/>
        <w:tab w:val="left" w:pos="7380"/>
        <w:tab w:val="left" w:pos="7650"/>
      </w:tabs>
      <w:ind w:left="810" w:hanging="630"/>
      <w:outlineLvl w:val="4"/>
    </w:pPr>
    <w:rPr>
      <w:b/>
      <w:bCs/>
      <w:color w:val="000000"/>
    </w:rPr>
  </w:style>
  <w:style w:type="paragraph" w:styleId="Heading6">
    <w:name w:val="heading 6"/>
    <w:basedOn w:val="Normal"/>
    <w:next w:val="Normal"/>
    <w:qFormat/>
    <w:pPr>
      <w:keepNext/>
      <w:tabs>
        <w:tab w:val="left" w:pos="-600"/>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s>
      <w:suppressAutoHyphens/>
      <w:ind w:left="1200" w:hanging="1200"/>
      <w:outlineLvl w:val="5"/>
    </w:pPr>
    <w:rPr>
      <w:b/>
      <w:bCs/>
      <w:sz w:val="24"/>
      <w:szCs w:val="24"/>
    </w:rPr>
  </w:style>
  <w:style w:type="paragraph" w:styleId="Heading7">
    <w:name w:val="heading 7"/>
    <w:basedOn w:val="Normal"/>
    <w:next w:val="Normal"/>
    <w:qFormat/>
    <w:pPr>
      <w:keepNext/>
      <w:tabs>
        <w:tab w:val="left" w:pos="-600"/>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s>
      <w:suppressAutoHyphens/>
      <w:outlineLvl w:val="6"/>
    </w:pPr>
    <w:rPr>
      <w:b/>
      <w:bCs/>
      <w:sz w:val="24"/>
      <w:szCs w:val="24"/>
    </w:rPr>
  </w:style>
  <w:style w:type="paragraph" w:styleId="Heading8">
    <w:name w:val="heading 8"/>
    <w:basedOn w:val="Normal"/>
    <w:next w:val="Normal"/>
    <w:qFormat/>
    <w:pPr>
      <w:keepNext/>
      <w:tabs>
        <w:tab w:val="left" w:pos="-600"/>
        <w:tab w:val="left" w:pos="0"/>
        <w:tab w:val="left" w:pos="1170"/>
        <w:tab w:val="left" w:pos="1800"/>
        <w:tab w:val="left" w:pos="2400"/>
        <w:tab w:val="left" w:pos="3000"/>
        <w:tab w:val="left" w:pos="3600"/>
        <w:tab w:val="left" w:pos="4200"/>
        <w:tab w:val="left" w:pos="4800"/>
        <w:tab w:val="left" w:pos="5400"/>
        <w:tab w:val="left" w:pos="6000"/>
        <w:tab w:val="left" w:pos="6600"/>
        <w:tab w:val="left" w:pos="7200"/>
        <w:tab w:val="left" w:pos="7290"/>
        <w:tab w:val="left" w:pos="7380"/>
        <w:tab w:val="left" w:pos="7650"/>
        <w:tab w:val="left" w:pos="7800"/>
        <w:tab w:val="left" w:pos="8400"/>
        <w:tab w:val="left" w:pos="9000"/>
        <w:tab w:val="left" w:pos="9600"/>
      </w:tabs>
      <w:suppressAutoHyphens/>
      <w:ind w:left="180"/>
      <w:jc w:val="both"/>
      <w:outlineLvl w:val="7"/>
    </w:pPr>
    <w:rPr>
      <w:b/>
      <w:bCs/>
      <w:sz w:val="24"/>
      <w:szCs w:val="24"/>
    </w:rPr>
  </w:style>
  <w:style w:type="paragraph" w:styleId="Heading9">
    <w:name w:val="heading 9"/>
    <w:basedOn w:val="Normal"/>
    <w:next w:val="Normal"/>
    <w:qFormat/>
    <w:pPr>
      <w:keepNext/>
      <w:outlineLvl w:val="8"/>
    </w:pPr>
    <w:rPr>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4"/>
      <w:szCs w:val="24"/>
    </w:rPr>
  </w:style>
  <w:style w:type="paragraph" w:styleId="Title">
    <w:name w:val="Title"/>
    <w:basedOn w:val="Normal"/>
    <w:qFormat/>
    <w:pPr>
      <w:jc w:val="center"/>
    </w:pPr>
    <w:rPr>
      <w:b/>
      <w:bCs/>
      <w:sz w:val="24"/>
      <w:szCs w:val="24"/>
    </w:rPr>
  </w:style>
  <w:style w:type="paragraph" w:styleId="BodyText3">
    <w:name w:val="Body Text 3"/>
    <w:basedOn w:val="Normal"/>
    <w:pPr>
      <w:tabs>
        <w:tab w:val="left" w:pos="-720"/>
      </w:tabs>
      <w:suppressAutoHyphens/>
      <w:jc w:val="both"/>
    </w:pPr>
    <w:rPr>
      <w:spacing w:val="-3"/>
      <w:sz w:val="24"/>
      <w:szCs w:val="24"/>
    </w:rPr>
  </w:style>
  <w:style w:type="paragraph" w:styleId="EndnoteText">
    <w:name w:val="endnote text"/>
    <w:basedOn w:val="Normal"/>
    <w:pPr>
      <w:widowControl w:val="0"/>
    </w:pPr>
    <w:rPr>
      <w:rFonts w:ascii="Courier New" w:hAnsi="Courier New" w:cs="Courier New"/>
      <w:sz w:val="24"/>
      <w:szCs w:val="24"/>
      <w:lang w:val="en-US"/>
    </w:rPr>
  </w:style>
  <w:style w:type="paragraph" w:styleId="Header">
    <w:name w:val="header"/>
    <w:basedOn w:val="Normal"/>
    <w:pPr>
      <w:tabs>
        <w:tab w:val="center" w:pos="4153"/>
        <w:tab w:val="right" w:pos="8306"/>
      </w:tabs>
    </w:pPr>
    <w:rPr>
      <w:sz w:val="24"/>
      <w:szCs w:val="24"/>
    </w:rPr>
  </w:style>
  <w:style w:type="character" w:styleId="PageNumber">
    <w:name w:val="page number"/>
    <w:rPr>
      <w:rFonts w:cs="Times New Roman"/>
    </w:rPr>
  </w:style>
  <w:style w:type="paragraph" w:styleId="BlockText">
    <w:name w:val="Block Text"/>
    <w:basedOn w:val="Normal"/>
    <w:pPr>
      <w:tabs>
        <w:tab w:val="left" w:pos="-720"/>
        <w:tab w:val="left" w:pos="1440"/>
      </w:tabs>
      <w:suppressAutoHyphens/>
      <w:ind w:left="1440" w:right="-154" w:hanging="1260"/>
    </w:pPr>
    <w:rPr>
      <w:spacing w:val="-3"/>
    </w:rPr>
  </w:style>
  <w:style w:type="paragraph" w:styleId="BodyText">
    <w:name w:val="Body Text"/>
    <w:basedOn w:val="Normal"/>
    <w:rPr>
      <w:color w:val="FF0000"/>
      <w:sz w:val="24"/>
      <w:szCs w:val="24"/>
    </w:rPr>
  </w:style>
  <w:style w:type="paragraph" w:styleId="BodyText2">
    <w:name w:val="Body Text 2"/>
    <w:basedOn w:val="Normal"/>
    <w:pPr>
      <w:jc w:val="both"/>
    </w:pPr>
    <w:rPr>
      <w:rFonts w:ascii="Arial" w:hAnsi="Arial" w:cs="Arial"/>
      <w:color w:val="FF0000"/>
      <w:sz w:val="22"/>
      <w:szCs w:val="22"/>
    </w:rPr>
  </w:style>
  <w:style w:type="paragraph" w:customStyle="1" w:styleId="Arial">
    <w:name w:val="Arial"/>
    <w:basedOn w:val="Normal"/>
    <w:pPr>
      <w:ind w:left="709"/>
      <w:jc w:val="both"/>
    </w:pPr>
    <w:rPr>
      <w:rFonts w:ascii="Univers" w:hAnsi="Univers" w:cs="Univers"/>
      <w:b/>
      <w:bCs/>
    </w:rPr>
  </w:style>
  <w:style w:type="character" w:styleId="Hyperlink">
    <w:name w:val="Hyperlink"/>
    <w:rPr>
      <w:rFonts w:cs="Times New Roman"/>
      <w:color w:val="0000FF"/>
      <w:u w:val="single"/>
    </w:rPr>
  </w:style>
  <w:style w:type="paragraph" w:customStyle="1" w:styleId="dwnormal">
    <w:name w:val="dwnormal"/>
    <w:basedOn w:val="Normal"/>
    <w:rsid w:val="00F46526"/>
    <w:pPr>
      <w:overflowPunct w:val="0"/>
    </w:pPr>
    <w:rPr>
      <w:rFonts w:ascii="Arial" w:hAnsi="Arial" w:cs="Arial"/>
      <w:sz w:val="22"/>
      <w:szCs w:val="22"/>
    </w:rPr>
  </w:style>
  <w:style w:type="table" w:styleId="TableGrid">
    <w:name w:val="Table Grid"/>
    <w:basedOn w:val="TableNormal"/>
    <w:rsid w:val="008C70ED"/>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9337F"/>
    <w:rPr>
      <w:rFonts w:ascii="Tahoma" w:hAnsi="Tahoma" w:cs="Tahoma"/>
      <w:sz w:val="16"/>
      <w:szCs w:val="16"/>
    </w:rPr>
  </w:style>
  <w:style w:type="paragraph" w:customStyle="1" w:styleId="Default">
    <w:name w:val="Default"/>
    <w:rsid w:val="0060255B"/>
    <w:rPr>
      <w:color w:val="000000"/>
      <w:sz w:val="24"/>
    </w:rPr>
  </w:style>
  <w:style w:type="paragraph" w:styleId="NormalWeb">
    <w:name w:val="Normal (Web)"/>
    <w:basedOn w:val="Normal"/>
    <w:rsid w:val="0060255B"/>
    <w:pPr>
      <w:autoSpaceDE/>
      <w:autoSpaceDN/>
      <w:spacing w:before="100" w:after="100"/>
    </w:pPr>
    <w:rPr>
      <w:sz w:val="24"/>
    </w:rPr>
  </w:style>
  <w:style w:type="paragraph" w:styleId="BodyTextIndent">
    <w:name w:val="Body Text Indent"/>
    <w:basedOn w:val="Normal"/>
    <w:rsid w:val="0060255B"/>
    <w:pPr>
      <w:numPr>
        <w:ilvl w:val="12"/>
      </w:numPr>
      <w:tabs>
        <w:tab w:val="left" w:pos="1440"/>
      </w:tabs>
      <w:autoSpaceDE/>
      <w:autoSpaceDN/>
      <w:ind w:left="1440" w:hanging="360"/>
      <w:jc w:val="both"/>
    </w:pPr>
    <w:rPr>
      <w:rFonts w:ascii="Arial" w:hAnsi="Arial"/>
      <w:i/>
      <w:sz w:val="22"/>
    </w:rPr>
  </w:style>
  <w:style w:type="paragraph" w:styleId="ListParagraph">
    <w:name w:val="List Paragraph"/>
    <w:basedOn w:val="Normal"/>
    <w:uiPriority w:val="34"/>
    <w:qFormat/>
    <w:rsid w:val="00BE530D"/>
    <w:pPr>
      <w:ind w:left="567"/>
    </w:pPr>
  </w:style>
  <w:style w:type="character" w:styleId="CommentReference">
    <w:name w:val="annotation reference"/>
    <w:basedOn w:val="DefaultParagraphFont"/>
    <w:semiHidden/>
    <w:unhideWhenUsed/>
    <w:rsid w:val="006A27B8"/>
    <w:rPr>
      <w:sz w:val="16"/>
      <w:szCs w:val="16"/>
    </w:rPr>
  </w:style>
  <w:style w:type="paragraph" w:styleId="CommentText">
    <w:name w:val="annotation text"/>
    <w:basedOn w:val="Normal"/>
    <w:link w:val="CommentTextChar"/>
    <w:semiHidden/>
    <w:unhideWhenUsed/>
    <w:rsid w:val="006A27B8"/>
  </w:style>
  <w:style w:type="character" w:customStyle="1" w:styleId="CommentTextChar">
    <w:name w:val="Comment Text Char"/>
    <w:basedOn w:val="DefaultParagraphFont"/>
    <w:link w:val="CommentText"/>
    <w:semiHidden/>
    <w:rsid w:val="006A27B8"/>
  </w:style>
  <w:style w:type="paragraph" w:styleId="CommentSubject">
    <w:name w:val="annotation subject"/>
    <w:basedOn w:val="CommentText"/>
    <w:next w:val="CommentText"/>
    <w:link w:val="CommentSubjectChar"/>
    <w:semiHidden/>
    <w:unhideWhenUsed/>
    <w:rsid w:val="006A27B8"/>
    <w:rPr>
      <w:b/>
      <w:bCs/>
    </w:rPr>
  </w:style>
  <w:style w:type="character" w:customStyle="1" w:styleId="CommentSubjectChar">
    <w:name w:val="Comment Subject Char"/>
    <w:basedOn w:val="CommentTextChar"/>
    <w:link w:val="CommentSubject"/>
    <w:semiHidden/>
    <w:rsid w:val="006A27B8"/>
    <w:rPr>
      <w:b/>
      <w:bCs/>
    </w:rPr>
  </w:style>
  <w:style w:type="paragraph" w:styleId="Revision">
    <w:name w:val="Revision"/>
    <w:hidden/>
    <w:uiPriority w:val="99"/>
    <w:semiHidden/>
    <w:rsid w:val="00A14A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614558049">
      <w:bodyDiv w:val="1"/>
      <w:marLeft w:val="0"/>
      <w:marRight w:val="0"/>
      <w:marTop w:val="0"/>
      <w:marBottom w:val="0"/>
      <w:divBdr>
        <w:top w:val="none" w:sz="0" w:space="0" w:color="auto"/>
        <w:left w:val="none" w:sz="0" w:space="0" w:color="auto"/>
        <w:bottom w:val="none" w:sz="0" w:space="0" w:color="auto"/>
        <w:right w:val="none" w:sz="0" w:space="0" w:color="auto"/>
      </w:divBdr>
    </w:div>
    <w:div w:id="1742369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jpeg"/><Relationship Id="rId26" Type="http://schemas.openxmlformats.org/officeDocument/2006/relationships/image" Target="cid:image009.jpg@01D55766.014D6DF0" TargetMode="External"/><Relationship Id="rId3" Type="http://schemas.openxmlformats.org/officeDocument/2006/relationships/customXml" Target="../customXml/item3.xml"/><Relationship Id="rId21" Type="http://schemas.openxmlformats.org/officeDocument/2006/relationships/image" Target="media/image8.jpe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chieftainfabrics.com/just-colour/just-colour-cobalt.html" TargetMode="External"/><Relationship Id="rId25" Type="http://schemas.openxmlformats.org/officeDocument/2006/relationships/image" Target="media/image10.jpe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cid:image008.jpg@01D55766.014D6DF0" TargetMode="External"/><Relationship Id="rId32" Type="http://schemas.openxmlformats.org/officeDocument/2006/relationships/image" Target="cid:image020.jpg@01D55766.014D6DF0" TargetMode="External"/><Relationship Id="rId5" Type="http://schemas.openxmlformats.org/officeDocument/2006/relationships/numbering" Target="numbering.xml"/><Relationship Id="rId15" Type="http://schemas.openxmlformats.org/officeDocument/2006/relationships/hyperlink" Target="http://chieftainfabrics.com/just-colour/just-colour-sapphire-blue.html" TargetMode="External"/><Relationship Id="rId23" Type="http://schemas.openxmlformats.org/officeDocument/2006/relationships/image" Target="media/image9.jpeg"/><Relationship Id="rId28" Type="http://schemas.openxmlformats.org/officeDocument/2006/relationships/image" Target="cid:image013.jpg@01D55766.014D6DF0"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chieftainfabrics.com/just-colour/just-colour-mulled-wine.html" TargetMode="External"/><Relationship Id="rId31" Type="http://schemas.openxmlformats.org/officeDocument/2006/relationships/image" Target="media/image13.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cid:image002.jpg@01D55766.014D6DF0" TargetMode="External"/><Relationship Id="rId27" Type="http://schemas.openxmlformats.org/officeDocument/2006/relationships/image" Target="media/image11.jpeg"/><Relationship Id="rId30" Type="http://schemas.openxmlformats.org/officeDocument/2006/relationships/image" Target="cid:image015.jpg@01D55766.014D6DF0"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F83A4DBCEC164490EC9D2F8AEFC5C1" ma:contentTypeVersion="7" ma:contentTypeDescription="Create a new document." ma:contentTypeScope="" ma:versionID="e7bec7ac51aba6bdf8ef7600ab648223">
  <xsd:schema xmlns:xsd="http://www.w3.org/2001/XMLSchema" xmlns:xs="http://www.w3.org/2001/XMLSchema" xmlns:p="http://schemas.microsoft.com/office/2006/metadata/properties" xmlns:ns3="d5419776-0a0d-4ee5-89cb-e2e5110fee55" xmlns:ns4="6d4156f7-c766-47e7-a483-64af00e42e77" targetNamespace="http://schemas.microsoft.com/office/2006/metadata/properties" ma:root="true" ma:fieldsID="8749d846c9cb27146753e6c5f433ea97" ns3:_="" ns4:_="">
    <xsd:import namespace="d5419776-0a0d-4ee5-89cb-e2e5110fee55"/>
    <xsd:import namespace="6d4156f7-c766-47e7-a483-64af00e42e7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419776-0a0d-4ee5-89cb-e2e5110fee5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156f7-c766-47e7-a483-64af00e42e7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4188C-6544-49D0-BE64-9EAA6B939B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6107EC-E934-47F0-A497-FC75904AF95A}">
  <ds:schemaRefs>
    <ds:schemaRef ds:uri="http://schemas.microsoft.com/sharepoint/v3/contenttype/forms"/>
  </ds:schemaRefs>
</ds:datastoreItem>
</file>

<file path=customXml/itemProps3.xml><?xml version="1.0" encoding="utf-8"?>
<ds:datastoreItem xmlns:ds="http://schemas.openxmlformats.org/officeDocument/2006/customXml" ds:itemID="{3C30EC58-1EC2-4291-9797-8CC720BC3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419776-0a0d-4ee5-89cb-e2e5110fee55"/>
    <ds:schemaRef ds:uri="6d4156f7-c766-47e7-a483-64af00e42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8FFBC-3AA1-466E-8556-2315E7A7D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5151</Words>
  <Characters>29366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Non-Project Procurement Organisation (NPPO)</vt:lpstr>
    </vt:vector>
  </TitlesOfParts>
  <Company>MOD</Company>
  <LinksUpToDate>false</LinksUpToDate>
  <CharactersWithSpaces>34449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Non-Project Procurement Organisation (NPPO)</dc:title>
  <dc:creator>SSA</dc:creator>
  <cp:lastModifiedBy>Elizabeth Riley</cp:lastModifiedBy>
  <cp:revision>1</cp:revision>
  <cp:lastPrinted>2019-08-22T08:20:00Z</cp:lastPrinted>
  <dcterms:created xsi:type="dcterms:W3CDTF">2019-10-11T12:29:00Z</dcterms:created>
  <dcterms:modified xsi:type="dcterms:W3CDTF">2019-10-11T12:29:00Z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0x01010087F83A4DBCEC164490EC9D2F8AEFC5C1</vt:lpwstr>
  </property>
</Properties>
</file>